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975B" w14:textId="6015DD8F" w:rsidR="00A0544E" w:rsidRPr="00BF407D" w:rsidRDefault="0097362E" w:rsidP="00431B7B">
      <w:pPr>
        <w:framePr w:h="893" w:hSpace="10080" w:wrap="notBeside" w:vAnchor="text" w:hAnchor="margin" w:x="1196" w:y="1"/>
        <w:spacing w:line="360" w:lineRule="auto"/>
        <w:rPr>
          <w:rFonts w:asciiTheme="minorHAnsi" w:hAnsiTheme="minorHAnsi" w:cs="Calibri"/>
          <w:sz w:val="22"/>
          <w:szCs w:val="22"/>
        </w:rPr>
      </w:pPr>
      <w:r w:rsidRPr="00BF407D">
        <w:rPr>
          <w:rFonts w:asciiTheme="minorHAnsi" w:hAnsiTheme="minorHAnsi" w:cs="Calibri"/>
          <w:noProof/>
          <w:sz w:val="22"/>
          <w:szCs w:val="22"/>
        </w:rPr>
        <w:drawing>
          <wp:inline distT="0" distB="0" distL="0" distR="0" wp14:anchorId="360973BD" wp14:editId="78A153B9">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rsidRPr="00BF407D" w14:paraId="03307A50" w14:textId="77777777" w:rsidTr="00431B7B">
        <w:tc>
          <w:tcPr>
            <w:tcW w:w="3085" w:type="dxa"/>
          </w:tcPr>
          <w:p w14:paraId="6C2F3F8B" w14:textId="77777777" w:rsidR="00431B7B" w:rsidRPr="00BF407D" w:rsidRDefault="00431B7B" w:rsidP="009A7A81">
            <w:pPr>
              <w:shd w:val="clear" w:color="auto" w:fill="FFFFFF"/>
              <w:jc w:val="center"/>
              <w:rPr>
                <w:rFonts w:ascii="Calibri" w:hAnsi="Calibri" w:cs="Calibri"/>
                <w:b/>
                <w:sz w:val="22"/>
                <w:szCs w:val="22"/>
              </w:rPr>
            </w:pPr>
            <w:r w:rsidRPr="00BF407D">
              <w:rPr>
                <w:rFonts w:ascii="Calibri" w:hAnsi="Calibri" w:cs="Calibri"/>
                <w:b/>
                <w:sz w:val="22"/>
                <w:szCs w:val="22"/>
              </w:rPr>
              <w:t>ΕΛΛΗΝΙΚΗ ΔΗΜΟΚΡΑΤΙΑ</w:t>
            </w:r>
          </w:p>
          <w:p w14:paraId="6BA5AE41" w14:textId="77777777" w:rsidR="00431B7B" w:rsidRPr="00BF407D" w:rsidRDefault="00431B7B" w:rsidP="009A7A81">
            <w:pPr>
              <w:shd w:val="clear" w:color="auto" w:fill="FFFFFF"/>
              <w:jc w:val="center"/>
              <w:rPr>
                <w:rFonts w:ascii="Calibri" w:hAnsi="Calibri" w:cs="Calibri"/>
                <w:b/>
                <w:sz w:val="22"/>
                <w:szCs w:val="22"/>
              </w:rPr>
            </w:pPr>
            <w:r w:rsidRPr="00BF407D">
              <w:rPr>
                <w:rFonts w:ascii="Calibri" w:hAnsi="Calibri" w:cs="Calibri"/>
                <w:b/>
                <w:sz w:val="22"/>
                <w:szCs w:val="22"/>
              </w:rPr>
              <w:t>ΝΟΜΟΣ ΑΤΤΙΚΗΣ</w:t>
            </w:r>
          </w:p>
          <w:p w14:paraId="4E1AF012" w14:textId="77777777" w:rsidR="00431B7B" w:rsidRPr="00BF407D" w:rsidRDefault="00431B7B" w:rsidP="009A7A81">
            <w:pPr>
              <w:shd w:val="clear" w:color="auto" w:fill="FFFFFF"/>
              <w:jc w:val="center"/>
              <w:rPr>
                <w:rFonts w:asciiTheme="minorHAnsi" w:hAnsiTheme="minorHAnsi" w:cs="Calibri"/>
                <w:b/>
                <w:sz w:val="22"/>
                <w:szCs w:val="22"/>
              </w:rPr>
            </w:pPr>
            <w:r w:rsidRPr="00BF407D">
              <w:rPr>
                <w:rFonts w:ascii="Calibri" w:hAnsi="Calibri" w:cs="Calibri"/>
                <w:b/>
                <w:sz w:val="22"/>
                <w:szCs w:val="22"/>
              </w:rPr>
              <w:t>ΔΗΜΟΣ ΛΑΥΡΕΩΤΙΚΗΣ</w:t>
            </w:r>
          </w:p>
        </w:tc>
        <w:tc>
          <w:tcPr>
            <w:tcW w:w="6208" w:type="dxa"/>
          </w:tcPr>
          <w:p w14:paraId="7A78B123" w14:textId="77777777" w:rsidR="00431B7B" w:rsidRPr="00BF407D" w:rsidRDefault="00431B7B" w:rsidP="00431B7B">
            <w:pPr>
              <w:spacing w:line="360" w:lineRule="auto"/>
              <w:rPr>
                <w:rFonts w:asciiTheme="minorHAnsi" w:hAnsiTheme="minorHAnsi" w:cs="Calibri"/>
                <w:b/>
                <w:sz w:val="22"/>
                <w:szCs w:val="22"/>
              </w:rPr>
            </w:pPr>
          </w:p>
        </w:tc>
      </w:tr>
    </w:tbl>
    <w:p w14:paraId="75D1066E" w14:textId="77777777" w:rsidR="009A7A81" w:rsidRPr="00BF407D" w:rsidRDefault="009A7A81" w:rsidP="00431B7B">
      <w:pPr>
        <w:shd w:val="clear" w:color="auto" w:fill="FFFFFF"/>
        <w:spacing w:line="360" w:lineRule="auto"/>
        <w:jc w:val="center"/>
        <w:rPr>
          <w:rFonts w:asciiTheme="minorHAnsi" w:hAnsiTheme="minorHAnsi" w:cs="Calibri"/>
          <w:b/>
          <w:sz w:val="22"/>
          <w:szCs w:val="22"/>
        </w:rPr>
      </w:pPr>
    </w:p>
    <w:p w14:paraId="6EF0B314" w14:textId="77777777" w:rsidR="00A0544E" w:rsidRDefault="00A0544E" w:rsidP="00431B7B">
      <w:pPr>
        <w:shd w:val="clear" w:color="auto" w:fill="FFFFFF"/>
        <w:spacing w:line="360" w:lineRule="auto"/>
        <w:jc w:val="center"/>
        <w:rPr>
          <w:rFonts w:asciiTheme="minorHAnsi" w:hAnsiTheme="minorHAnsi" w:cs="Calibri"/>
          <w:b/>
          <w:sz w:val="22"/>
          <w:szCs w:val="22"/>
        </w:rPr>
      </w:pPr>
      <w:r w:rsidRPr="00BF407D">
        <w:rPr>
          <w:rFonts w:asciiTheme="minorHAnsi" w:hAnsiTheme="minorHAnsi" w:cs="Calibri"/>
          <w:b/>
          <w:sz w:val="22"/>
          <w:szCs w:val="22"/>
        </w:rPr>
        <w:t>ΠΡΑΚΤΙΚ</w:t>
      </w:r>
      <w:r w:rsidR="003454B8">
        <w:rPr>
          <w:rFonts w:asciiTheme="minorHAnsi" w:hAnsiTheme="minorHAnsi" w:cs="Calibri"/>
          <w:b/>
          <w:sz w:val="22"/>
          <w:szCs w:val="22"/>
        </w:rPr>
        <w:t>Α</w:t>
      </w:r>
      <w:r w:rsidRPr="00BF407D">
        <w:rPr>
          <w:rFonts w:asciiTheme="minorHAnsi" w:hAnsiTheme="minorHAnsi" w:cs="Calibri"/>
          <w:b/>
          <w:sz w:val="22"/>
          <w:szCs w:val="22"/>
        </w:rPr>
        <w:t xml:space="preserve"> </w:t>
      </w:r>
      <w:r w:rsidR="000E47F9" w:rsidRPr="00BF407D">
        <w:rPr>
          <w:rFonts w:asciiTheme="minorHAnsi" w:hAnsiTheme="minorHAnsi" w:cs="Calibri"/>
          <w:b/>
          <w:sz w:val="22"/>
          <w:szCs w:val="22"/>
        </w:rPr>
        <w:t>22</w:t>
      </w:r>
      <w:r w:rsidRPr="00BF407D">
        <w:rPr>
          <w:rFonts w:asciiTheme="minorHAnsi" w:hAnsiTheme="minorHAnsi" w:cs="Calibri"/>
          <w:b/>
          <w:sz w:val="22"/>
          <w:szCs w:val="22"/>
          <w:vertAlign w:val="superscript"/>
        </w:rPr>
        <w:t>ης</w:t>
      </w:r>
      <w:r w:rsidRPr="00BF407D">
        <w:rPr>
          <w:rFonts w:asciiTheme="minorHAnsi" w:hAnsiTheme="minorHAnsi" w:cs="Calibri"/>
          <w:b/>
          <w:sz w:val="22"/>
          <w:szCs w:val="22"/>
        </w:rPr>
        <w:t xml:space="preserve"> </w:t>
      </w:r>
      <w:r w:rsidR="00841541" w:rsidRPr="00BF407D">
        <w:rPr>
          <w:rFonts w:asciiTheme="minorHAnsi" w:hAnsiTheme="minorHAnsi" w:cs="Calibri"/>
          <w:b/>
          <w:sz w:val="22"/>
          <w:szCs w:val="22"/>
        </w:rPr>
        <w:t>ΤΑΚΤΙΚΗ</w:t>
      </w:r>
      <w:r w:rsidR="001873B1" w:rsidRPr="00BF407D">
        <w:rPr>
          <w:rFonts w:asciiTheme="minorHAnsi" w:hAnsiTheme="minorHAnsi" w:cs="Calibri"/>
          <w:b/>
          <w:sz w:val="22"/>
          <w:szCs w:val="22"/>
        </w:rPr>
        <w:t>Σ</w:t>
      </w:r>
      <w:r w:rsidRPr="00BF407D">
        <w:rPr>
          <w:rFonts w:asciiTheme="minorHAnsi" w:hAnsiTheme="minorHAnsi" w:cs="Calibri"/>
          <w:b/>
          <w:sz w:val="22"/>
          <w:szCs w:val="22"/>
        </w:rPr>
        <w:t xml:space="preserve"> ΣΥΝΕΔΡΙΑΣΗΣ</w:t>
      </w:r>
      <w:r w:rsidR="003454B8">
        <w:rPr>
          <w:rFonts w:asciiTheme="minorHAnsi" w:hAnsiTheme="minorHAnsi" w:cs="Calibri"/>
          <w:b/>
          <w:sz w:val="22"/>
          <w:szCs w:val="22"/>
        </w:rPr>
        <w:t xml:space="preserve"> </w:t>
      </w:r>
      <w:r w:rsidRPr="00BF407D">
        <w:rPr>
          <w:rFonts w:asciiTheme="minorHAnsi" w:hAnsiTheme="minorHAnsi" w:cs="Calibri"/>
          <w:b/>
          <w:sz w:val="22"/>
          <w:szCs w:val="22"/>
        </w:rPr>
        <w:t>ΟΙΚΟΝΟΜΙΚΗΣ ΕΠΙΤΡΟΠΗΣ ΔΗΜΟΥ ΛΑΥΡΕΩΤΙΚΗΣ</w:t>
      </w:r>
    </w:p>
    <w:p w14:paraId="2313069F" w14:textId="77777777" w:rsidR="003454B8" w:rsidRPr="00BF407D" w:rsidRDefault="003454B8"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13</w:t>
      </w:r>
      <w:r w:rsidRPr="003454B8">
        <w:rPr>
          <w:rFonts w:asciiTheme="minorHAnsi" w:hAnsiTheme="minorHAnsi" w:cs="Calibri"/>
          <w:b/>
          <w:sz w:val="22"/>
          <w:szCs w:val="22"/>
          <w:vertAlign w:val="superscript"/>
        </w:rPr>
        <w:t>ης</w:t>
      </w:r>
      <w:r>
        <w:rPr>
          <w:rFonts w:asciiTheme="minorHAnsi" w:hAnsiTheme="minorHAnsi" w:cs="Calibri"/>
          <w:b/>
          <w:sz w:val="22"/>
          <w:szCs w:val="22"/>
        </w:rPr>
        <w:t xml:space="preserve"> ΣΕΠΤΕΜΒΡΙΟΥ 2021</w:t>
      </w:r>
    </w:p>
    <w:tbl>
      <w:tblPr>
        <w:tblW w:w="9072" w:type="dxa"/>
        <w:tblLayout w:type="fixed"/>
        <w:tblCellMar>
          <w:left w:w="70" w:type="dxa"/>
          <w:right w:w="70" w:type="dxa"/>
        </w:tblCellMar>
        <w:tblLook w:val="0000" w:firstRow="0" w:lastRow="0" w:firstColumn="0" w:lastColumn="0" w:noHBand="0" w:noVBand="0"/>
      </w:tblPr>
      <w:tblGrid>
        <w:gridCol w:w="3898"/>
        <w:gridCol w:w="425"/>
        <w:gridCol w:w="425"/>
        <w:gridCol w:w="4324"/>
      </w:tblGrid>
      <w:tr w:rsidR="0096222A" w:rsidRPr="00BF407D" w14:paraId="43B94F27" w14:textId="77777777" w:rsidTr="005D078F">
        <w:tc>
          <w:tcPr>
            <w:tcW w:w="3898" w:type="dxa"/>
          </w:tcPr>
          <w:p w14:paraId="2BF1BB15" w14:textId="77777777" w:rsidR="001873B1" w:rsidRPr="00BF407D" w:rsidRDefault="001873B1" w:rsidP="00BE63E8">
            <w:pPr>
              <w:spacing w:line="360" w:lineRule="auto"/>
              <w:rPr>
                <w:rFonts w:ascii="Calibri" w:hAnsi="Calibri" w:cs="Calibri"/>
                <w:sz w:val="22"/>
                <w:szCs w:val="22"/>
              </w:rPr>
            </w:pPr>
            <w:r w:rsidRPr="00BF407D">
              <w:rPr>
                <w:rFonts w:ascii="Calibri" w:hAnsi="Calibri" w:cs="Calibri"/>
                <w:sz w:val="22"/>
                <w:szCs w:val="22"/>
              </w:rPr>
              <w:t>Ημερομηνία συνεδρίασης</w:t>
            </w:r>
          </w:p>
        </w:tc>
        <w:tc>
          <w:tcPr>
            <w:tcW w:w="425" w:type="dxa"/>
          </w:tcPr>
          <w:p w14:paraId="73A2ECBE" w14:textId="77777777" w:rsidR="001873B1" w:rsidRPr="00BF407D" w:rsidRDefault="001873B1" w:rsidP="00BE63E8">
            <w:pPr>
              <w:spacing w:line="360" w:lineRule="auto"/>
              <w:rPr>
                <w:rFonts w:ascii="Calibri" w:hAnsi="Calibri" w:cs="Calibri"/>
                <w:sz w:val="22"/>
                <w:szCs w:val="22"/>
              </w:rPr>
            </w:pPr>
          </w:p>
        </w:tc>
        <w:tc>
          <w:tcPr>
            <w:tcW w:w="425" w:type="dxa"/>
          </w:tcPr>
          <w:p w14:paraId="4C61263D" w14:textId="77777777" w:rsidR="001873B1" w:rsidRPr="00BF407D" w:rsidRDefault="001873B1" w:rsidP="00BE63E8">
            <w:pPr>
              <w:spacing w:line="360" w:lineRule="auto"/>
              <w:rPr>
                <w:rFonts w:ascii="Calibri" w:hAnsi="Calibri" w:cs="Calibri"/>
                <w:sz w:val="22"/>
                <w:szCs w:val="22"/>
              </w:rPr>
            </w:pPr>
            <w:r w:rsidRPr="00BF407D">
              <w:rPr>
                <w:rFonts w:ascii="Calibri" w:hAnsi="Calibri" w:cs="Calibri"/>
                <w:sz w:val="22"/>
                <w:szCs w:val="22"/>
              </w:rPr>
              <w:t>:</w:t>
            </w:r>
          </w:p>
        </w:tc>
        <w:tc>
          <w:tcPr>
            <w:tcW w:w="4324" w:type="dxa"/>
          </w:tcPr>
          <w:p w14:paraId="4604DDAF" w14:textId="77777777" w:rsidR="001873B1" w:rsidRPr="00BF407D" w:rsidRDefault="000E47F9" w:rsidP="000E47F9">
            <w:pPr>
              <w:spacing w:line="360" w:lineRule="auto"/>
              <w:rPr>
                <w:rFonts w:ascii="Calibri" w:hAnsi="Calibri" w:cs="Calibri"/>
                <w:sz w:val="22"/>
                <w:szCs w:val="22"/>
              </w:rPr>
            </w:pPr>
            <w:r w:rsidRPr="00BF407D">
              <w:rPr>
                <w:rFonts w:ascii="Calibri" w:hAnsi="Calibri" w:cs="Calibri"/>
                <w:sz w:val="22"/>
                <w:szCs w:val="22"/>
              </w:rPr>
              <w:t>1</w:t>
            </w:r>
            <w:r w:rsidR="00841541" w:rsidRPr="00BF407D">
              <w:rPr>
                <w:rFonts w:ascii="Calibri" w:hAnsi="Calibri" w:cs="Calibri"/>
                <w:sz w:val="22"/>
                <w:szCs w:val="22"/>
              </w:rPr>
              <w:t xml:space="preserve">3 </w:t>
            </w:r>
            <w:r w:rsidRPr="00BF407D">
              <w:rPr>
                <w:rFonts w:ascii="Calibri" w:hAnsi="Calibri" w:cs="Calibri"/>
                <w:sz w:val="22"/>
                <w:szCs w:val="22"/>
              </w:rPr>
              <w:t>Σεπτεμβρίο</w:t>
            </w:r>
            <w:r w:rsidR="00841541" w:rsidRPr="00BF407D">
              <w:rPr>
                <w:rFonts w:ascii="Calibri" w:hAnsi="Calibri" w:cs="Calibri"/>
                <w:sz w:val="22"/>
                <w:szCs w:val="22"/>
              </w:rPr>
              <w:t>υ</w:t>
            </w:r>
            <w:r w:rsidR="001873B1" w:rsidRPr="00BF407D">
              <w:rPr>
                <w:rFonts w:ascii="Calibri" w:hAnsi="Calibri" w:cs="Calibri"/>
                <w:sz w:val="22"/>
                <w:szCs w:val="22"/>
              </w:rPr>
              <w:t xml:space="preserve"> 2021</w:t>
            </w:r>
          </w:p>
        </w:tc>
      </w:tr>
      <w:tr w:rsidR="0096222A" w:rsidRPr="00BF407D" w14:paraId="5B2C18B2" w14:textId="77777777" w:rsidTr="005D078F">
        <w:tc>
          <w:tcPr>
            <w:tcW w:w="3898" w:type="dxa"/>
          </w:tcPr>
          <w:p w14:paraId="371E5712" w14:textId="77777777" w:rsidR="001873B1" w:rsidRPr="00BF407D" w:rsidRDefault="001873B1" w:rsidP="00273ACD">
            <w:pPr>
              <w:spacing w:line="360" w:lineRule="auto"/>
              <w:rPr>
                <w:rFonts w:ascii="Calibri" w:hAnsi="Calibri" w:cs="Calibri"/>
                <w:sz w:val="22"/>
                <w:szCs w:val="22"/>
              </w:rPr>
            </w:pPr>
            <w:r w:rsidRPr="00BF407D">
              <w:rPr>
                <w:rFonts w:ascii="Calibri" w:hAnsi="Calibri" w:cs="Calibri"/>
                <w:sz w:val="22"/>
                <w:szCs w:val="22"/>
              </w:rPr>
              <w:t>Ημέρα και ώρα συνεδρίασης</w:t>
            </w:r>
          </w:p>
        </w:tc>
        <w:tc>
          <w:tcPr>
            <w:tcW w:w="425" w:type="dxa"/>
          </w:tcPr>
          <w:p w14:paraId="21FF2775" w14:textId="77777777" w:rsidR="001873B1" w:rsidRPr="00BF407D" w:rsidRDefault="001873B1" w:rsidP="00BE63E8">
            <w:pPr>
              <w:spacing w:line="360" w:lineRule="auto"/>
              <w:rPr>
                <w:rFonts w:ascii="Calibri" w:hAnsi="Calibri" w:cs="Calibri"/>
                <w:sz w:val="22"/>
                <w:szCs w:val="22"/>
              </w:rPr>
            </w:pPr>
          </w:p>
        </w:tc>
        <w:tc>
          <w:tcPr>
            <w:tcW w:w="425" w:type="dxa"/>
          </w:tcPr>
          <w:p w14:paraId="549965C8" w14:textId="77777777" w:rsidR="001873B1" w:rsidRPr="00BF407D" w:rsidRDefault="001873B1" w:rsidP="00BE63E8">
            <w:pPr>
              <w:spacing w:line="360" w:lineRule="auto"/>
              <w:rPr>
                <w:rFonts w:ascii="Calibri" w:hAnsi="Calibri" w:cs="Calibri"/>
                <w:sz w:val="22"/>
                <w:szCs w:val="22"/>
              </w:rPr>
            </w:pPr>
            <w:r w:rsidRPr="00BF407D">
              <w:rPr>
                <w:rFonts w:ascii="Calibri" w:hAnsi="Calibri" w:cs="Calibri"/>
                <w:sz w:val="22"/>
                <w:szCs w:val="22"/>
              </w:rPr>
              <w:t>:</w:t>
            </w:r>
          </w:p>
        </w:tc>
        <w:tc>
          <w:tcPr>
            <w:tcW w:w="4324" w:type="dxa"/>
          </w:tcPr>
          <w:p w14:paraId="1BE27EED" w14:textId="77777777" w:rsidR="001873B1" w:rsidRPr="00BF407D" w:rsidRDefault="000E47F9" w:rsidP="00841541">
            <w:pPr>
              <w:spacing w:line="360" w:lineRule="auto"/>
              <w:rPr>
                <w:rFonts w:ascii="Calibri" w:hAnsi="Calibri" w:cs="Calibri"/>
                <w:sz w:val="22"/>
                <w:szCs w:val="22"/>
              </w:rPr>
            </w:pPr>
            <w:r w:rsidRPr="00BF407D">
              <w:rPr>
                <w:rFonts w:ascii="Calibri" w:hAnsi="Calibri" w:cs="Calibri"/>
                <w:sz w:val="22"/>
                <w:szCs w:val="22"/>
              </w:rPr>
              <w:t>Δευτέρα</w:t>
            </w:r>
            <w:r w:rsidR="001873B1" w:rsidRPr="00BF407D">
              <w:rPr>
                <w:rFonts w:ascii="Calibri" w:hAnsi="Calibri" w:cs="Calibri"/>
                <w:sz w:val="22"/>
                <w:szCs w:val="22"/>
              </w:rPr>
              <w:t>, ώρα 1</w:t>
            </w:r>
            <w:r w:rsidR="00841541" w:rsidRPr="00BF407D">
              <w:rPr>
                <w:rFonts w:ascii="Calibri" w:hAnsi="Calibri" w:cs="Calibri"/>
                <w:sz w:val="22"/>
                <w:szCs w:val="22"/>
              </w:rPr>
              <w:t>4</w:t>
            </w:r>
            <w:r w:rsidR="001873B1" w:rsidRPr="00BF407D">
              <w:rPr>
                <w:rFonts w:ascii="Calibri" w:hAnsi="Calibri" w:cs="Calibri"/>
                <w:sz w:val="22"/>
                <w:szCs w:val="22"/>
              </w:rPr>
              <w:t xml:space="preserve">:00 (δια </w:t>
            </w:r>
            <w:r w:rsidR="00841541" w:rsidRPr="00BF407D">
              <w:rPr>
                <w:rFonts w:ascii="Calibri" w:hAnsi="Calibri" w:cs="Calibri"/>
                <w:sz w:val="22"/>
                <w:szCs w:val="22"/>
              </w:rPr>
              <w:t>τηλεδιάσκεψη</w:t>
            </w:r>
            <w:r w:rsidR="00103781" w:rsidRPr="00BF407D">
              <w:rPr>
                <w:rFonts w:ascii="Calibri" w:hAnsi="Calibri" w:cs="Calibri"/>
                <w:sz w:val="22"/>
                <w:szCs w:val="22"/>
              </w:rPr>
              <w:t>ς</w:t>
            </w:r>
            <w:r w:rsidR="001873B1" w:rsidRPr="00BF407D">
              <w:rPr>
                <w:rFonts w:ascii="Calibri" w:hAnsi="Calibri" w:cs="Calibri"/>
                <w:sz w:val="22"/>
                <w:szCs w:val="22"/>
              </w:rPr>
              <w:t>)</w:t>
            </w:r>
          </w:p>
        </w:tc>
      </w:tr>
      <w:tr w:rsidR="0096222A" w:rsidRPr="00BF407D" w14:paraId="20D2463A" w14:textId="77777777" w:rsidTr="005D078F">
        <w:tc>
          <w:tcPr>
            <w:tcW w:w="3898" w:type="dxa"/>
          </w:tcPr>
          <w:p w14:paraId="45BC5342" w14:textId="77777777" w:rsidR="001873B1" w:rsidRPr="00BF407D" w:rsidRDefault="001873B1" w:rsidP="00BE63E8">
            <w:pPr>
              <w:spacing w:line="360" w:lineRule="auto"/>
              <w:rPr>
                <w:rFonts w:ascii="Calibri" w:hAnsi="Calibri" w:cs="Calibri"/>
                <w:sz w:val="22"/>
                <w:szCs w:val="22"/>
              </w:rPr>
            </w:pPr>
            <w:r w:rsidRPr="00BF407D">
              <w:rPr>
                <w:rFonts w:ascii="Calibri" w:hAnsi="Calibri" w:cs="Calibri"/>
                <w:sz w:val="22"/>
                <w:szCs w:val="22"/>
              </w:rPr>
              <w:t>Ημερομ. επίδοσης πρόσκλησης</w:t>
            </w:r>
          </w:p>
        </w:tc>
        <w:tc>
          <w:tcPr>
            <w:tcW w:w="425" w:type="dxa"/>
          </w:tcPr>
          <w:p w14:paraId="64D2E8B6" w14:textId="77777777" w:rsidR="001873B1" w:rsidRPr="00BF407D" w:rsidRDefault="001873B1" w:rsidP="00BE63E8">
            <w:pPr>
              <w:spacing w:line="360" w:lineRule="auto"/>
              <w:rPr>
                <w:rFonts w:ascii="Calibri" w:hAnsi="Calibri" w:cs="Calibri"/>
                <w:sz w:val="22"/>
                <w:szCs w:val="22"/>
              </w:rPr>
            </w:pPr>
          </w:p>
        </w:tc>
        <w:tc>
          <w:tcPr>
            <w:tcW w:w="425" w:type="dxa"/>
          </w:tcPr>
          <w:p w14:paraId="0A3670E0" w14:textId="77777777" w:rsidR="001873B1" w:rsidRPr="00BF407D" w:rsidRDefault="001873B1" w:rsidP="00BE63E8">
            <w:pPr>
              <w:spacing w:line="360" w:lineRule="auto"/>
              <w:rPr>
                <w:rFonts w:ascii="Calibri" w:hAnsi="Calibri" w:cs="Calibri"/>
                <w:sz w:val="22"/>
                <w:szCs w:val="22"/>
              </w:rPr>
            </w:pPr>
            <w:r w:rsidRPr="00BF407D">
              <w:rPr>
                <w:rFonts w:ascii="Calibri" w:hAnsi="Calibri" w:cs="Calibri"/>
                <w:sz w:val="22"/>
                <w:szCs w:val="22"/>
              </w:rPr>
              <w:t>:</w:t>
            </w:r>
          </w:p>
        </w:tc>
        <w:tc>
          <w:tcPr>
            <w:tcW w:w="4324" w:type="dxa"/>
          </w:tcPr>
          <w:p w14:paraId="65950449" w14:textId="77777777" w:rsidR="001873B1" w:rsidRPr="00BF407D" w:rsidRDefault="000E47F9" w:rsidP="00F21826">
            <w:pPr>
              <w:spacing w:line="360" w:lineRule="auto"/>
              <w:rPr>
                <w:rFonts w:ascii="Calibri" w:hAnsi="Calibri" w:cs="Calibri"/>
                <w:sz w:val="22"/>
                <w:szCs w:val="22"/>
              </w:rPr>
            </w:pPr>
            <w:r w:rsidRPr="00BF407D">
              <w:rPr>
                <w:rFonts w:ascii="Calibri" w:hAnsi="Calibri" w:cs="Calibri"/>
                <w:sz w:val="22"/>
                <w:szCs w:val="22"/>
              </w:rPr>
              <w:t>09.09</w:t>
            </w:r>
            <w:r w:rsidR="001873B1" w:rsidRPr="00BF407D">
              <w:rPr>
                <w:rFonts w:ascii="Calibri" w:hAnsi="Calibri" w:cs="Calibri"/>
                <w:sz w:val="22"/>
                <w:szCs w:val="22"/>
              </w:rPr>
              <w:t>.2021</w:t>
            </w:r>
          </w:p>
        </w:tc>
      </w:tr>
      <w:tr w:rsidR="0096222A" w:rsidRPr="00BF407D" w14:paraId="1644B15B" w14:textId="77777777" w:rsidTr="005D078F">
        <w:tc>
          <w:tcPr>
            <w:tcW w:w="3898" w:type="dxa"/>
          </w:tcPr>
          <w:p w14:paraId="3DDCF384" w14:textId="77777777" w:rsidR="001873B1" w:rsidRPr="00BF407D" w:rsidRDefault="001873B1" w:rsidP="00BE63E8">
            <w:pPr>
              <w:spacing w:line="360" w:lineRule="auto"/>
              <w:rPr>
                <w:rFonts w:ascii="Calibri" w:hAnsi="Calibri" w:cs="Calibri"/>
                <w:sz w:val="22"/>
                <w:szCs w:val="22"/>
              </w:rPr>
            </w:pPr>
            <w:r w:rsidRPr="00BF407D">
              <w:rPr>
                <w:rFonts w:ascii="Calibri" w:hAnsi="Calibri" w:cs="Calibri"/>
                <w:sz w:val="22"/>
                <w:szCs w:val="22"/>
              </w:rPr>
              <w:t>Αριθμός μελών</w:t>
            </w:r>
          </w:p>
        </w:tc>
        <w:tc>
          <w:tcPr>
            <w:tcW w:w="425" w:type="dxa"/>
          </w:tcPr>
          <w:p w14:paraId="6076DDA0" w14:textId="77777777" w:rsidR="001873B1" w:rsidRPr="00BF407D" w:rsidRDefault="001873B1" w:rsidP="00BE63E8">
            <w:pPr>
              <w:spacing w:line="360" w:lineRule="auto"/>
              <w:rPr>
                <w:rFonts w:ascii="Calibri" w:hAnsi="Calibri" w:cs="Calibri"/>
                <w:sz w:val="22"/>
                <w:szCs w:val="22"/>
              </w:rPr>
            </w:pPr>
          </w:p>
        </w:tc>
        <w:tc>
          <w:tcPr>
            <w:tcW w:w="425" w:type="dxa"/>
          </w:tcPr>
          <w:p w14:paraId="4B2138B0" w14:textId="77777777" w:rsidR="001873B1" w:rsidRPr="00BF407D" w:rsidRDefault="001873B1" w:rsidP="00BE63E8">
            <w:pPr>
              <w:spacing w:line="360" w:lineRule="auto"/>
              <w:rPr>
                <w:rFonts w:ascii="Calibri" w:hAnsi="Calibri" w:cs="Calibri"/>
                <w:sz w:val="22"/>
                <w:szCs w:val="22"/>
              </w:rPr>
            </w:pPr>
            <w:r w:rsidRPr="00BF407D">
              <w:rPr>
                <w:rFonts w:ascii="Calibri" w:hAnsi="Calibri" w:cs="Calibri"/>
                <w:sz w:val="22"/>
                <w:szCs w:val="22"/>
              </w:rPr>
              <w:t>:</w:t>
            </w:r>
          </w:p>
        </w:tc>
        <w:tc>
          <w:tcPr>
            <w:tcW w:w="4324" w:type="dxa"/>
          </w:tcPr>
          <w:p w14:paraId="5488918D" w14:textId="77777777" w:rsidR="001873B1" w:rsidRPr="00BF407D" w:rsidRDefault="001873B1" w:rsidP="00BE63E8">
            <w:pPr>
              <w:spacing w:line="360" w:lineRule="auto"/>
              <w:rPr>
                <w:rFonts w:ascii="Calibri" w:hAnsi="Calibri" w:cs="Calibri"/>
                <w:sz w:val="22"/>
                <w:szCs w:val="22"/>
              </w:rPr>
            </w:pPr>
            <w:r w:rsidRPr="00BF407D">
              <w:rPr>
                <w:rFonts w:ascii="Calibri" w:hAnsi="Calibri" w:cs="Calibri"/>
                <w:sz w:val="22"/>
                <w:szCs w:val="22"/>
              </w:rPr>
              <w:t>7</w:t>
            </w:r>
          </w:p>
        </w:tc>
      </w:tr>
      <w:tr w:rsidR="0096222A" w:rsidRPr="00BF407D" w14:paraId="42BFB437" w14:textId="77777777" w:rsidTr="005D078F">
        <w:tc>
          <w:tcPr>
            <w:tcW w:w="3898" w:type="dxa"/>
          </w:tcPr>
          <w:p w14:paraId="6454AF72" w14:textId="77777777" w:rsidR="001873B1" w:rsidRPr="00BF407D" w:rsidRDefault="001873B1" w:rsidP="00BE63E8">
            <w:pPr>
              <w:spacing w:line="360" w:lineRule="auto"/>
              <w:rPr>
                <w:rFonts w:ascii="Calibri" w:hAnsi="Calibri" w:cs="Calibri"/>
                <w:sz w:val="22"/>
                <w:szCs w:val="22"/>
              </w:rPr>
            </w:pPr>
            <w:r w:rsidRPr="00BF407D">
              <w:rPr>
                <w:rFonts w:ascii="Calibri" w:hAnsi="Calibri" w:cs="Calibri"/>
                <w:sz w:val="22"/>
                <w:szCs w:val="22"/>
              </w:rPr>
              <w:t>Παρόντα μέλη</w:t>
            </w:r>
          </w:p>
        </w:tc>
        <w:tc>
          <w:tcPr>
            <w:tcW w:w="425" w:type="dxa"/>
          </w:tcPr>
          <w:p w14:paraId="1FDB9BE1" w14:textId="77777777" w:rsidR="001873B1" w:rsidRPr="00BF407D" w:rsidRDefault="001873B1" w:rsidP="00BE63E8">
            <w:pPr>
              <w:spacing w:line="360" w:lineRule="auto"/>
              <w:rPr>
                <w:rFonts w:ascii="Calibri" w:hAnsi="Calibri" w:cs="Calibri"/>
                <w:sz w:val="22"/>
                <w:szCs w:val="22"/>
              </w:rPr>
            </w:pPr>
          </w:p>
        </w:tc>
        <w:tc>
          <w:tcPr>
            <w:tcW w:w="425" w:type="dxa"/>
          </w:tcPr>
          <w:p w14:paraId="46F7DD0E" w14:textId="77777777" w:rsidR="001873B1" w:rsidRPr="00BF407D" w:rsidRDefault="001873B1" w:rsidP="00BE63E8">
            <w:pPr>
              <w:spacing w:line="360" w:lineRule="auto"/>
              <w:rPr>
                <w:rFonts w:ascii="Calibri" w:hAnsi="Calibri" w:cs="Calibri"/>
                <w:sz w:val="22"/>
                <w:szCs w:val="22"/>
              </w:rPr>
            </w:pPr>
            <w:r w:rsidRPr="00BF407D">
              <w:rPr>
                <w:rFonts w:ascii="Calibri" w:hAnsi="Calibri" w:cs="Calibri"/>
                <w:sz w:val="22"/>
                <w:szCs w:val="22"/>
              </w:rPr>
              <w:t>:</w:t>
            </w:r>
          </w:p>
        </w:tc>
        <w:tc>
          <w:tcPr>
            <w:tcW w:w="4324" w:type="dxa"/>
          </w:tcPr>
          <w:p w14:paraId="2DE84584" w14:textId="77777777" w:rsidR="001873B1" w:rsidRPr="00BF407D" w:rsidRDefault="00273ACD" w:rsidP="00BE63E8">
            <w:pPr>
              <w:spacing w:line="360" w:lineRule="auto"/>
              <w:rPr>
                <w:rFonts w:ascii="Calibri" w:hAnsi="Calibri" w:cs="Calibri"/>
                <w:sz w:val="22"/>
                <w:szCs w:val="22"/>
              </w:rPr>
            </w:pPr>
            <w:r w:rsidRPr="00BF407D">
              <w:rPr>
                <w:rFonts w:ascii="Calibri" w:hAnsi="Calibri" w:cs="Calibri"/>
                <w:sz w:val="22"/>
                <w:szCs w:val="22"/>
              </w:rPr>
              <w:t>6</w:t>
            </w:r>
          </w:p>
        </w:tc>
      </w:tr>
      <w:tr w:rsidR="0096222A" w:rsidRPr="00BF407D" w14:paraId="5106A92F" w14:textId="77777777" w:rsidTr="005D078F">
        <w:tc>
          <w:tcPr>
            <w:tcW w:w="9072" w:type="dxa"/>
            <w:gridSpan w:val="4"/>
          </w:tcPr>
          <w:p w14:paraId="4F7184F6" w14:textId="77777777" w:rsidR="001873B1" w:rsidRPr="00BF407D" w:rsidRDefault="001873B1" w:rsidP="000E47F9">
            <w:pPr>
              <w:spacing w:line="360" w:lineRule="auto"/>
              <w:rPr>
                <w:rFonts w:ascii="Calibri" w:hAnsi="Calibri" w:cs="Calibri"/>
                <w:i/>
                <w:sz w:val="22"/>
                <w:szCs w:val="22"/>
              </w:rPr>
            </w:pPr>
            <w:r w:rsidRPr="00BF407D">
              <w:rPr>
                <w:rFonts w:ascii="Calibri" w:hAnsi="Calibri" w:cs="Calibri"/>
                <w:sz w:val="22"/>
                <w:szCs w:val="22"/>
              </w:rPr>
              <w:t>Δημήτριος Λουκάς, Δήμαρχος Λαυρεωτικής, Χαράλαμπ</w:t>
            </w:r>
            <w:r w:rsidR="006F6D04" w:rsidRPr="00BF407D">
              <w:rPr>
                <w:rFonts w:ascii="Calibri" w:hAnsi="Calibri" w:cs="Calibri"/>
                <w:sz w:val="22"/>
                <w:szCs w:val="22"/>
              </w:rPr>
              <w:t>ο</w:t>
            </w:r>
            <w:r w:rsidR="000E47F9" w:rsidRPr="00BF407D">
              <w:rPr>
                <w:rFonts w:ascii="Calibri" w:hAnsi="Calibri" w:cs="Calibri"/>
                <w:sz w:val="22"/>
                <w:szCs w:val="22"/>
              </w:rPr>
              <w:t xml:space="preserve">ς Ζαγουρής, Ασπασία Αργεντίνη, </w:t>
            </w:r>
            <w:r w:rsidRPr="00BF407D">
              <w:rPr>
                <w:rFonts w:ascii="Calibri" w:hAnsi="Calibri" w:cs="Calibri"/>
                <w:sz w:val="22"/>
                <w:szCs w:val="22"/>
              </w:rPr>
              <w:t>Η</w:t>
            </w:r>
            <w:r w:rsidR="000E47F9" w:rsidRPr="00BF407D">
              <w:rPr>
                <w:rFonts w:ascii="Calibri" w:hAnsi="Calibri" w:cs="Calibri"/>
                <w:sz w:val="22"/>
                <w:szCs w:val="22"/>
              </w:rPr>
              <w:t>λίας</w:t>
            </w:r>
            <w:r w:rsidRPr="00BF407D">
              <w:rPr>
                <w:rFonts w:ascii="Calibri" w:hAnsi="Calibri" w:cs="Calibri"/>
                <w:sz w:val="22"/>
                <w:szCs w:val="22"/>
              </w:rPr>
              <w:t xml:space="preserve"> Στουραΐτη</w:t>
            </w:r>
            <w:r w:rsidR="000E47F9" w:rsidRPr="00BF407D">
              <w:rPr>
                <w:rFonts w:ascii="Calibri" w:hAnsi="Calibri" w:cs="Calibri"/>
                <w:sz w:val="22"/>
                <w:szCs w:val="22"/>
              </w:rPr>
              <w:t>ς</w:t>
            </w:r>
            <w:r w:rsidRPr="00BF407D">
              <w:rPr>
                <w:rFonts w:ascii="Calibri" w:hAnsi="Calibri" w:cs="Calibri"/>
                <w:sz w:val="22"/>
                <w:szCs w:val="22"/>
              </w:rPr>
              <w:t>,</w:t>
            </w:r>
            <w:r w:rsidR="006F6D04" w:rsidRPr="00BF407D">
              <w:rPr>
                <w:rFonts w:ascii="Calibri" w:hAnsi="Calibri" w:cs="Calibri"/>
                <w:sz w:val="22"/>
                <w:szCs w:val="22"/>
              </w:rPr>
              <w:t xml:space="preserve"> </w:t>
            </w:r>
            <w:r w:rsidR="000E47F9" w:rsidRPr="00BF407D">
              <w:rPr>
                <w:rFonts w:ascii="Calibri" w:hAnsi="Calibri" w:cs="Calibri"/>
                <w:sz w:val="22"/>
                <w:szCs w:val="22"/>
              </w:rPr>
              <w:t xml:space="preserve">Κωνσταντίνος Λεβαντής, </w:t>
            </w:r>
            <w:r w:rsidR="00695FDF" w:rsidRPr="00BF407D">
              <w:rPr>
                <w:rFonts w:ascii="Calibri" w:hAnsi="Calibri" w:cs="Calibri"/>
                <w:sz w:val="22"/>
                <w:szCs w:val="22"/>
              </w:rPr>
              <w:t>Σταύρος Κρητικός</w:t>
            </w:r>
            <w:r w:rsidR="006F6D04" w:rsidRPr="00BF407D">
              <w:rPr>
                <w:rFonts w:ascii="Calibri" w:hAnsi="Calibri" w:cs="Calibri"/>
                <w:sz w:val="22"/>
                <w:szCs w:val="22"/>
              </w:rPr>
              <w:t xml:space="preserve"> </w:t>
            </w:r>
          </w:p>
        </w:tc>
      </w:tr>
      <w:tr w:rsidR="0096222A" w:rsidRPr="00BF407D" w14:paraId="76805298" w14:textId="77777777" w:rsidTr="005D078F">
        <w:tc>
          <w:tcPr>
            <w:tcW w:w="3898" w:type="dxa"/>
          </w:tcPr>
          <w:p w14:paraId="0795456C" w14:textId="77777777" w:rsidR="001873B1" w:rsidRPr="00BF407D" w:rsidRDefault="001873B1" w:rsidP="00BE63E8">
            <w:pPr>
              <w:spacing w:line="360" w:lineRule="auto"/>
              <w:rPr>
                <w:rFonts w:ascii="Calibri" w:hAnsi="Calibri" w:cs="Calibri"/>
                <w:sz w:val="22"/>
                <w:szCs w:val="22"/>
              </w:rPr>
            </w:pPr>
            <w:r w:rsidRPr="00BF407D">
              <w:rPr>
                <w:rFonts w:ascii="Calibri" w:hAnsi="Calibri" w:cs="Calibri"/>
                <w:sz w:val="22"/>
                <w:szCs w:val="22"/>
              </w:rPr>
              <w:t>Απόντα μέλη</w:t>
            </w:r>
          </w:p>
        </w:tc>
        <w:tc>
          <w:tcPr>
            <w:tcW w:w="425" w:type="dxa"/>
          </w:tcPr>
          <w:p w14:paraId="0494EF71" w14:textId="77777777" w:rsidR="001873B1" w:rsidRPr="00BF407D" w:rsidRDefault="001873B1" w:rsidP="00BE63E8">
            <w:pPr>
              <w:spacing w:line="360" w:lineRule="auto"/>
              <w:rPr>
                <w:rFonts w:ascii="Calibri" w:hAnsi="Calibri" w:cs="Calibri"/>
                <w:sz w:val="22"/>
                <w:szCs w:val="22"/>
              </w:rPr>
            </w:pPr>
          </w:p>
        </w:tc>
        <w:tc>
          <w:tcPr>
            <w:tcW w:w="425" w:type="dxa"/>
          </w:tcPr>
          <w:p w14:paraId="60B28629" w14:textId="77777777" w:rsidR="001873B1" w:rsidRPr="00BF407D" w:rsidRDefault="001873B1" w:rsidP="00BE63E8">
            <w:pPr>
              <w:spacing w:line="360" w:lineRule="auto"/>
              <w:rPr>
                <w:rFonts w:ascii="Calibri" w:hAnsi="Calibri" w:cs="Calibri"/>
                <w:sz w:val="22"/>
                <w:szCs w:val="22"/>
              </w:rPr>
            </w:pPr>
            <w:r w:rsidRPr="00BF407D">
              <w:rPr>
                <w:rFonts w:ascii="Calibri" w:hAnsi="Calibri" w:cs="Calibri"/>
                <w:sz w:val="22"/>
                <w:szCs w:val="22"/>
              </w:rPr>
              <w:t>:</w:t>
            </w:r>
          </w:p>
        </w:tc>
        <w:tc>
          <w:tcPr>
            <w:tcW w:w="4324" w:type="dxa"/>
          </w:tcPr>
          <w:p w14:paraId="3BD1B101" w14:textId="77777777" w:rsidR="001873B1" w:rsidRPr="00BF407D" w:rsidRDefault="00273ACD" w:rsidP="00BE63E8">
            <w:pPr>
              <w:spacing w:line="360" w:lineRule="auto"/>
              <w:rPr>
                <w:rFonts w:ascii="Calibri" w:hAnsi="Calibri" w:cs="Calibri"/>
                <w:sz w:val="22"/>
                <w:szCs w:val="22"/>
              </w:rPr>
            </w:pPr>
            <w:r w:rsidRPr="00BF407D">
              <w:rPr>
                <w:rFonts w:ascii="Calibri" w:hAnsi="Calibri" w:cs="Calibri"/>
                <w:sz w:val="22"/>
                <w:szCs w:val="22"/>
              </w:rPr>
              <w:t xml:space="preserve"> 1</w:t>
            </w:r>
          </w:p>
        </w:tc>
      </w:tr>
      <w:tr w:rsidR="0096222A" w:rsidRPr="00BF407D" w14:paraId="3B2A56FB" w14:textId="77777777" w:rsidTr="005D078F">
        <w:tc>
          <w:tcPr>
            <w:tcW w:w="9072" w:type="dxa"/>
            <w:gridSpan w:val="4"/>
          </w:tcPr>
          <w:p w14:paraId="33ED8C41" w14:textId="77777777" w:rsidR="00273ACD" w:rsidRPr="00BF407D" w:rsidRDefault="000E47F9" w:rsidP="00BE63E8">
            <w:pPr>
              <w:spacing w:line="360" w:lineRule="auto"/>
              <w:rPr>
                <w:rFonts w:ascii="Calibri" w:hAnsi="Calibri" w:cs="Calibri"/>
                <w:sz w:val="22"/>
                <w:szCs w:val="22"/>
                <w:lang w:val="en-US"/>
              </w:rPr>
            </w:pPr>
            <w:r w:rsidRPr="00BF407D">
              <w:rPr>
                <w:rFonts w:ascii="Calibri" w:hAnsi="Calibri" w:cs="Calibri"/>
                <w:sz w:val="22"/>
                <w:szCs w:val="22"/>
              </w:rPr>
              <w:t>Αρετούσα Μακρή</w:t>
            </w:r>
          </w:p>
        </w:tc>
      </w:tr>
      <w:tr w:rsidR="0096222A" w:rsidRPr="00BF407D" w14:paraId="586CA880" w14:textId="77777777" w:rsidTr="005D078F">
        <w:tc>
          <w:tcPr>
            <w:tcW w:w="9072" w:type="dxa"/>
            <w:gridSpan w:val="4"/>
          </w:tcPr>
          <w:p w14:paraId="6257ABF4" w14:textId="77777777" w:rsidR="001873B1" w:rsidRPr="00BF407D" w:rsidRDefault="001873B1" w:rsidP="00BE63E8">
            <w:pPr>
              <w:spacing w:line="360" w:lineRule="auto"/>
              <w:rPr>
                <w:rFonts w:ascii="Calibri" w:hAnsi="Calibri" w:cs="Calibri"/>
                <w:sz w:val="22"/>
                <w:szCs w:val="22"/>
              </w:rPr>
            </w:pPr>
            <w:r w:rsidRPr="00BF407D">
              <w:rPr>
                <w:rFonts w:ascii="Calibri" w:hAnsi="Calibri" w:cs="Calibri"/>
                <w:sz w:val="22"/>
                <w:szCs w:val="22"/>
              </w:rPr>
              <w:t>Παρούσας της γραμματέως Γαϊτανιώς Μαργαρίτη</w:t>
            </w:r>
          </w:p>
        </w:tc>
      </w:tr>
    </w:tbl>
    <w:p w14:paraId="5B890FD0" w14:textId="77777777" w:rsidR="001873B1" w:rsidRPr="00BF407D" w:rsidRDefault="001873B1" w:rsidP="00431B7B">
      <w:pPr>
        <w:shd w:val="clear" w:color="auto" w:fill="FFFFFF"/>
        <w:spacing w:line="360" w:lineRule="auto"/>
        <w:jc w:val="both"/>
        <w:rPr>
          <w:rFonts w:asciiTheme="minorHAnsi" w:hAnsiTheme="minorHAnsi" w:cs="Calibri"/>
          <w:b/>
          <w:sz w:val="22"/>
          <w:szCs w:val="22"/>
        </w:rPr>
      </w:pPr>
    </w:p>
    <w:p w14:paraId="34308C2F" w14:textId="77777777" w:rsidR="00D56916" w:rsidRPr="00BF407D" w:rsidRDefault="00D56916" w:rsidP="00D56916">
      <w:pPr>
        <w:spacing w:line="360" w:lineRule="auto"/>
        <w:rPr>
          <w:rFonts w:ascii="Calibri" w:hAnsi="Calibri" w:cs="Calibri"/>
          <w:b/>
          <w:bCs/>
          <w:sz w:val="22"/>
          <w:szCs w:val="22"/>
        </w:rPr>
      </w:pPr>
      <w:r w:rsidRPr="00BF407D">
        <w:rPr>
          <w:rFonts w:ascii="Calibri" w:hAnsi="Calibri" w:cs="Calibri"/>
          <w:b/>
          <w:bCs/>
          <w:sz w:val="22"/>
          <w:szCs w:val="22"/>
        </w:rPr>
        <w:t xml:space="preserve">ΘΕΜΑ: </w:t>
      </w:r>
      <w:r w:rsidR="001827E2" w:rsidRPr="00BF407D">
        <w:rPr>
          <w:rFonts w:ascii="Calibri" w:hAnsi="Calibri" w:cs="Calibri"/>
          <w:b/>
          <w:bCs/>
          <w:sz w:val="22"/>
          <w:szCs w:val="22"/>
        </w:rPr>
        <w:t>Λήψη απόφασης περί αποδοχής δωρεάς της εταιρείας ΑΙΓΕΑΣ ΑΜΚΕ με αντικείμενο τη σύνταξη μουσειογραφικής και μουσειολογικής μελέτης για την επανέκθεση της συλλογής του υφιστάμενου Ορυκτολογικού και Μεταλλευτικού Μουσείου Καμάριζας και την κατασκευή εκδοτηρίου</w:t>
      </w:r>
    </w:p>
    <w:p w14:paraId="457EB6F3" w14:textId="77777777" w:rsidR="00D56916" w:rsidRPr="00BF407D" w:rsidRDefault="00D56916" w:rsidP="00D56916">
      <w:pPr>
        <w:spacing w:line="360" w:lineRule="auto"/>
        <w:rPr>
          <w:rFonts w:ascii="Calibri" w:hAnsi="Calibri" w:cs="Calibri"/>
          <w:b/>
          <w:sz w:val="22"/>
          <w:szCs w:val="22"/>
        </w:rPr>
      </w:pPr>
      <w:r w:rsidRPr="00BF407D">
        <w:rPr>
          <w:rFonts w:ascii="Calibri" w:hAnsi="Calibri" w:cs="Calibri"/>
          <w:b/>
          <w:sz w:val="22"/>
          <w:szCs w:val="22"/>
        </w:rPr>
        <w:t xml:space="preserve">Αρ. Απόφ.: </w:t>
      </w:r>
      <w:r w:rsidR="001827E2" w:rsidRPr="00BF407D">
        <w:rPr>
          <w:rFonts w:ascii="Calibri" w:hAnsi="Calibri" w:cs="Calibri"/>
          <w:b/>
          <w:sz w:val="22"/>
          <w:szCs w:val="22"/>
        </w:rPr>
        <w:t>206</w:t>
      </w:r>
      <w:r w:rsidRPr="00BF407D">
        <w:rPr>
          <w:rFonts w:ascii="Calibri" w:hAnsi="Calibri" w:cs="Calibri"/>
          <w:b/>
          <w:sz w:val="22"/>
          <w:szCs w:val="22"/>
        </w:rPr>
        <w:t>/2021</w:t>
      </w:r>
    </w:p>
    <w:p w14:paraId="293D53E2" w14:textId="77777777" w:rsidR="00D56916" w:rsidRPr="00BF407D" w:rsidRDefault="00D56916" w:rsidP="001827E2">
      <w:pPr>
        <w:spacing w:line="360" w:lineRule="auto"/>
        <w:jc w:val="both"/>
        <w:rPr>
          <w:rFonts w:ascii="Calibri" w:hAnsi="Calibri" w:cs="Calibri"/>
          <w:sz w:val="22"/>
          <w:szCs w:val="22"/>
        </w:rPr>
      </w:pPr>
      <w:r w:rsidRPr="00BF407D">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BF407D">
        <w:rPr>
          <w:rFonts w:ascii="Calibri" w:hAnsi="Calibri" w:cs="Calibri"/>
          <w:i/>
          <w:sz w:val="22"/>
          <w:szCs w:val="22"/>
        </w:rPr>
        <w:t>«</w:t>
      </w:r>
      <w:r w:rsidR="001827E2" w:rsidRPr="00BF407D">
        <w:rPr>
          <w:rFonts w:ascii="Calibri" w:hAnsi="Calibri" w:cs="Calibri"/>
          <w:bCs/>
          <w:i/>
          <w:sz w:val="22"/>
          <w:szCs w:val="22"/>
        </w:rPr>
        <w:t>αποδοχής δωρεάς της εταιρείας ΑΙΓΕΑΣ ΑΜΚΕ με αντικείμενο τη σύνταξη μουσειογραφικής και μουσειολογικής μελέτης για την επανέκθεση της συλλογής του υφιστάμενου Ορυκτολογικού και Μεταλλευτικού Μουσείου Καμάριζας και την κατασκευή εκδοτηρίου</w:t>
      </w:r>
      <w:r w:rsidRPr="00BF407D">
        <w:rPr>
          <w:rFonts w:ascii="Calibri" w:hAnsi="Calibri" w:cs="Calibri"/>
          <w:bCs/>
          <w:i/>
          <w:sz w:val="22"/>
          <w:szCs w:val="22"/>
        </w:rPr>
        <w:t>»,</w:t>
      </w:r>
      <w:r w:rsidRPr="00BF407D">
        <w:rPr>
          <w:rFonts w:ascii="Calibri" w:hAnsi="Calibri" w:cs="Calibri"/>
          <w:bCs/>
          <w:sz w:val="22"/>
          <w:szCs w:val="22"/>
        </w:rPr>
        <w:t xml:space="preserve"> έθεσε υπόψη των μελών της Οικονομικής Επιτροπής </w:t>
      </w:r>
      <w:r w:rsidRPr="00BF407D">
        <w:rPr>
          <w:rFonts w:ascii="Calibri" w:hAnsi="Calibri" w:cs="Calibri"/>
          <w:sz w:val="22"/>
          <w:szCs w:val="22"/>
        </w:rPr>
        <w:t xml:space="preserve">τα </w:t>
      </w:r>
      <w:r w:rsidR="001827E2" w:rsidRPr="00BF407D">
        <w:rPr>
          <w:rFonts w:ascii="Calibri" w:hAnsi="Calibri" w:cs="Calibri"/>
          <w:sz w:val="22"/>
          <w:szCs w:val="22"/>
        </w:rPr>
        <w:t>κάτωθι</w:t>
      </w:r>
      <w:r w:rsidRPr="00BF407D">
        <w:rPr>
          <w:rFonts w:ascii="Calibri" w:hAnsi="Calibri" w:cs="Calibri"/>
          <w:sz w:val="22"/>
          <w:szCs w:val="22"/>
        </w:rPr>
        <w:t>:</w:t>
      </w:r>
    </w:p>
    <w:p w14:paraId="30C7C325" w14:textId="77777777" w:rsidR="00D56916" w:rsidRPr="00BF407D" w:rsidRDefault="00D56916" w:rsidP="00D56916">
      <w:pPr>
        <w:spacing w:line="360" w:lineRule="auto"/>
        <w:jc w:val="both"/>
        <w:rPr>
          <w:rFonts w:ascii="Calibri" w:hAnsi="Calibri" w:cs="Calibri"/>
          <w:color w:val="000000"/>
          <w:sz w:val="22"/>
          <w:szCs w:val="22"/>
        </w:rPr>
      </w:pPr>
      <w:r w:rsidRPr="00BF407D">
        <w:rPr>
          <w:rFonts w:ascii="Calibri" w:hAnsi="Calibri" w:cs="Calibri"/>
          <w:sz w:val="22"/>
          <w:szCs w:val="22"/>
        </w:rPr>
        <w:tab/>
        <w:t xml:space="preserve">Η Αστική μη Κερδοσκοπική Εταιρεία με την επωνυμία «ΑΙΓΕΑΣ ΑΜΚΕ» με την από </w:t>
      </w:r>
      <w:r w:rsidR="001827E2" w:rsidRPr="00BF407D">
        <w:rPr>
          <w:rFonts w:ascii="Calibri" w:hAnsi="Calibri" w:cs="Calibri"/>
          <w:sz w:val="22"/>
          <w:szCs w:val="22"/>
        </w:rPr>
        <w:t>23.08</w:t>
      </w:r>
      <w:r w:rsidRPr="00BF407D">
        <w:rPr>
          <w:rFonts w:ascii="Calibri" w:hAnsi="Calibri" w:cs="Calibri"/>
          <w:sz w:val="22"/>
          <w:szCs w:val="22"/>
        </w:rPr>
        <w:t xml:space="preserve">.2021 επιστολή της, η οποία κοινοποιήθηκε με αριθμ. πρωτ: </w:t>
      </w:r>
      <w:r w:rsidR="001827E2" w:rsidRPr="00BF407D">
        <w:rPr>
          <w:rFonts w:ascii="Calibri" w:hAnsi="Calibri" w:cs="Calibri"/>
          <w:sz w:val="22"/>
          <w:szCs w:val="22"/>
        </w:rPr>
        <w:t>15811/08.09</w:t>
      </w:r>
      <w:r w:rsidRPr="00BF407D">
        <w:rPr>
          <w:rFonts w:ascii="Calibri" w:hAnsi="Calibri" w:cs="Calibri"/>
          <w:sz w:val="22"/>
          <w:szCs w:val="22"/>
        </w:rPr>
        <w:t xml:space="preserve">.2021, γνωστοποίησε στο Δήμο Λαυρεωτικής την πρόθεσή της να αναλάβει με ιδία έξοδα </w:t>
      </w:r>
      <w:r w:rsidR="001827E2" w:rsidRPr="00BF407D">
        <w:rPr>
          <w:rFonts w:ascii="Calibri" w:hAnsi="Calibri" w:cs="Calibri"/>
          <w:sz w:val="22"/>
          <w:szCs w:val="22"/>
        </w:rPr>
        <w:t>την εκπόνηση της μουσειογραφικής και μουσειολογικής μελέτης για την επανέκθεση της συλλογής του υφιστάμενου Ορυκτολογικού και Μεταλλευτικού Μουσείου Καμάριζας και την κατασκευή εκδοτηρίου</w:t>
      </w:r>
      <w:r w:rsidRPr="00BF407D">
        <w:rPr>
          <w:rFonts w:ascii="Calibri" w:hAnsi="Calibri" w:cs="Calibri"/>
          <w:color w:val="000000"/>
          <w:sz w:val="22"/>
          <w:szCs w:val="22"/>
        </w:rPr>
        <w:t>.</w:t>
      </w:r>
    </w:p>
    <w:p w14:paraId="7A962533" w14:textId="77777777" w:rsidR="00D56916" w:rsidRPr="00BF407D" w:rsidRDefault="00D56916" w:rsidP="00D56916">
      <w:pPr>
        <w:suppressAutoHyphens/>
        <w:overflowPunct w:val="0"/>
        <w:spacing w:line="360" w:lineRule="auto"/>
        <w:jc w:val="both"/>
        <w:textAlignment w:val="baseline"/>
        <w:rPr>
          <w:rFonts w:ascii="Calibri" w:hAnsi="Calibri" w:cs="Calibri"/>
          <w:color w:val="000000"/>
          <w:sz w:val="22"/>
          <w:szCs w:val="22"/>
        </w:rPr>
      </w:pPr>
      <w:r w:rsidRPr="00BF407D">
        <w:rPr>
          <w:rFonts w:ascii="Calibri" w:hAnsi="Calibri" w:cs="Calibri"/>
          <w:color w:val="000000"/>
          <w:sz w:val="22"/>
          <w:szCs w:val="22"/>
        </w:rPr>
        <w:tab/>
        <w:t xml:space="preserve">Το κόστος </w:t>
      </w:r>
      <w:r w:rsidR="001827E2" w:rsidRPr="00BF407D">
        <w:rPr>
          <w:rFonts w:ascii="Calibri" w:hAnsi="Calibri" w:cs="Calibri"/>
          <w:color w:val="000000"/>
          <w:sz w:val="22"/>
          <w:szCs w:val="22"/>
        </w:rPr>
        <w:t xml:space="preserve">εκπόνησης των ανωτέρω μελετών </w:t>
      </w:r>
      <w:r w:rsidRPr="00BF407D">
        <w:rPr>
          <w:rFonts w:ascii="Calibri" w:hAnsi="Calibri" w:cs="Calibri"/>
          <w:color w:val="000000"/>
          <w:sz w:val="22"/>
          <w:szCs w:val="22"/>
        </w:rPr>
        <w:t>προϋπολογίζεται σ</w:t>
      </w:r>
      <w:r w:rsidR="001827E2" w:rsidRPr="00BF407D">
        <w:rPr>
          <w:rFonts w:ascii="Calibri" w:hAnsi="Calibri" w:cs="Calibri"/>
          <w:color w:val="000000"/>
          <w:sz w:val="22"/>
          <w:szCs w:val="22"/>
        </w:rPr>
        <w:t>το</w:t>
      </w:r>
      <w:r w:rsidRPr="00BF407D">
        <w:rPr>
          <w:rFonts w:ascii="Calibri" w:hAnsi="Calibri" w:cs="Calibri"/>
          <w:color w:val="000000"/>
          <w:sz w:val="22"/>
          <w:szCs w:val="22"/>
        </w:rPr>
        <w:t xml:space="preserve"> συνολικό ποσό </w:t>
      </w:r>
      <w:r w:rsidR="001827E2" w:rsidRPr="00BF407D">
        <w:rPr>
          <w:rFonts w:ascii="Calibri" w:hAnsi="Calibri" w:cs="Calibri"/>
          <w:color w:val="000000"/>
          <w:sz w:val="22"/>
          <w:szCs w:val="22"/>
        </w:rPr>
        <w:t xml:space="preserve">των </w:t>
      </w:r>
      <w:r w:rsidR="001827E2" w:rsidRPr="00BF407D">
        <w:rPr>
          <w:rFonts w:ascii="Calibri" w:hAnsi="Calibri" w:cs="Calibri"/>
          <w:color w:val="000000"/>
          <w:sz w:val="22"/>
          <w:szCs w:val="22"/>
        </w:rPr>
        <w:lastRenderedPageBreak/>
        <w:t>σαράντα χιλιάδων</w:t>
      </w:r>
      <w:r w:rsidRPr="00BF407D">
        <w:rPr>
          <w:rFonts w:ascii="Calibri" w:hAnsi="Calibri" w:cs="Calibri"/>
          <w:color w:val="000000"/>
          <w:sz w:val="22"/>
          <w:szCs w:val="22"/>
        </w:rPr>
        <w:t xml:space="preserve"> ευρώ (</w:t>
      </w:r>
      <w:r w:rsidR="001827E2" w:rsidRPr="00BF407D">
        <w:rPr>
          <w:rFonts w:ascii="Calibri" w:hAnsi="Calibri" w:cs="Calibri"/>
          <w:color w:val="000000"/>
          <w:sz w:val="22"/>
          <w:szCs w:val="22"/>
        </w:rPr>
        <w:t>40</w:t>
      </w:r>
      <w:r w:rsidRPr="00BF407D">
        <w:rPr>
          <w:rFonts w:ascii="Calibri" w:hAnsi="Calibri" w:cs="Calibri"/>
          <w:color w:val="000000"/>
          <w:sz w:val="22"/>
          <w:szCs w:val="22"/>
        </w:rPr>
        <w:t>.000 €). Η τιμολόγηση θα γίνεται απευθείας στα στοιχεία της Δωρήτριας.</w:t>
      </w:r>
      <w:r w:rsidR="00BF407D" w:rsidRPr="00BF407D">
        <w:rPr>
          <w:rFonts w:ascii="Calibri" w:hAnsi="Calibri" w:cs="Calibri"/>
          <w:color w:val="000000"/>
          <w:sz w:val="22"/>
          <w:szCs w:val="22"/>
        </w:rPr>
        <w:t xml:space="preserve"> Τυχόν φόρος δωρεάς θα βαρύνει αποκλειστικά το δωρεοδόχο (Δήμο Λαυρεωτικής).</w:t>
      </w:r>
    </w:p>
    <w:p w14:paraId="6D1E0FA8" w14:textId="77777777" w:rsidR="00D56916" w:rsidRPr="00BF407D" w:rsidRDefault="00D56916" w:rsidP="00D56916">
      <w:pPr>
        <w:spacing w:line="360" w:lineRule="auto"/>
        <w:jc w:val="both"/>
        <w:rPr>
          <w:rFonts w:ascii="Calibri" w:hAnsi="Calibri" w:cs="Calibri"/>
          <w:i/>
          <w:sz w:val="22"/>
          <w:szCs w:val="22"/>
        </w:rPr>
      </w:pPr>
      <w:r w:rsidRPr="00BF407D">
        <w:rPr>
          <w:rFonts w:ascii="Calibri" w:hAnsi="Calibri" w:cs="Calibri"/>
          <w:color w:val="000000"/>
          <w:sz w:val="22"/>
          <w:szCs w:val="22"/>
        </w:rPr>
        <w:tab/>
        <w:t xml:space="preserve">Σύμφωνα με τις διατάξεις της παρ.3 του άρθρου 3Α του Ν.4182/2013 (ΦΕΚ 185Α/2013), όπως τροποποιήθηκε με το άρθρο 55 του Ν.4557/2018 </w:t>
      </w:r>
      <w:r w:rsidRPr="00BF407D">
        <w:rPr>
          <w:rFonts w:ascii="Calibri" w:hAnsi="Calibri" w:cs="Calibri"/>
          <w:i/>
          <w:color w:val="000000"/>
          <w:sz w:val="22"/>
          <w:szCs w:val="22"/>
        </w:rPr>
        <w:t>«…</w:t>
      </w:r>
      <w:r w:rsidRPr="00BF407D">
        <w:rPr>
          <w:rFonts w:ascii="Calibri" w:hAnsi="Calibri" w:cs="Calibri"/>
          <w:i/>
          <w:sz w:val="22"/>
          <w:szCs w:val="22"/>
        </w:rPr>
        <w:t>Κάθε σύμβαση δωρεάς μεταξύ δωρητή και δωρεοδόχου, οι σχετικές συμβάσεις προμήθειας αγαθών ή παροχής υπηρεσιών ή εκτέλεσης έργου που προβλέπονται στην παράγραφο 1, καθώς και η εξόφληση τιμολογίων και αποδείξεων που εκδίδονται αναφορικά με τις συμβάσεις αυτές, απαλλάσσονται από τέλη χαρτοσήμου και φόρο δωρεών».</w:t>
      </w:r>
    </w:p>
    <w:p w14:paraId="354BA33B" w14:textId="77777777" w:rsidR="00D56916" w:rsidRPr="00BF407D" w:rsidRDefault="00D56916" w:rsidP="00D56916">
      <w:pPr>
        <w:tabs>
          <w:tab w:val="left" w:pos="426"/>
        </w:tabs>
        <w:spacing w:line="360" w:lineRule="auto"/>
        <w:jc w:val="both"/>
        <w:rPr>
          <w:rFonts w:ascii="Calibri" w:hAnsi="Calibri" w:cs="Calibri"/>
          <w:i/>
          <w:sz w:val="22"/>
          <w:szCs w:val="22"/>
        </w:rPr>
      </w:pPr>
      <w:r w:rsidRPr="00BF407D">
        <w:rPr>
          <w:rFonts w:ascii="Calibri" w:hAnsi="Calibri" w:cs="Calibri"/>
          <w:sz w:val="22"/>
          <w:szCs w:val="22"/>
        </w:rPr>
        <w:tab/>
        <w:t xml:space="preserve">Στις διατάξεις της παρ.1 του άρθρου 72 του Ν.3852/2010, </w:t>
      </w:r>
      <w:r w:rsidRPr="00BF407D">
        <w:rPr>
          <w:rFonts w:ascii="Calibri" w:hAnsi="Calibri" w:cs="Calibri"/>
          <w:bCs/>
          <w:sz w:val="22"/>
          <w:szCs w:val="22"/>
        </w:rPr>
        <w:t xml:space="preserve">όπως αντικαταστάθηκε με την παρ.1 του άρθρου 40 του Ν.4735/2020 και ισχύει, η Οικονομική Επιτροπή </w:t>
      </w:r>
      <w:r w:rsidRPr="00BF407D">
        <w:rPr>
          <w:rFonts w:ascii="Calibri" w:hAnsi="Calibri" w:cs="Calibri"/>
          <w:bCs/>
          <w:i/>
          <w:sz w:val="22"/>
          <w:szCs w:val="22"/>
        </w:rPr>
        <w:t>«…ιστ)</w:t>
      </w:r>
      <w:r w:rsidRPr="00BF407D">
        <w:rPr>
          <w:rFonts w:ascii="Calibri" w:hAnsi="Calibri" w:cs="Calibri"/>
          <w:i/>
          <w:sz w:val="22"/>
          <w:szCs w:val="22"/>
        </w:rPr>
        <w:t xml:space="preserve"> αποφασίζει για την αποδοχή κληρονομιών, κληροδοσιών και δωρεών προς το Δήμο…».</w:t>
      </w:r>
    </w:p>
    <w:p w14:paraId="31C1EA5F" w14:textId="77777777" w:rsidR="00D56916" w:rsidRPr="00BF407D" w:rsidRDefault="00D56916" w:rsidP="00D56916">
      <w:pPr>
        <w:spacing w:line="360" w:lineRule="auto"/>
        <w:ind w:firstLine="720"/>
        <w:jc w:val="both"/>
        <w:rPr>
          <w:rFonts w:ascii="Calibri" w:hAnsi="Calibri" w:cs="Calibri"/>
          <w:bCs/>
          <w:sz w:val="22"/>
          <w:szCs w:val="22"/>
        </w:rPr>
      </w:pPr>
      <w:r w:rsidRPr="00BF407D">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7749137A" w14:textId="77777777" w:rsidR="00D56916" w:rsidRPr="00BF407D" w:rsidRDefault="00D56916" w:rsidP="00D56916">
      <w:pPr>
        <w:spacing w:line="360" w:lineRule="auto"/>
        <w:jc w:val="center"/>
        <w:rPr>
          <w:rFonts w:ascii="Calibri" w:hAnsi="Calibri" w:cs="Calibri"/>
          <w:b/>
          <w:sz w:val="22"/>
          <w:szCs w:val="22"/>
        </w:rPr>
      </w:pPr>
      <w:r w:rsidRPr="00BF407D">
        <w:rPr>
          <w:rFonts w:ascii="Calibri" w:hAnsi="Calibri" w:cs="Calibri"/>
          <w:bCs/>
          <w:sz w:val="22"/>
          <w:szCs w:val="22"/>
        </w:rPr>
        <w:t xml:space="preserve">  </w:t>
      </w:r>
      <w:r w:rsidRPr="00BF407D">
        <w:rPr>
          <w:rFonts w:ascii="Calibri" w:hAnsi="Calibri" w:cs="Calibri"/>
          <w:b/>
          <w:sz w:val="22"/>
          <w:szCs w:val="22"/>
        </w:rPr>
        <w:t>Η Οικονομική Επιτροπή</w:t>
      </w:r>
    </w:p>
    <w:p w14:paraId="497D2EC6" w14:textId="77777777" w:rsidR="00D56916" w:rsidRPr="00BF407D" w:rsidRDefault="00D56916" w:rsidP="00D56916">
      <w:pPr>
        <w:spacing w:line="360" w:lineRule="auto"/>
        <w:jc w:val="both"/>
        <w:rPr>
          <w:rFonts w:ascii="Calibri" w:hAnsi="Calibri" w:cs="Calibri"/>
          <w:sz w:val="22"/>
          <w:szCs w:val="22"/>
        </w:rPr>
      </w:pPr>
      <w:r w:rsidRPr="00BF407D">
        <w:rPr>
          <w:rFonts w:ascii="Calibri" w:hAnsi="Calibri" w:cs="Calibri"/>
          <w:sz w:val="22"/>
          <w:szCs w:val="22"/>
        </w:rPr>
        <w:t>αφού άκουσε την εισήγηση του κου Προέδρου, έλαβε υπόψη:</w:t>
      </w:r>
    </w:p>
    <w:p w14:paraId="62783AB8" w14:textId="77777777" w:rsidR="00D56916" w:rsidRPr="00BF407D" w:rsidRDefault="00D56916" w:rsidP="004C21BA">
      <w:pPr>
        <w:pStyle w:val="a6"/>
        <w:widowControl/>
        <w:numPr>
          <w:ilvl w:val="0"/>
          <w:numId w:val="2"/>
        </w:numPr>
        <w:autoSpaceDE/>
        <w:autoSpaceDN/>
        <w:adjustRightInd/>
        <w:spacing w:after="0" w:line="360" w:lineRule="auto"/>
        <w:ind w:left="57" w:firstLine="113"/>
        <w:jc w:val="both"/>
        <w:rPr>
          <w:rFonts w:ascii="Calibri" w:hAnsi="Calibri" w:cs="Calibri"/>
          <w:sz w:val="22"/>
          <w:szCs w:val="22"/>
        </w:rPr>
      </w:pPr>
      <w:r w:rsidRPr="00BF407D">
        <w:rPr>
          <w:rFonts w:ascii="Calibri" w:hAnsi="Calibri" w:cs="Calibri"/>
          <w:sz w:val="22"/>
          <w:szCs w:val="22"/>
        </w:rPr>
        <w:t xml:space="preserve">τις διατάξεις του άρθρου 72 του Ν.3852/2010, όπως </w:t>
      </w:r>
      <w:r w:rsidRPr="00BF407D">
        <w:rPr>
          <w:rFonts w:ascii="Calibri" w:hAnsi="Calibri" w:cs="Calibri"/>
          <w:iCs/>
          <w:sz w:val="22"/>
          <w:szCs w:val="22"/>
        </w:rPr>
        <w:t>αντικαταστάθηκε με το Ν.4735/2020 και ισχύει,</w:t>
      </w:r>
    </w:p>
    <w:p w14:paraId="3971880D" w14:textId="77777777" w:rsidR="00D56916" w:rsidRPr="00BF407D" w:rsidRDefault="00D56916" w:rsidP="004C21BA">
      <w:pPr>
        <w:pStyle w:val="a8"/>
        <w:numPr>
          <w:ilvl w:val="0"/>
          <w:numId w:val="3"/>
        </w:numPr>
        <w:spacing w:line="360" w:lineRule="auto"/>
        <w:ind w:left="57" w:firstLine="113"/>
        <w:jc w:val="both"/>
        <w:rPr>
          <w:rFonts w:ascii="Calibri" w:hAnsi="Calibri" w:cs="Calibri"/>
          <w:sz w:val="22"/>
          <w:szCs w:val="22"/>
        </w:rPr>
      </w:pPr>
      <w:r w:rsidRPr="00BF407D">
        <w:rPr>
          <w:rFonts w:ascii="Calibri" w:hAnsi="Calibri" w:cs="Calibri"/>
          <w:sz w:val="22"/>
          <w:szCs w:val="22"/>
        </w:rPr>
        <w:t xml:space="preserve">την υπ’ αριθμ. πρωτ: </w:t>
      </w:r>
      <w:r w:rsidR="00BF407D" w:rsidRPr="00BF407D">
        <w:rPr>
          <w:rFonts w:ascii="Calibri" w:hAnsi="Calibri" w:cs="Calibri"/>
          <w:sz w:val="22"/>
          <w:szCs w:val="22"/>
        </w:rPr>
        <w:t>15211/08.09</w:t>
      </w:r>
      <w:r w:rsidRPr="00BF407D">
        <w:rPr>
          <w:rFonts w:ascii="Calibri" w:hAnsi="Calibri" w:cs="Calibri"/>
          <w:sz w:val="22"/>
          <w:szCs w:val="22"/>
        </w:rPr>
        <w:t>.2021 επιστολή της εταιρείας «ΑΙΓΕΑΣ ΑΜΚΕ» και το συνημμένο σε αυτή σχέδιο σύμβασης δωρεάς</w:t>
      </w:r>
    </w:p>
    <w:p w14:paraId="537D2114" w14:textId="77777777" w:rsidR="00D56916" w:rsidRPr="00BF407D" w:rsidRDefault="00D56916" w:rsidP="00D56916">
      <w:pPr>
        <w:spacing w:line="360" w:lineRule="auto"/>
        <w:jc w:val="both"/>
        <w:rPr>
          <w:rFonts w:ascii="Calibri" w:hAnsi="Calibri" w:cs="Calibri"/>
          <w:sz w:val="22"/>
          <w:szCs w:val="22"/>
        </w:rPr>
      </w:pPr>
      <w:r w:rsidRPr="00BF407D">
        <w:rPr>
          <w:rFonts w:ascii="Calibri" w:hAnsi="Calibri" w:cs="Calibri"/>
          <w:sz w:val="22"/>
          <w:szCs w:val="22"/>
        </w:rPr>
        <w:t>και έπειτα από διαλογική συζήτηση</w:t>
      </w:r>
    </w:p>
    <w:p w14:paraId="026AEB9D" w14:textId="77777777" w:rsidR="00D56916" w:rsidRPr="00BF407D" w:rsidRDefault="00D56916" w:rsidP="00D56916">
      <w:pPr>
        <w:spacing w:line="360" w:lineRule="auto"/>
        <w:jc w:val="center"/>
        <w:rPr>
          <w:rFonts w:ascii="Calibri" w:hAnsi="Calibri" w:cs="Calibri"/>
          <w:b/>
          <w:spacing w:val="40"/>
          <w:sz w:val="22"/>
          <w:szCs w:val="22"/>
        </w:rPr>
      </w:pPr>
      <w:r w:rsidRPr="00BF407D">
        <w:rPr>
          <w:rFonts w:ascii="Calibri" w:hAnsi="Calibri" w:cs="Calibri"/>
          <w:b/>
          <w:spacing w:val="40"/>
          <w:sz w:val="22"/>
          <w:szCs w:val="22"/>
        </w:rPr>
        <w:t>αποφασίζει ομόφωνα</w:t>
      </w:r>
    </w:p>
    <w:p w14:paraId="5ADD965D" w14:textId="77777777" w:rsidR="00D56916" w:rsidRPr="00BF407D" w:rsidRDefault="00D56916" w:rsidP="00D56916">
      <w:pPr>
        <w:suppressAutoHyphens/>
        <w:overflowPunct w:val="0"/>
        <w:spacing w:line="360" w:lineRule="auto"/>
        <w:jc w:val="both"/>
        <w:textAlignment w:val="baseline"/>
        <w:rPr>
          <w:rFonts w:asciiTheme="minorHAnsi" w:hAnsiTheme="minorHAnsi" w:cs="Calibri"/>
          <w:color w:val="000000"/>
          <w:sz w:val="22"/>
          <w:szCs w:val="22"/>
        </w:rPr>
      </w:pPr>
      <w:r w:rsidRPr="00BF407D">
        <w:rPr>
          <w:rFonts w:asciiTheme="minorHAnsi" w:hAnsiTheme="minorHAnsi" w:cs="Calibri"/>
          <w:b/>
          <w:sz w:val="22"/>
          <w:szCs w:val="22"/>
        </w:rPr>
        <w:t>Α.</w:t>
      </w:r>
      <w:r w:rsidRPr="00BF407D">
        <w:rPr>
          <w:rFonts w:asciiTheme="minorHAnsi" w:hAnsiTheme="minorHAnsi" w:cs="Calibri"/>
          <w:sz w:val="22"/>
          <w:szCs w:val="22"/>
        </w:rPr>
        <w:t xml:space="preserve"> Την αποδοχή της δωρεάς</w:t>
      </w:r>
      <w:r w:rsidRPr="00BF407D">
        <w:rPr>
          <w:rFonts w:asciiTheme="minorHAnsi" w:hAnsiTheme="minorHAnsi" w:cs="Calibri"/>
          <w:b/>
          <w:bCs/>
          <w:sz w:val="22"/>
          <w:szCs w:val="22"/>
        </w:rPr>
        <w:t xml:space="preserve"> </w:t>
      </w:r>
      <w:r w:rsidRPr="00BF407D">
        <w:rPr>
          <w:rFonts w:asciiTheme="minorHAnsi" w:hAnsiTheme="minorHAnsi" w:cs="Calibri"/>
          <w:sz w:val="22"/>
          <w:szCs w:val="22"/>
        </w:rPr>
        <w:t xml:space="preserve">από την Αστική μη Κερδοσκοπική Εταιρεία με την επωνυμία «ΑΙΓΕΑΣ ΑΜΚΕ», με </w:t>
      </w:r>
      <w:r w:rsidR="00BF407D" w:rsidRPr="00BF407D">
        <w:rPr>
          <w:rFonts w:asciiTheme="minorHAnsi" w:hAnsiTheme="minorHAnsi" w:cs="Calibri"/>
          <w:sz w:val="22"/>
          <w:szCs w:val="22"/>
        </w:rPr>
        <w:t>αντικείμενο τ</w:t>
      </w:r>
      <w:r w:rsidR="00BF407D" w:rsidRPr="00BF407D">
        <w:rPr>
          <w:rFonts w:asciiTheme="minorHAnsi" w:hAnsiTheme="minorHAnsi" w:cs="Calibri"/>
          <w:color w:val="000000"/>
          <w:sz w:val="22"/>
          <w:szCs w:val="22"/>
        </w:rPr>
        <w:t>η σύνταξη των απαραίτητων μουσειογραφικών και μουσειολογικών μελετών για την επανέκθεση της συλλογής του υφιστάμενου Ορυκτολογικού και Μεταλλευτικού Μουσείου Καμάριζας και την κατασκευή εκδοτηρίου.</w:t>
      </w:r>
      <w:r w:rsidRPr="00BF407D">
        <w:rPr>
          <w:rFonts w:asciiTheme="minorHAnsi" w:hAnsiTheme="minorHAnsi" w:cs="Calibri"/>
          <w:bCs/>
          <w:sz w:val="22"/>
          <w:szCs w:val="22"/>
        </w:rPr>
        <w:t xml:space="preserve"> </w:t>
      </w:r>
      <w:r w:rsidR="00BF407D" w:rsidRPr="00BF407D">
        <w:rPr>
          <w:rFonts w:asciiTheme="minorHAnsi" w:hAnsiTheme="minorHAnsi" w:cs="Calibri"/>
          <w:color w:val="000000"/>
          <w:sz w:val="22"/>
          <w:szCs w:val="22"/>
        </w:rPr>
        <w:t xml:space="preserve">Το κόστος εκπόνησης των ανωτέρω μελετών προϋπολογίζεται στο συνολικό ποσό των σαράντα χιλιάδων ευρώ (40.000 €). </w:t>
      </w:r>
      <w:r w:rsidRPr="00BF407D">
        <w:rPr>
          <w:rFonts w:asciiTheme="minorHAnsi" w:hAnsiTheme="minorHAnsi" w:cs="Calibri"/>
          <w:color w:val="000000"/>
          <w:sz w:val="22"/>
          <w:szCs w:val="22"/>
        </w:rPr>
        <w:t>Η τιμολόγηση θα γίνεται απευθείας στα στοιχεία της Δωρήτριας.</w:t>
      </w:r>
    </w:p>
    <w:p w14:paraId="01DE4DB3" w14:textId="77777777" w:rsidR="00D56916" w:rsidRPr="00BF407D" w:rsidRDefault="00D56916" w:rsidP="00D56916">
      <w:pPr>
        <w:suppressAutoHyphens/>
        <w:spacing w:line="360" w:lineRule="auto"/>
        <w:jc w:val="both"/>
        <w:rPr>
          <w:rFonts w:asciiTheme="minorHAnsi" w:hAnsiTheme="minorHAnsi" w:cs="Calibri"/>
          <w:sz w:val="22"/>
          <w:szCs w:val="22"/>
        </w:rPr>
      </w:pPr>
      <w:r w:rsidRPr="00BF407D">
        <w:rPr>
          <w:rFonts w:asciiTheme="minorHAnsi" w:hAnsiTheme="minorHAnsi" w:cs="Calibri"/>
          <w:b/>
          <w:bCs/>
          <w:sz w:val="22"/>
          <w:szCs w:val="22"/>
        </w:rPr>
        <w:t xml:space="preserve">Β. </w:t>
      </w:r>
      <w:r w:rsidRPr="00BF407D">
        <w:rPr>
          <w:rFonts w:asciiTheme="minorHAnsi" w:hAnsiTheme="minorHAnsi" w:cs="Calibri"/>
          <w:bCs/>
          <w:sz w:val="22"/>
          <w:szCs w:val="22"/>
        </w:rPr>
        <w:t>Την έγκριση του σχεδίου σύμβασης δωρεάς μεταξύ του Δήμου Λαυρεωτικής και της ‘’ΑΙΓΕΑΣ ΑΜΚΕ ΠΟΛΙΤΙΣΤΙΚΟΥ ΚΑΙ ΚΟΙΝΩΦΕΛΟΥΣ ΕΡΓΟΥ’’, ως κατωτέρω:</w:t>
      </w:r>
    </w:p>
    <w:p w14:paraId="48578353" w14:textId="77777777" w:rsidR="00BF407D" w:rsidRPr="00BF407D" w:rsidRDefault="00BF407D" w:rsidP="00BF407D">
      <w:pPr>
        <w:suppressAutoHyphens/>
        <w:overflowPunct w:val="0"/>
        <w:spacing w:line="360" w:lineRule="auto"/>
        <w:jc w:val="both"/>
        <w:textAlignment w:val="baseline"/>
        <w:rPr>
          <w:rFonts w:ascii="Arial" w:hAnsi="Arial" w:cs="Arial"/>
          <w:b/>
          <w:color w:val="000000"/>
          <w:sz w:val="22"/>
          <w:szCs w:val="22"/>
        </w:rPr>
      </w:pPr>
    </w:p>
    <w:p w14:paraId="6055E2F1" w14:textId="77777777" w:rsidR="00BF407D" w:rsidRPr="00BF407D" w:rsidRDefault="00BF407D" w:rsidP="00BF407D">
      <w:pPr>
        <w:suppressAutoHyphens/>
        <w:overflowPunct w:val="0"/>
        <w:spacing w:line="360" w:lineRule="auto"/>
        <w:jc w:val="center"/>
        <w:textAlignment w:val="baseline"/>
        <w:rPr>
          <w:rFonts w:asciiTheme="minorHAnsi" w:hAnsiTheme="minorHAnsi" w:cs="Calibri"/>
          <w:b/>
          <w:i/>
          <w:color w:val="000000"/>
          <w:sz w:val="22"/>
          <w:szCs w:val="22"/>
          <w:u w:val="single"/>
        </w:rPr>
      </w:pPr>
      <w:r w:rsidRPr="00BF407D">
        <w:rPr>
          <w:rFonts w:asciiTheme="minorHAnsi" w:hAnsiTheme="minorHAnsi" w:cs="Calibri"/>
          <w:b/>
          <w:i/>
          <w:color w:val="000000"/>
          <w:sz w:val="22"/>
          <w:szCs w:val="22"/>
          <w:u w:val="single"/>
        </w:rPr>
        <w:t xml:space="preserve">Σ Υ Μ Β Α Σ Η </w:t>
      </w:r>
      <w:r>
        <w:rPr>
          <w:rFonts w:asciiTheme="minorHAnsi" w:hAnsiTheme="minorHAnsi" w:cs="Calibri"/>
          <w:b/>
          <w:i/>
          <w:color w:val="000000"/>
          <w:sz w:val="22"/>
          <w:szCs w:val="22"/>
          <w:u w:val="single"/>
        </w:rPr>
        <w:t xml:space="preserve"> </w:t>
      </w:r>
      <w:r w:rsidRPr="00BF407D">
        <w:rPr>
          <w:rFonts w:asciiTheme="minorHAnsi" w:hAnsiTheme="minorHAnsi" w:cs="Calibri"/>
          <w:b/>
          <w:i/>
          <w:color w:val="000000"/>
          <w:sz w:val="22"/>
          <w:szCs w:val="22"/>
          <w:u w:val="single"/>
        </w:rPr>
        <w:t>Δ Ω Ρ Ε Α Σ</w:t>
      </w:r>
    </w:p>
    <w:p w14:paraId="59F01596"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p>
    <w:p w14:paraId="6A78F3C1"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 xml:space="preserve">Στην Αθήνα σήμερα, …………….. μεταξύ </w:t>
      </w:r>
    </w:p>
    <w:p w14:paraId="3D2C3244" w14:textId="77777777" w:rsidR="00BF407D" w:rsidRPr="00BF407D" w:rsidRDefault="00BF407D" w:rsidP="00BF407D">
      <w:pPr>
        <w:suppressAutoHyphens/>
        <w:overflowPunct w:val="0"/>
        <w:spacing w:line="360" w:lineRule="auto"/>
        <w:jc w:val="both"/>
        <w:textAlignment w:val="baseline"/>
        <w:rPr>
          <w:rFonts w:asciiTheme="minorHAnsi" w:hAnsiTheme="minorHAnsi" w:cs="Calibri"/>
          <w:b/>
          <w:bCs/>
          <w:i/>
          <w:color w:val="000000"/>
          <w:sz w:val="22"/>
          <w:szCs w:val="22"/>
        </w:rPr>
      </w:pPr>
      <w:r w:rsidRPr="00BF407D">
        <w:rPr>
          <w:rFonts w:asciiTheme="minorHAnsi" w:hAnsiTheme="minorHAnsi" w:cs="Calibri"/>
          <w:b/>
          <w:bCs/>
          <w:i/>
          <w:color w:val="000000"/>
          <w:sz w:val="22"/>
          <w:szCs w:val="22"/>
        </w:rPr>
        <w:t xml:space="preserve">ΑΦΕΝΟΣ ΜΕΝ </w:t>
      </w:r>
    </w:p>
    <w:p w14:paraId="63913DE8"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 xml:space="preserve">του Δήμου Λαυρεωτικής ως Δωρεοδόχου, που εδρεύει στην οδό Κουντουριώτη 1, Λιμάνι Λαυρίου, </w:t>
      </w:r>
      <w:r w:rsidRPr="00BF407D">
        <w:rPr>
          <w:rFonts w:asciiTheme="minorHAnsi" w:hAnsiTheme="minorHAnsi" w:cs="Calibri"/>
          <w:i/>
          <w:color w:val="000000"/>
          <w:sz w:val="22"/>
          <w:szCs w:val="22"/>
        </w:rPr>
        <w:lastRenderedPageBreak/>
        <w:t>T.K.: 19500 με ΑΦΜ 998292246, Δ</w:t>
      </w:r>
      <w:r w:rsidR="00151F08">
        <w:rPr>
          <w:rFonts w:asciiTheme="minorHAnsi" w:hAnsiTheme="minorHAnsi" w:cs="Calibri"/>
          <w:i/>
          <w:color w:val="000000"/>
          <w:sz w:val="22"/>
          <w:szCs w:val="22"/>
        </w:rPr>
        <w:t>.</w:t>
      </w:r>
      <w:r w:rsidRPr="00BF407D">
        <w:rPr>
          <w:rFonts w:asciiTheme="minorHAnsi" w:hAnsiTheme="minorHAnsi" w:cs="Calibri"/>
          <w:i/>
          <w:color w:val="000000"/>
          <w:sz w:val="22"/>
          <w:szCs w:val="22"/>
        </w:rPr>
        <w:t>Ο</w:t>
      </w:r>
      <w:r w:rsidR="00151F08">
        <w:rPr>
          <w:rFonts w:asciiTheme="minorHAnsi" w:hAnsiTheme="minorHAnsi" w:cs="Calibri"/>
          <w:i/>
          <w:color w:val="000000"/>
          <w:sz w:val="22"/>
          <w:szCs w:val="22"/>
        </w:rPr>
        <w:t>.</w:t>
      </w:r>
      <w:r w:rsidRPr="00BF407D">
        <w:rPr>
          <w:rFonts w:asciiTheme="minorHAnsi" w:hAnsiTheme="minorHAnsi" w:cs="Calibri"/>
          <w:i/>
          <w:color w:val="000000"/>
          <w:sz w:val="22"/>
          <w:szCs w:val="22"/>
        </w:rPr>
        <w:t>Υ Κορωπίου, νόμιμα εκπροσωπούμενου για την υπογραφή της παρούσας από τον κο Δημήτριο Λουκά του Ευαγγέλου, Δήμαρχο Λαυρεωτικής</w:t>
      </w:r>
    </w:p>
    <w:p w14:paraId="5600DA00"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p>
    <w:p w14:paraId="79B82157" w14:textId="77777777" w:rsidR="00BF407D" w:rsidRPr="00BF407D" w:rsidRDefault="00BF407D" w:rsidP="00BF407D">
      <w:pPr>
        <w:suppressAutoHyphens/>
        <w:overflowPunct w:val="0"/>
        <w:spacing w:line="360" w:lineRule="auto"/>
        <w:jc w:val="both"/>
        <w:textAlignment w:val="baseline"/>
        <w:rPr>
          <w:rFonts w:asciiTheme="minorHAnsi" w:hAnsiTheme="minorHAnsi" w:cs="Calibri"/>
          <w:b/>
          <w:bCs/>
          <w:i/>
          <w:color w:val="000000"/>
          <w:sz w:val="22"/>
          <w:szCs w:val="22"/>
        </w:rPr>
      </w:pPr>
      <w:r w:rsidRPr="00BF407D">
        <w:rPr>
          <w:rFonts w:asciiTheme="minorHAnsi" w:hAnsiTheme="minorHAnsi" w:cs="Calibri"/>
          <w:b/>
          <w:bCs/>
          <w:i/>
          <w:color w:val="000000"/>
          <w:sz w:val="22"/>
          <w:szCs w:val="22"/>
        </w:rPr>
        <w:t>ΚΑΙ ΑΦΕΤΕΡΟΥ</w:t>
      </w:r>
    </w:p>
    <w:p w14:paraId="27E403AA"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της</w:t>
      </w:r>
      <w:r w:rsidRPr="00BF407D">
        <w:rPr>
          <w:rFonts w:asciiTheme="minorHAnsi" w:hAnsiTheme="minorHAnsi" w:cs="Calibri"/>
          <w:i/>
          <w:color w:val="000000"/>
          <w:sz w:val="22"/>
          <w:szCs w:val="22"/>
        </w:rPr>
        <w:tab/>
        <w:t>«ΑΣΤΙΚΗΣ ΜΗ ΚΕΡΔΟΣΚΟΠΙΚΗΣ ΕΤΑΙΡΕΙΑΣ ΠΟΛΙΤΙΣΤΙΚΟΥ ΚΑΙ ΚΟΙΝΩΦΕΛΟΥΣ ΕΡΓΟΥ ΑΙΓΕΑΣ» με διακριτικό τίτλο «ΑΙΓΕΑΣ ΑΜΚΕ ΠΟΛΙΤΙΣΤΙΚΟΥ ΚΑΙ ΚΟΙΝΩΦΕΛΟΥΣ ΕΡΓΟΥ», με αρ. ΓΕΜΗ 134834301000, ΑΦΜ: 997159799/Δ</w:t>
      </w:r>
      <w:r w:rsidR="00151F08" w:rsidRPr="00151F08">
        <w:rPr>
          <w:rFonts w:asciiTheme="minorHAnsi" w:hAnsiTheme="minorHAnsi" w:cs="Calibri"/>
          <w:i/>
          <w:color w:val="000000"/>
          <w:sz w:val="22"/>
          <w:szCs w:val="22"/>
        </w:rPr>
        <w:t>.</w:t>
      </w:r>
      <w:r w:rsidRPr="00BF407D">
        <w:rPr>
          <w:rFonts w:asciiTheme="minorHAnsi" w:hAnsiTheme="minorHAnsi" w:cs="Calibri"/>
          <w:i/>
          <w:color w:val="000000"/>
          <w:sz w:val="22"/>
          <w:szCs w:val="22"/>
        </w:rPr>
        <w:t>Ο</w:t>
      </w:r>
      <w:r w:rsidR="00151F08" w:rsidRPr="00151F08">
        <w:rPr>
          <w:rFonts w:asciiTheme="minorHAnsi" w:hAnsiTheme="minorHAnsi" w:cs="Calibri"/>
          <w:i/>
          <w:color w:val="000000"/>
          <w:sz w:val="22"/>
          <w:szCs w:val="22"/>
        </w:rPr>
        <w:t>.</w:t>
      </w:r>
      <w:r w:rsidRPr="00BF407D">
        <w:rPr>
          <w:rFonts w:asciiTheme="minorHAnsi" w:hAnsiTheme="minorHAnsi" w:cs="Calibri"/>
          <w:i/>
          <w:color w:val="000000"/>
          <w:sz w:val="22"/>
          <w:szCs w:val="22"/>
        </w:rPr>
        <w:t>Υ</w:t>
      </w:r>
      <w:r w:rsidR="00151F08" w:rsidRPr="00151F08">
        <w:rPr>
          <w:rFonts w:asciiTheme="minorHAnsi" w:hAnsiTheme="minorHAnsi" w:cs="Calibri"/>
          <w:i/>
          <w:color w:val="000000"/>
          <w:sz w:val="22"/>
          <w:szCs w:val="22"/>
        </w:rPr>
        <w:t>.</w:t>
      </w:r>
      <w:r w:rsidRPr="00BF407D">
        <w:rPr>
          <w:rFonts w:asciiTheme="minorHAnsi" w:hAnsiTheme="minorHAnsi" w:cs="Calibri"/>
          <w:i/>
          <w:color w:val="000000"/>
          <w:sz w:val="22"/>
          <w:szCs w:val="22"/>
        </w:rPr>
        <w:t xml:space="preserve"> Γλυφάδας που εδρεύει στην οδό Γρηγορίου Λαμπράκη 69, Τ.Κ. 166 75, Γλυφάδα, όπως νομίμως εκπροσωπείται για την υπογραφή του παρόντος από την Αμαλία Ζαφειροπούλου-Ρέππα, δικηγόρο Αθηνών, κάτοικο Αθήνας, Αττικής, οδός Δημοκρίτου 19 (εφεξής «Δωρήτρια»),</w:t>
      </w:r>
      <w:r>
        <w:rPr>
          <w:rFonts w:asciiTheme="minorHAnsi" w:hAnsiTheme="minorHAnsi" w:cs="Calibri"/>
          <w:i/>
          <w:color w:val="000000"/>
          <w:sz w:val="22"/>
          <w:szCs w:val="22"/>
        </w:rPr>
        <w:t xml:space="preserve"> </w:t>
      </w:r>
    </w:p>
    <w:p w14:paraId="716D4A60"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 xml:space="preserve">του Δωρεοδόχου και της Δωρήτριας εφεξής καλούμενων από κοινού τα «Μέρη» </w:t>
      </w:r>
    </w:p>
    <w:p w14:paraId="08CB38DE" w14:textId="77777777" w:rsid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Pr>
          <w:rFonts w:asciiTheme="minorHAnsi" w:hAnsiTheme="minorHAnsi" w:cs="Calibri"/>
          <w:i/>
          <w:color w:val="000000"/>
          <w:sz w:val="22"/>
          <w:szCs w:val="22"/>
        </w:rPr>
        <w:t>συμφωνήθηκαν τα ακόλουθα:</w:t>
      </w:r>
    </w:p>
    <w:p w14:paraId="77515704" w14:textId="77777777" w:rsidR="00151F08" w:rsidRPr="00BF407D" w:rsidRDefault="00151F08" w:rsidP="00BF407D">
      <w:pPr>
        <w:suppressAutoHyphens/>
        <w:overflowPunct w:val="0"/>
        <w:spacing w:line="360" w:lineRule="auto"/>
        <w:jc w:val="both"/>
        <w:textAlignment w:val="baseline"/>
        <w:rPr>
          <w:rFonts w:asciiTheme="minorHAnsi" w:hAnsiTheme="minorHAnsi" w:cs="Calibri"/>
          <w:i/>
          <w:color w:val="000000"/>
          <w:sz w:val="22"/>
          <w:szCs w:val="22"/>
        </w:rPr>
      </w:pPr>
    </w:p>
    <w:p w14:paraId="06842167" w14:textId="77777777" w:rsidR="00BF407D" w:rsidRPr="00BF407D" w:rsidRDefault="00BF407D" w:rsidP="00BF407D">
      <w:pPr>
        <w:suppressAutoHyphens/>
        <w:overflowPunct w:val="0"/>
        <w:spacing w:line="360" w:lineRule="auto"/>
        <w:jc w:val="both"/>
        <w:textAlignment w:val="baseline"/>
        <w:rPr>
          <w:rFonts w:asciiTheme="minorHAnsi" w:hAnsiTheme="minorHAnsi" w:cs="Calibri"/>
          <w:b/>
          <w:i/>
          <w:color w:val="000000"/>
          <w:sz w:val="22"/>
          <w:szCs w:val="22"/>
        </w:rPr>
      </w:pPr>
      <w:r w:rsidRPr="00BF407D">
        <w:rPr>
          <w:rFonts w:asciiTheme="minorHAnsi" w:hAnsiTheme="minorHAnsi" w:cs="Calibri"/>
          <w:b/>
          <w:i/>
          <w:color w:val="000000"/>
          <w:sz w:val="22"/>
          <w:szCs w:val="22"/>
        </w:rPr>
        <w:t>Άρθρο 1. ΣΚΟΠΟΣ ΚΑΙ ΑΝΤΙΚΕΙΜΕΝΟ ΤΗΣ ΣΥΜΒΑΣΗΣ.</w:t>
      </w:r>
    </w:p>
    <w:p w14:paraId="16022418"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Αντικείμενο της παρούσας Σύμβασης Δωρεάς ανάμεσα στη Δωρήτρια και το Δωρεοδόχο είναι η σύνταξη  των απαραίτητων μουσειογραφικών και μουσειολογικών μελετών για την επανέκθεση της συλλογής του υφιστάμενου Ορυκτολογικού και Μεταλλευτικού Μουσείου Καμάριζας και την κατασκευή εκδοτηρίου.</w:t>
      </w:r>
    </w:p>
    <w:p w14:paraId="6B2F5E9E"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Για τη δωρεά αυτή έχει ήδη αποσταλεί η από 23/08/21 επιστολή δωρεάς της Δωρήτριας.</w:t>
      </w:r>
    </w:p>
    <w:p w14:paraId="134DD28E" w14:textId="77777777" w:rsidR="00BF407D" w:rsidRPr="00BF407D" w:rsidRDefault="00BF407D" w:rsidP="00BF407D">
      <w:pPr>
        <w:tabs>
          <w:tab w:val="right" w:pos="8306"/>
        </w:tabs>
        <w:suppressAutoHyphens/>
        <w:overflowPunct w:val="0"/>
        <w:spacing w:line="360" w:lineRule="auto"/>
        <w:jc w:val="both"/>
        <w:textAlignment w:val="baseline"/>
        <w:rPr>
          <w:rFonts w:asciiTheme="minorHAnsi" w:hAnsiTheme="minorHAnsi" w:cs="Calibri"/>
          <w:b/>
          <w:i/>
          <w:color w:val="000000"/>
          <w:sz w:val="22"/>
          <w:szCs w:val="22"/>
        </w:rPr>
      </w:pPr>
    </w:p>
    <w:p w14:paraId="2B934E81" w14:textId="77777777" w:rsidR="00BF407D" w:rsidRPr="00BF407D" w:rsidRDefault="00BF407D" w:rsidP="00BF407D">
      <w:pPr>
        <w:tabs>
          <w:tab w:val="right" w:pos="8306"/>
        </w:tabs>
        <w:suppressAutoHyphens/>
        <w:overflowPunct w:val="0"/>
        <w:spacing w:line="360" w:lineRule="auto"/>
        <w:jc w:val="both"/>
        <w:textAlignment w:val="baseline"/>
        <w:rPr>
          <w:rFonts w:asciiTheme="minorHAnsi" w:hAnsiTheme="minorHAnsi" w:cs="Calibri"/>
          <w:b/>
          <w:i/>
          <w:color w:val="000000"/>
          <w:sz w:val="22"/>
          <w:szCs w:val="22"/>
        </w:rPr>
      </w:pPr>
      <w:r w:rsidRPr="00BF407D">
        <w:rPr>
          <w:rFonts w:asciiTheme="minorHAnsi" w:hAnsiTheme="minorHAnsi" w:cs="Calibri"/>
          <w:b/>
          <w:i/>
          <w:color w:val="000000"/>
          <w:sz w:val="22"/>
          <w:szCs w:val="22"/>
        </w:rPr>
        <w:t>Άρθρο 2. ΥΨΟΣ ΔΩΡΕΑΣ ΚΑΙ ΤΟΠΟΣ ΠΑΡΑΔΟΣΗΣ.</w:t>
      </w:r>
    </w:p>
    <w:p w14:paraId="4D377830" w14:textId="77777777" w:rsidR="00BF407D" w:rsidRPr="00BF407D" w:rsidRDefault="00BF407D" w:rsidP="00BF407D">
      <w:pPr>
        <w:tabs>
          <w:tab w:val="right" w:pos="8306"/>
        </w:tabs>
        <w:suppressAutoHyphens/>
        <w:overflowPunct w:val="0"/>
        <w:spacing w:line="360" w:lineRule="auto"/>
        <w:jc w:val="both"/>
        <w:textAlignment w:val="baseline"/>
        <w:rPr>
          <w:rFonts w:asciiTheme="minorHAnsi" w:hAnsiTheme="minorHAnsi" w:cs="Calibri"/>
          <w:b/>
          <w:i/>
          <w:color w:val="000000"/>
          <w:sz w:val="22"/>
          <w:szCs w:val="22"/>
        </w:rPr>
      </w:pPr>
      <w:r w:rsidRPr="00BF407D">
        <w:rPr>
          <w:rFonts w:asciiTheme="minorHAnsi" w:hAnsiTheme="minorHAnsi" w:cs="Calibri"/>
          <w:i/>
          <w:color w:val="000000"/>
          <w:sz w:val="22"/>
          <w:szCs w:val="22"/>
        </w:rPr>
        <w:t>Το κόστος εκπόνησης των ανωτέρω μελετών προϋπολογίζεται στο συνολικό ποσό των σαράντα χιλιάδων ευρώ (40.000 €).</w:t>
      </w:r>
    </w:p>
    <w:p w14:paraId="640AB4A8"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Η τιμολόγηση θα γίνεται απευθείας στα στοιχεία της Δωρήτριας.</w:t>
      </w:r>
    </w:p>
    <w:p w14:paraId="09C18E77"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p>
    <w:p w14:paraId="61832141" w14:textId="77777777" w:rsidR="00BF407D" w:rsidRPr="00BF407D" w:rsidRDefault="00BF407D" w:rsidP="00BF407D">
      <w:pPr>
        <w:suppressAutoHyphens/>
        <w:overflowPunct w:val="0"/>
        <w:spacing w:line="360" w:lineRule="auto"/>
        <w:jc w:val="both"/>
        <w:textAlignment w:val="baseline"/>
        <w:rPr>
          <w:rFonts w:asciiTheme="minorHAnsi" w:hAnsiTheme="minorHAnsi" w:cs="Calibri"/>
          <w:b/>
          <w:i/>
          <w:color w:val="000000"/>
          <w:sz w:val="22"/>
          <w:szCs w:val="22"/>
        </w:rPr>
      </w:pPr>
      <w:r w:rsidRPr="00BF407D">
        <w:rPr>
          <w:rFonts w:asciiTheme="minorHAnsi" w:hAnsiTheme="minorHAnsi" w:cs="Calibri"/>
          <w:b/>
          <w:i/>
          <w:color w:val="000000"/>
          <w:sz w:val="22"/>
          <w:szCs w:val="22"/>
        </w:rPr>
        <w:t>Άρθρο 3. ΕΚΠΟΝΗΣΗ ΜΕΛΕΤΗΣ και ΙΣΧΥΣ ΣΥΜΒΑΣΗΣ.</w:t>
      </w:r>
    </w:p>
    <w:p w14:paraId="7E9F9306"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bookmarkStart w:id="0" w:name="_Hlk40779384"/>
      <w:r w:rsidRPr="00BF407D">
        <w:rPr>
          <w:rFonts w:asciiTheme="minorHAnsi" w:hAnsiTheme="minorHAnsi" w:cs="Calibri"/>
          <w:i/>
          <w:color w:val="000000"/>
          <w:sz w:val="22"/>
          <w:szCs w:val="22"/>
        </w:rPr>
        <w:t xml:space="preserve">1. Η Δωρήτρια οφείλει να ενημερώσει έγκαιρα το Δωρεοδόχο για τον ακριβή χρόνο ολοκλήρωσης των μελετών. Η ολοκλήρωση της εκπόνησης των μελετών θα συντελεστεί με την παράδοση από το Μελετητή της μελέτης σε αντίτυπα καθώς και σε ψηφιακή μορφή  σύμφωνα με τα οριζόμενα στη σύμβαση μεταξύ της Δωρήτριας και του/των Μελετητή/των. </w:t>
      </w:r>
    </w:p>
    <w:bookmarkEnd w:id="0"/>
    <w:p w14:paraId="4AD85A45" w14:textId="77777777" w:rsidR="00BF407D" w:rsidRPr="00BF407D" w:rsidRDefault="00BF407D" w:rsidP="00BF407D">
      <w:pPr>
        <w:spacing w:line="360" w:lineRule="auto"/>
        <w:jc w:val="both"/>
        <w:rPr>
          <w:rFonts w:asciiTheme="minorHAnsi" w:hAnsiTheme="minorHAnsi" w:cs="Calibri"/>
          <w:i/>
          <w:color w:val="000000"/>
          <w:sz w:val="22"/>
          <w:szCs w:val="22"/>
        </w:rPr>
      </w:pPr>
      <w:r w:rsidRPr="00BF407D">
        <w:rPr>
          <w:rFonts w:asciiTheme="minorHAnsi" w:hAnsiTheme="minorHAnsi" w:cs="Calibri"/>
          <w:i/>
          <w:color w:val="000000"/>
          <w:sz w:val="22"/>
          <w:szCs w:val="22"/>
        </w:rPr>
        <w:t xml:space="preserve">3. Σε περίπτωση διατύπωσης οποιωνδήποτε επιφυλάξεων, κατά την παράδοση/παραλαβή των μελετών, ο/οι Μελετητής/τες θα πρέπει, εντός προθεσμίας δέκα ημερών, να προβεί/ούν σε όλες τις αναγκαίες ενέργειες για την αποκατάσταση των τεθέντων ζητημάτων. Η αποκατάσταση θα αποδεικνύεται από έγγραφο που θα συνυπογράφεται από τη Δωρήτρια και τον/τους Μελετητή/τες. Η Δωρήτρια αναλαμβάνει να περιλάβει σχετικό όρο στις συμβάσεις μεταξύ αυτού και του/των </w:t>
      </w:r>
      <w:r w:rsidRPr="00BF407D">
        <w:rPr>
          <w:rFonts w:asciiTheme="minorHAnsi" w:hAnsiTheme="minorHAnsi" w:cs="Calibri"/>
          <w:i/>
          <w:color w:val="000000"/>
          <w:sz w:val="22"/>
          <w:szCs w:val="22"/>
        </w:rPr>
        <w:lastRenderedPageBreak/>
        <w:t>Μελετητή/των.</w:t>
      </w:r>
    </w:p>
    <w:p w14:paraId="690BE41A"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4. Η παρούσα Σύμβαση Δωρεάς θα παραμένει σε ισχύ μέχρι την οριστική παραλαβή των μελετών από τον Δωρεοδόχο. Κατόπιν αυτής, ουδεμία περαιτέρω ευθύνη φέρει η Δωρήτρια από την παρούσα Σύμβαση.</w:t>
      </w:r>
    </w:p>
    <w:p w14:paraId="083AADE3"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 xml:space="preserve">5. Σε περίπτωση που διατυπωθούν  επιφυλάξεις με την ολοκλήρωση των μελετών κατά την παράδοση – παραλαβή τους και δεν αποκατασταθούν κατά τα αναφερόμενα στις σχετικές συμβάσεις μελέτης, ο Δωρεοδόχος δύναται να καταστεί εκδοχέας  της Δωρήτριας στο σύνολο των δικαιωμάτων και απαιτήσεων του, προκειμένου να κινήσει αυτός (ο Δωρεοδόχος) όλες τις σχετικές δικαστικές και εξώδικες διαδικασίες, σύμφωνα με τα οριζόμενα στην οικεία νομοθεσία, η δε Δωρήτρια δεσμεύεται να τον συνδράμει σχετικώς σε αυτές. </w:t>
      </w:r>
    </w:p>
    <w:p w14:paraId="4E2D9B48"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 xml:space="preserve">6. Ο Δωρεοδόχος έχει δικαίωμα να ζητήσει πρόσβαση στις συμβάσεις μελέτης που υπογράφονται στα πλαίσια εκτέλεσης της παρούσας δωρεάς για ενημερωτικούς και μόνο λόγους. </w:t>
      </w:r>
    </w:p>
    <w:p w14:paraId="46AAED60" w14:textId="77777777" w:rsidR="00BF407D" w:rsidRPr="00BF407D" w:rsidRDefault="00BF407D" w:rsidP="00BF407D">
      <w:pPr>
        <w:suppressAutoHyphens/>
        <w:overflowPunct w:val="0"/>
        <w:spacing w:line="360" w:lineRule="auto"/>
        <w:jc w:val="both"/>
        <w:textAlignment w:val="baseline"/>
        <w:rPr>
          <w:rFonts w:asciiTheme="minorHAnsi" w:hAnsiTheme="minorHAnsi" w:cs="Calibri"/>
          <w:b/>
          <w:i/>
          <w:color w:val="000000"/>
          <w:sz w:val="22"/>
          <w:szCs w:val="22"/>
        </w:rPr>
      </w:pPr>
    </w:p>
    <w:p w14:paraId="26615C03" w14:textId="77777777" w:rsidR="00BF407D" w:rsidRPr="00BF407D" w:rsidRDefault="00BF407D" w:rsidP="00BF407D">
      <w:pPr>
        <w:suppressAutoHyphens/>
        <w:overflowPunct w:val="0"/>
        <w:spacing w:line="360" w:lineRule="auto"/>
        <w:jc w:val="both"/>
        <w:textAlignment w:val="baseline"/>
        <w:rPr>
          <w:rFonts w:asciiTheme="minorHAnsi" w:hAnsiTheme="minorHAnsi" w:cs="Calibri"/>
          <w:b/>
          <w:i/>
          <w:color w:val="000000"/>
          <w:sz w:val="22"/>
          <w:szCs w:val="22"/>
        </w:rPr>
      </w:pPr>
      <w:r w:rsidRPr="00BF407D">
        <w:rPr>
          <w:rFonts w:asciiTheme="minorHAnsi" w:hAnsiTheme="minorHAnsi" w:cs="Calibri"/>
          <w:b/>
          <w:i/>
          <w:color w:val="000000"/>
          <w:sz w:val="22"/>
          <w:szCs w:val="22"/>
        </w:rPr>
        <w:t>Άρθρο 4. ΥΠΟΧΡΕΩΣΕΙΣ ΔΩΡΕΟΔΟΧΟΥ.</w:t>
      </w:r>
    </w:p>
    <w:p w14:paraId="0013944B"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 xml:space="preserve">1. Ο Δωρεοδόχος αναλαμβάνει την ευθύνη να επιτρέψει στην Δωρήτρια και στο/στους Μελετητή/Μελετητές την πρόσβαση στο χώρο όπου καθ’ υπόδειξή του, θα χρησιμοποιηθεί για σκοπούς αποτύπωσης της Μελέτης και για όσο διάστημα αυτό απαιτηθεί. </w:t>
      </w:r>
    </w:p>
    <w:p w14:paraId="0A2CB360"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2. Ο Δωρεοδόχος υποχρεούται να παρέχει κάθε διοικητική ή άλλη συνδρομή προς την Δωρήτρια και τον/τους Μελετητή/τες για την εκπόνηση των μελετών, τη χορήγηση τυχόν αδειών και εγκρίσεων και γενικά να προβαίνει σε κάθε άλλη ενέργεια απαραίτητη για την ολοκλήρωση της δωρεάς.</w:t>
      </w:r>
    </w:p>
    <w:p w14:paraId="6FEA3135"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3. Ο Δωρεοδόχος αναλαμβάνει την υποχρέωση να προσκομίσει την έγγραφη αποδοχή της εν λόγω δωρεάς καθώς και τη σχετική βεβαίωση απαλλαγής ΦΠΑ. Η εν λόγω δωρεά ρητά συμφωνείται ότι πραγματοποιείται υπό την αίρεση της προσκόμισης των ανωτέρω εγγράφων.</w:t>
      </w:r>
    </w:p>
    <w:p w14:paraId="066EA2C1" w14:textId="77777777" w:rsidR="00BF407D" w:rsidRPr="00BF407D" w:rsidRDefault="00BF407D" w:rsidP="00BF407D">
      <w:pPr>
        <w:suppressAutoHyphens/>
        <w:overflowPunct w:val="0"/>
        <w:spacing w:line="360" w:lineRule="auto"/>
        <w:jc w:val="both"/>
        <w:textAlignment w:val="baseline"/>
        <w:rPr>
          <w:rFonts w:asciiTheme="minorHAnsi" w:hAnsiTheme="minorHAnsi" w:cs="Calibri"/>
          <w:b/>
          <w:i/>
          <w:color w:val="000000"/>
          <w:sz w:val="22"/>
          <w:szCs w:val="22"/>
        </w:rPr>
      </w:pPr>
    </w:p>
    <w:p w14:paraId="5D668820" w14:textId="77777777" w:rsidR="00BF407D" w:rsidRPr="00BF407D" w:rsidRDefault="00BF407D" w:rsidP="00BF407D">
      <w:pPr>
        <w:suppressAutoHyphens/>
        <w:overflowPunct w:val="0"/>
        <w:spacing w:line="360" w:lineRule="auto"/>
        <w:jc w:val="both"/>
        <w:textAlignment w:val="baseline"/>
        <w:rPr>
          <w:rFonts w:asciiTheme="minorHAnsi" w:hAnsiTheme="minorHAnsi" w:cs="Calibri"/>
          <w:b/>
          <w:i/>
          <w:color w:val="000000"/>
          <w:sz w:val="22"/>
          <w:szCs w:val="22"/>
        </w:rPr>
      </w:pPr>
      <w:r w:rsidRPr="00BF407D">
        <w:rPr>
          <w:rFonts w:asciiTheme="minorHAnsi" w:hAnsiTheme="minorHAnsi" w:cs="Calibri"/>
          <w:b/>
          <w:i/>
          <w:color w:val="000000"/>
          <w:sz w:val="22"/>
          <w:szCs w:val="22"/>
        </w:rPr>
        <w:t xml:space="preserve">Άρθρο 5. ΥΠΟΧΡΕΩΣΕΙΣ ΔΩΡΗΤΗ. </w:t>
      </w:r>
    </w:p>
    <w:p w14:paraId="41810E70"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1. Η Δωρήτρια υποχρεούται να καλύψει το σύνολο του κόστους των δωρούμενων μελετών, μέχρι του ύψους του προϋπολογιζόμενου ποσού, χωρίς ουδεμία συμμετοχή του Ελληνικού Δημοσίου ή Ευρωπαϊκών πόρων και χωρίς κανενός είδους αντάλλαγμα εκ μέρους του Ελληνικού Δημοσίου.</w:t>
      </w:r>
    </w:p>
    <w:p w14:paraId="0F13BE39"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p>
    <w:p w14:paraId="03755AE4" w14:textId="77777777" w:rsidR="00BF407D" w:rsidRPr="00BF407D" w:rsidRDefault="00BF407D" w:rsidP="00BF407D">
      <w:pPr>
        <w:suppressAutoHyphens/>
        <w:overflowPunct w:val="0"/>
        <w:spacing w:line="360" w:lineRule="auto"/>
        <w:jc w:val="both"/>
        <w:textAlignment w:val="baseline"/>
        <w:rPr>
          <w:rFonts w:asciiTheme="minorHAnsi" w:hAnsiTheme="minorHAnsi" w:cs="Calibri"/>
          <w:b/>
          <w:i/>
          <w:color w:val="000000"/>
          <w:sz w:val="22"/>
          <w:szCs w:val="22"/>
        </w:rPr>
      </w:pPr>
      <w:r w:rsidRPr="00BF407D">
        <w:rPr>
          <w:rFonts w:asciiTheme="minorHAnsi" w:hAnsiTheme="minorHAnsi" w:cs="Calibri"/>
          <w:b/>
          <w:i/>
          <w:color w:val="000000"/>
          <w:sz w:val="22"/>
          <w:szCs w:val="22"/>
        </w:rPr>
        <w:t>Άρθρο 6. ΛΥΣΗ – ΚΑΤΑΓΓΕΛΙΑ.</w:t>
      </w:r>
    </w:p>
    <w:p w14:paraId="482C898F" w14:textId="77777777" w:rsidR="00BF407D" w:rsidRPr="00BF407D" w:rsidRDefault="00BF407D" w:rsidP="00BF407D">
      <w:pPr>
        <w:spacing w:line="360" w:lineRule="auto"/>
        <w:jc w:val="both"/>
        <w:rPr>
          <w:rFonts w:asciiTheme="minorHAnsi" w:hAnsiTheme="minorHAnsi" w:cs="Calibri"/>
          <w:i/>
          <w:sz w:val="22"/>
          <w:szCs w:val="22"/>
        </w:rPr>
      </w:pPr>
      <w:r w:rsidRPr="00BF407D">
        <w:rPr>
          <w:rFonts w:asciiTheme="minorHAnsi" w:hAnsiTheme="minorHAnsi" w:cs="Calibri"/>
          <w:i/>
          <w:sz w:val="22"/>
          <w:szCs w:val="22"/>
        </w:rPr>
        <w:t xml:space="preserve">1. Η Σύμβαση λύεται με την κοινοποίηση της καταγγελίας της, εφόσον συντρέχουν οι προϋποθέσεις της επόμενης παραγράφου. </w:t>
      </w:r>
    </w:p>
    <w:p w14:paraId="6FA61DA5" w14:textId="77777777" w:rsidR="00BF407D" w:rsidRPr="00BF407D" w:rsidRDefault="00BF407D" w:rsidP="00BF407D">
      <w:pPr>
        <w:spacing w:line="360" w:lineRule="auto"/>
        <w:jc w:val="both"/>
        <w:rPr>
          <w:rFonts w:asciiTheme="minorHAnsi" w:hAnsiTheme="minorHAnsi" w:cs="Calibri"/>
          <w:i/>
          <w:sz w:val="22"/>
          <w:szCs w:val="22"/>
        </w:rPr>
      </w:pPr>
      <w:r w:rsidRPr="00BF407D">
        <w:rPr>
          <w:rFonts w:asciiTheme="minorHAnsi" w:hAnsiTheme="minorHAnsi" w:cs="Calibri"/>
          <w:i/>
          <w:sz w:val="22"/>
          <w:szCs w:val="22"/>
        </w:rPr>
        <w:t xml:space="preserve">2. Με την  επιφύλαξη ειδικότερων ρυθμίσεων της παρούσας, η παραβίαση από οποιοδήποτε μέρος, όρου της Σύμβασης, που όλοι συνομολογούνται ως ουσιώδεις, δίδει το δικαίωμα στον αντισυμβαλλόμενο, να καταγγείλει αυτή. Αν η δωρεά έχει εν μέρει ολοκληρωθεί, οι υπηρεσίες </w:t>
      </w:r>
      <w:r w:rsidRPr="00BF407D">
        <w:rPr>
          <w:rFonts w:asciiTheme="minorHAnsi" w:hAnsiTheme="minorHAnsi" w:cs="Calibri"/>
          <w:i/>
          <w:sz w:val="22"/>
          <w:szCs w:val="22"/>
        </w:rPr>
        <w:lastRenderedPageBreak/>
        <w:t xml:space="preserve">παραδίδονται στον Δωρεοδόχο στο στάδιο που ευρίσκονται και οι γενόμενες δαπάνες δεν αναζητώνται. </w:t>
      </w:r>
    </w:p>
    <w:p w14:paraId="52CC35F5" w14:textId="77777777" w:rsidR="00BF407D" w:rsidRPr="00BF407D" w:rsidRDefault="00BF407D" w:rsidP="00BF407D">
      <w:pPr>
        <w:spacing w:line="360" w:lineRule="auto"/>
        <w:jc w:val="both"/>
        <w:rPr>
          <w:rFonts w:asciiTheme="minorHAnsi" w:hAnsiTheme="minorHAnsi" w:cs="Calibri"/>
          <w:i/>
          <w:sz w:val="22"/>
          <w:szCs w:val="22"/>
        </w:rPr>
      </w:pPr>
      <w:r w:rsidRPr="00BF407D">
        <w:rPr>
          <w:rFonts w:asciiTheme="minorHAnsi" w:hAnsiTheme="minorHAnsi" w:cs="Calibri"/>
          <w:i/>
          <w:sz w:val="22"/>
          <w:szCs w:val="22"/>
        </w:rPr>
        <w:t xml:space="preserve">3. Η Σύμβαση επίσης λύεται από τή Δωρήτρια αν καταστεί αδύνατη ή εξόχως δυσχερής η εκτέλεσή της, λόγω απρόοπτης μεταβολής των συνθηκών που οφείλονται σε πράξεις ή παραλείψεις του Δωρεοδόχου. Η περίπτωση της ανωτέρας βίας αναλύεται στο επόμενο άρθρο. </w:t>
      </w:r>
    </w:p>
    <w:p w14:paraId="7F3ECAF2" w14:textId="77777777" w:rsidR="00BF407D" w:rsidRPr="00BF407D" w:rsidRDefault="00BF407D" w:rsidP="00BF407D">
      <w:pPr>
        <w:spacing w:line="360" w:lineRule="auto"/>
        <w:jc w:val="both"/>
        <w:rPr>
          <w:rFonts w:asciiTheme="minorHAnsi" w:hAnsiTheme="minorHAnsi" w:cs="Calibri"/>
          <w:i/>
          <w:sz w:val="22"/>
          <w:szCs w:val="22"/>
        </w:rPr>
      </w:pPr>
      <w:r w:rsidRPr="00BF407D">
        <w:rPr>
          <w:rFonts w:asciiTheme="minorHAnsi" w:hAnsiTheme="minorHAnsi" w:cs="Calibri"/>
          <w:i/>
          <w:sz w:val="22"/>
          <w:szCs w:val="22"/>
        </w:rPr>
        <w:t>4.  Στις ανωτέρω περιπτώσεις η Δωρήτρια δικαιούται να λύσει τη Σύμβαση μερικώς ή ολικώς, με μονομερή έγγραφη δήλωσή του προς το Δωρεοδόχο η οποία θα αναφέρει τους λόγους λύσης. Η λύση της Σύμβασης επέρχεται αν, μέσα σε προθεσμία ενός μηνός από τη λήψη της ανωτέρω δήλωσης, ο Δωρεοδόχος δεν προβεί στις κατάλληλες ενέργειες προς θεραπεία των συγκεκριμένων πράξεων ή παραλείψεων.</w:t>
      </w:r>
    </w:p>
    <w:p w14:paraId="26FCA90A" w14:textId="77777777" w:rsidR="00BF407D" w:rsidRPr="00BF407D" w:rsidRDefault="00BF407D" w:rsidP="00BF407D">
      <w:pPr>
        <w:suppressAutoHyphens/>
        <w:overflowPunct w:val="0"/>
        <w:spacing w:line="360" w:lineRule="auto"/>
        <w:jc w:val="both"/>
        <w:textAlignment w:val="baseline"/>
        <w:rPr>
          <w:rFonts w:asciiTheme="minorHAnsi" w:hAnsiTheme="minorHAnsi" w:cs="Calibri"/>
          <w:b/>
          <w:i/>
          <w:color w:val="000000"/>
          <w:sz w:val="22"/>
          <w:szCs w:val="22"/>
        </w:rPr>
      </w:pPr>
    </w:p>
    <w:p w14:paraId="45EDB9AD" w14:textId="77777777" w:rsidR="00BF407D" w:rsidRPr="00BF407D" w:rsidRDefault="00BF407D" w:rsidP="00BF407D">
      <w:pPr>
        <w:suppressAutoHyphens/>
        <w:overflowPunct w:val="0"/>
        <w:spacing w:line="360" w:lineRule="auto"/>
        <w:jc w:val="both"/>
        <w:textAlignment w:val="baseline"/>
        <w:rPr>
          <w:rFonts w:asciiTheme="minorHAnsi" w:hAnsiTheme="minorHAnsi" w:cs="Calibri"/>
          <w:b/>
          <w:i/>
          <w:color w:val="000000"/>
          <w:sz w:val="22"/>
          <w:szCs w:val="22"/>
        </w:rPr>
      </w:pPr>
      <w:r w:rsidRPr="00BF407D">
        <w:rPr>
          <w:rFonts w:asciiTheme="minorHAnsi" w:hAnsiTheme="minorHAnsi" w:cs="Calibri"/>
          <w:b/>
          <w:i/>
          <w:color w:val="000000"/>
          <w:sz w:val="22"/>
          <w:szCs w:val="22"/>
        </w:rPr>
        <w:t>Άρθρο 7. ΑΝΩΤΕΡΑ ΒΙΑ.</w:t>
      </w:r>
    </w:p>
    <w:p w14:paraId="4BF901E8"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Η Δωρήτρια δε φέρει ευθύνη αν η εκτέλεση της δωρεάς ή η ολοκλήρωση αυτής καταστεί αδύνατη εκ λόγων ανωτέρας βίας. Εξυπακούεται ότι, για όσο χρονικό διάστημα διαρκεί η ανωτέρα βία, αναστέλλεται η εκτέλεση της παρούσας Σύμβασης. Εάν οι λόγοι ανωτέρας βίας διαρκέσουν πέραν του ενός έτους, η Δωρήτρια δύναται να λύσει αζημίως την παρούσα. Στην περίπτωση αυτή εφαρμόζεται το β’ εδάφιο της παρ. 2 του άρθρου 6.</w:t>
      </w:r>
    </w:p>
    <w:p w14:paraId="2ACAF5E0" w14:textId="77777777" w:rsidR="00BF407D" w:rsidRPr="00BF407D" w:rsidRDefault="00BF407D" w:rsidP="00BF407D">
      <w:pPr>
        <w:suppressAutoHyphens/>
        <w:overflowPunct w:val="0"/>
        <w:spacing w:line="360" w:lineRule="auto"/>
        <w:jc w:val="both"/>
        <w:textAlignment w:val="baseline"/>
        <w:rPr>
          <w:rFonts w:asciiTheme="minorHAnsi" w:hAnsiTheme="minorHAnsi" w:cs="Calibri"/>
          <w:b/>
          <w:i/>
          <w:color w:val="000000"/>
          <w:sz w:val="22"/>
          <w:szCs w:val="22"/>
        </w:rPr>
      </w:pPr>
    </w:p>
    <w:p w14:paraId="47476EFC" w14:textId="77777777" w:rsidR="00BF407D" w:rsidRPr="00BF407D" w:rsidRDefault="00BF407D" w:rsidP="00BF407D">
      <w:pPr>
        <w:suppressAutoHyphens/>
        <w:overflowPunct w:val="0"/>
        <w:spacing w:line="360" w:lineRule="auto"/>
        <w:jc w:val="both"/>
        <w:textAlignment w:val="baseline"/>
        <w:rPr>
          <w:rFonts w:asciiTheme="minorHAnsi" w:hAnsiTheme="minorHAnsi" w:cs="Calibri"/>
          <w:b/>
          <w:i/>
          <w:color w:val="000000"/>
          <w:sz w:val="22"/>
          <w:szCs w:val="22"/>
        </w:rPr>
      </w:pPr>
      <w:r w:rsidRPr="00BF407D">
        <w:rPr>
          <w:rFonts w:asciiTheme="minorHAnsi" w:hAnsiTheme="minorHAnsi" w:cs="Calibri"/>
          <w:b/>
          <w:i/>
          <w:color w:val="000000"/>
          <w:sz w:val="22"/>
          <w:szCs w:val="22"/>
        </w:rPr>
        <w:t>Άρθρο 8. ΕΠΙΛΥΣΗ ΔΙΑΦΟΡΩΝ.</w:t>
      </w:r>
    </w:p>
    <w:p w14:paraId="1A79A6DF"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1. Η Σύμβαση διέπεται από το Ελληνικό Δίκαιο.</w:t>
      </w:r>
    </w:p>
    <w:p w14:paraId="48036D03"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2. Κάθε διαφορά μεταξύ των Μερών περί την ερμηνεία ή εκτέλεση της σύμβασης, η οποία δεν μπορεί να διευθετηθεί εξωδίκως εντός 1 μηνός από την υποβολή σχετικού αιτήματος του ενός Μέρους προς το άλλο, θα επιλύεται αποκλειστικά και οριστικά από τα Πολιτικά Δικαστήρια της Αθήνας.</w:t>
      </w:r>
    </w:p>
    <w:p w14:paraId="4679E82D" w14:textId="77777777" w:rsidR="00BF407D" w:rsidRPr="00BF407D" w:rsidRDefault="00BF407D" w:rsidP="00BF407D">
      <w:pPr>
        <w:spacing w:line="360" w:lineRule="auto"/>
        <w:jc w:val="both"/>
        <w:rPr>
          <w:rFonts w:asciiTheme="minorHAnsi" w:hAnsiTheme="minorHAnsi" w:cs="Calibri"/>
          <w:i/>
          <w:color w:val="000000"/>
          <w:sz w:val="22"/>
          <w:szCs w:val="22"/>
        </w:rPr>
      </w:pPr>
    </w:p>
    <w:p w14:paraId="4DCCE941" w14:textId="77777777" w:rsidR="00BF407D" w:rsidRPr="00BF407D" w:rsidRDefault="00BF407D" w:rsidP="00BF407D">
      <w:pPr>
        <w:pStyle w:val="1"/>
        <w:spacing w:line="360" w:lineRule="auto"/>
        <w:jc w:val="both"/>
        <w:rPr>
          <w:rFonts w:asciiTheme="minorHAnsi" w:hAnsiTheme="minorHAnsi" w:cs="Calibri"/>
          <w:b/>
          <w:i/>
          <w:sz w:val="22"/>
          <w:szCs w:val="22"/>
        </w:rPr>
      </w:pPr>
      <w:r w:rsidRPr="00BF407D">
        <w:rPr>
          <w:rFonts w:asciiTheme="minorHAnsi" w:hAnsiTheme="minorHAnsi" w:cs="Calibri"/>
          <w:b/>
          <w:i/>
          <w:sz w:val="22"/>
          <w:szCs w:val="22"/>
        </w:rPr>
        <w:t>Άρθρο 9. ΦΟΡΟΛΟΓΙΚΕΣ ΡΥΘΜΙΣΕΙΣ/ΑΠΑΛΛΑΓΕΣ.</w:t>
      </w:r>
    </w:p>
    <w:p w14:paraId="491D3376" w14:textId="77777777" w:rsidR="00BF407D" w:rsidRPr="00BF407D" w:rsidRDefault="00BF407D" w:rsidP="00BF407D">
      <w:pPr>
        <w:spacing w:line="360" w:lineRule="auto"/>
        <w:jc w:val="both"/>
        <w:rPr>
          <w:rFonts w:asciiTheme="minorHAnsi" w:hAnsiTheme="minorHAnsi" w:cs="Calibri"/>
          <w:bCs/>
          <w:i/>
          <w:color w:val="000000"/>
          <w:sz w:val="22"/>
          <w:szCs w:val="22"/>
        </w:rPr>
      </w:pPr>
      <w:r w:rsidRPr="00BF407D">
        <w:rPr>
          <w:rFonts w:asciiTheme="minorHAnsi" w:hAnsiTheme="minorHAnsi" w:cs="Calibri"/>
          <w:bCs/>
          <w:i/>
          <w:color w:val="000000"/>
          <w:sz w:val="22"/>
          <w:szCs w:val="22"/>
        </w:rPr>
        <w:t>Η παρούσα Δωρεά απαλλάσσεται από φόρο δωρεών, τέλη χαρτοσήμου και ΦΠΑ, σύμφωνα με τις διατάξεις των άρθρων 3Α</w:t>
      </w:r>
      <w:r w:rsidRPr="00BF407D">
        <w:rPr>
          <w:rFonts w:asciiTheme="minorHAnsi" w:hAnsiTheme="minorHAnsi" w:cs="Calibri"/>
          <w:bCs/>
          <w:i/>
          <w:color w:val="000000"/>
          <w:sz w:val="22"/>
          <w:szCs w:val="22"/>
          <w:vertAlign w:val="superscript"/>
        </w:rPr>
        <w:t xml:space="preserve"> </w:t>
      </w:r>
      <w:r w:rsidRPr="00BF407D">
        <w:rPr>
          <w:rFonts w:asciiTheme="minorHAnsi" w:hAnsiTheme="minorHAnsi" w:cs="Calibri"/>
          <w:bCs/>
          <w:i/>
          <w:color w:val="000000"/>
          <w:sz w:val="22"/>
          <w:szCs w:val="22"/>
        </w:rPr>
        <w:t>παρ. 3 ν. 4182/2013 και  των άρθρων 2 παρ. 1α) και 27 περ. ιστ) ν. 2859/2000.</w:t>
      </w:r>
    </w:p>
    <w:p w14:paraId="004C0F56" w14:textId="77777777" w:rsidR="00BF407D" w:rsidRPr="00BF407D" w:rsidRDefault="00BF407D" w:rsidP="00BF407D">
      <w:pPr>
        <w:spacing w:line="360" w:lineRule="auto"/>
        <w:jc w:val="both"/>
        <w:rPr>
          <w:rFonts w:asciiTheme="minorHAnsi" w:hAnsiTheme="minorHAnsi" w:cs="Calibri"/>
          <w:b/>
          <w:i/>
          <w:color w:val="000000"/>
          <w:sz w:val="22"/>
          <w:szCs w:val="22"/>
        </w:rPr>
      </w:pPr>
    </w:p>
    <w:p w14:paraId="00F50514" w14:textId="77777777" w:rsidR="00BF407D" w:rsidRPr="00BF407D" w:rsidRDefault="00BF407D" w:rsidP="00BF407D">
      <w:pPr>
        <w:spacing w:line="360" w:lineRule="auto"/>
        <w:jc w:val="both"/>
        <w:rPr>
          <w:rFonts w:asciiTheme="minorHAnsi" w:hAnsiTheme="minorHAnsi" w:cs="Calibri"/>
          <w:b/>
          <w:i/>
          <w:color w:val="000000"/>
          <w:sz w:val="22"/>
          <w:szCs w:val="22"/>
        </w:rPr>
      </w:pPr>
      <w:r w:rsidRPr="00BF407D">
        <w:rPr>
          <w:rFonts w:asciiTheme="minorHAnsi" w:hAnsiTheme="minorHAnsi" w:cs="Calibri"/>
          <w:b/>
          <w:i/>
          <w:color w:val="000000"/>
          <w:sz w:val="22"/>
          <w:szCs w:val="22"/>
        </w:rPr>
        <w:t>Άρθρο 10. ΓΕΝΙΚΟΙ ΟΡΟΙ.</w:t>
      </w:r>
    </w:p>
    <w:p w14:paraId="52D07189" w14:textId="77777777" w:rsidR="00BF407D" w:rsidRPr="00BF407D" w:rsidRDefault="00BF407D" w:rsidP="00BF407D">
      <w:pPr>
        <w:spacing w:line="360" w:lineRule="auto"/>
        <w:jc w:val="both"/>
        <w:rPr>
          <w:rFonts w:asciiTheme="minorHAnsi" w:hAnsiTheme="minorHAnsi" w:cs="Calibri"/>
          <w:i/>
          <w:color w:val="000000"/>
          <w:sz w:val="22"/>
          <w:szCs w:val="22"/>
        </w:rPr>
      </w:pPr>
      <w:r w:rsidRPr="00BF407D">
        <w:rPr>
          <w:rFonts w:asciiTheme="minorHAnsi" w:hAnsiTheme="minorHAnsi" w:cs="Calibri"/>
          <w:i/>
          <w:color w:val="000000"/>
          <w:sz w:val="22"/>
          <w:szCs w:val="22"/>
        </w:rPr>
        <w:t xml:space="preserve">1. Κάθε τροποποίηση όρου της παρούσας, που είναι στο σύνολό τους ουσιώδεις,  μπορεί να συμφωνηθεί από τα Μέρη μόνο εγγράφως και από κοινού. </w:t>
      </w:r>
    </w:p>
    <w:p w14:paraId="21A06F7F" w14:textId="77777777" w:rsidR="00BF407D" w:rsidRPr="00BF407D" w:rsidRDefault="00BF407D" w:rsidP="00BF407D">
      <w:pPr>
        <w:spacing w:line="360" w:lineRule="auto"/>
        <w:jc w:val="both"/>
        <w:rPr>
          <w:rFonts w:asciiTheme="minorHAnsi" w:hAnsiTheme="minorHAnsi" w:cs="Calibri"/>
          <w:i/>
          <w:color w:val="000000"/>
          <w:sz w:val="22"/>
          <w:szCs w:val="22"/>
        </w:rPr>
      </w:pPr>
      <w:r w:rsidRPr="00BF407D">
        <w:rPr>
          <w:rFonts w:asciiTheme="minorHAnsi" w:hAnsiTheme="minorHAnsi" w:cs="Calibri"/>
          <w:i/>
          <w:color w:val="000000"/>
          <w:sz w:val="22"/>
          <w:szCs w:val="22"/>
        </w:rPr>
        <w:t xml:space="preserve">2. Σε καμία περίπτωση η παράλειψη ή η καθυστέρηση οποιουδήποτε των Μερών να ασκήσει τα νόμιμα ή τα συμβατικά δικαιώματά του δεν θα μπορεί να θεωρηθεί ως παραίτησή του από τα </w:t>
      </w:r>
      <w:r w:rsidRPr="00BF407D">
        <w:rPr>
          <w:rFonts w:asciiTheme="minorHAnsi" w:hAnsiTheme="minorHAnsi" w:cs="Calibri"/>
          <w:i/>
          <w:color w:val="000000"/>
          <w:sz w:val="22"/>
          <w:szCs w:val="22"/>
        </w:rPr>
        <w:lastRenderedPageBreak/>
        <w:t xml:space="preserve">δικαιώματα αυτά. </w:t>
      </w:r>
    </w:p>
    <w:p w14:paraId="22E22851" w14:textId="77777777" w:rsidR="00BF407D" w:rsidRPr="00BF407D" w:rsidRDefault="00BF407D" w:rsidP="00BF407D">
      <w:pPr>
        <w:spacing w:line="360" w:lineRule="auto"/>
        <w:jc w:val="both"/>
        <w:rPr>
          <w:rFonts w:asciiTheme="minorHAnsi" w:hAnsiTheme="minorHAnsi" w:cs="Calibri"/>
          <w:i/>
          <w:color w:val="000000"/>
          <w:sz w:val="22"/>
          <w:szCs w:val="22"/>
        </w:rPr>
      </w:pPr>
      <w:r w:rsidRPr="00BF407D">
        <w:rPr>
          <w:rFonts w:asciiTheme="minorHAnsi" w:hAnsiTheme="minorHAnsi" w:cs="Calibri"/>
          <w:i/>
          <w:color w:val="000000"/>
          <w:sz w:val="22"/>
          <w:szCs w:val="22"/>
        </w:rPr>
        <w:t>3. Η Δωρεά μελέτης που αναλαμβάνεται με την παρούσα συνιστά δωρεά σε είδος υπό την έννοια του ότι δωρίζεται το τελικό αποτέλεσμα και συνεπώς δεν εφαρμόζονται τα οριζόμενα στο άρθρο 3α παράγραφος 1 και 2 του Ν4182/2013.</w:t>
      </w:r>
    </w:p>
    <w:p w14:paraId="59316259"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p>
    <w:p w14:paraId="5696CFA4"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r w:rsidRPr="00BF407D">
        <w:rPr>
          <w:rFonts w:asciiTheme="minorHAnsi" w:hAnsiTheme="minorHAnsi" w:cs="Calibri"/>
          <w:i/>
          <w:color w:val="000000"/>
          <w:sz w:val="22"/>
          <w:szCs w:val="22"/>
        </w:rPr>
        <w:t>Σε πίστωση των ανωτέρω, συντάχθηκε η παρούσα σε δύο (2) πρωτότυπα, όσα και τα Μέρη - και -αφού αναγνώσθηκε, βεβαιώθηκε και έγινε κατανοητή και αποδεκτή από τους εκπροσώπους αυτών, υπογράφεται όπως ακολουθεί:</w:t>
      </w:r>
    </w:p>
    <w:p w14:paraId="72A8A236" w14:textId="77777777" w:rsidR="00BF407D" w:rsidRPr="00BF407D" w:rsidRDefault="00BF407D" w:rsidP="00BF407D">
      <w:pPr>
        <w:suppressAutoHyphens/>
        <w:overflowPunct w:val="0"/>
        <w:spacing w:line="360" w:lineRule="auto"/>
        <w:jc w:val="both"/>
        <w:textAlignment w:val="baseline"/>
        <w:rPr>
          <w:rFonts w:asciiTheme="minorHAnsi" w:hAnsiTheme="minorHAnsi" w:cs="Calibri"/>
          <w:i/>
          <w:color w:val="000000"/>
          <w:sz w:val="22"/>
          <w:szCs w:val="22"/>
        </w:rPr>
      </w:pPr>
    </w:p>
    <w:p w14:paraId="4A63F770" w14:textId="77777777" w:rsidR="00BF407D" w:rsidRPr="00BF407D" w:rsidRDefault="00BF407D" w:rsidP="00BF407D">
      <w:pPr>
        <w:spacing w:line="360" w:lineRule="auto"/>
        <w:jc w:val="both"/>
        <w:rPr>
          <w:rFonts w:asciiTheme="minorHAnsi" w:hAnsiTheme="minorHAnsi" w:cs="Calibri"/>
          <w:i/>
          <w:sz w:val="22"/>
          <w:szCs w:val="22"/>
        </w:rPr>
      </w:pPr>
      <w:r w:rsidRPr="00BF407D">
        <w:rPr>
          <w:rFonts w:asciiTheme="minorHAnsi" w:hAnsiTheme="minorHAnsi" w:cs="Calibri"/>
          <w:b/>
          <w:bCs/>
          <w:i/>
          <w:sz w:val="22"/>
          <w:szCs w:val="22"/>
        </w:rPr>
        <w:t>ΓΙΑ ΤΟ ΔΩΡΕΟΔΟΧΟ</w:t>
      </w:r>
      <w:r w:rsidRPr="00BF407D">
        <w:rPr>
          <w:rFonts w:asciiTheme="minorHAnsi" w:hAnsiTheme="minorHAnsi" w:cs="Calibri"/>
          <w:i/>
          <w:sz w:val="22"/>
          <w:szCs w:val="22"/>
        </w:rPr>
        <w:tab/>
      </w:r>
      <w:r w:rsidRPr="00BF407D">
        <w:rPr>
          <w:rFonts w:asciiTheme="minorHAnsi" w:hAnsiTheme="minorHAnsi" w:cs="Calibri"/>
          <w:i/>
          <w:sz w:val="22"/>
          <w:szCs w:val="22"/>
        </w:rPr>
        <w:tab/>
      </w:r>
      <w:r w:rsidRPr="00BF407D">
        <w:rPr>
          <w:rFonts w:asciiTheme="minorHAnsi" w:hAnsiTheme="minorHAnsi" w:cs="Calibri"/>
          <w:i/>
          <w:sz w:val="22"/>
          <w:szCs w:val="22"/>
        </w:rPr>
        <w:tab/>
      </w:r>
      <w:r w:rsidRPr="00BF407D">
        <w:rPr>
          <w:rFonts w:asciiTheme="minorHAnsi" w:hAnsiTheme="minorHAnsi" w:cs="Calibri"/>
          <w:i/>
          <w:sz w:val="22"/>
          <w:szCs w:val="22"/>
        </w:rPr>
        <w:tab/>
      </w:r>
      <w:r w:rsidRPr="00BF407D">
        <w:rPr>
          <w:rFonts w:asciiTheme="minorHAnsi" w:hAnsiTheme="minorHAnsi" w:cs="Calibri"/>
          <w:i/>
          <w:sz w:val="22"/>
          <w:szCs w:val="22"/>
        </w:rPr>
        <w:tab/>
      </w:r>
      <w:r w:rsidRPr="00BF407D">
        <w:rPr>
          <w:rFonts w:asciiTheme="minorHAnsi" w:hAnsiTheme="minorHAnsi" w:cs="Calibri"/>
          <w:i/>
          <w:sz w:val="22"/>
          <w:szCs w:val="22"/>
        </w:rPr>
        <w:tab/>
      </w:r>
    </w:p>
    <w:p w14:paraId="78186D69" w14:textId="77777777" w:rsidR="00BF407D" w:rsidRPr="00BF407D" w:rsidRDefault="00BF407D" w:rsidP="00BF407D">
      <w:pPr>
        <w:spacing w:line="360" w:lineRule="auto"/>
        <w:jc w:val="both"/>
        <w:rPr>
          <w:rFonts w:asciiTheme="minorHAnsi" w:hAnsiTheme="minorHAnsi" w:cs="Calibri"/>
          <w:i/>
          <w:sz w:val="22"/>
          <w:szCs w:val="22"/>
        </w:rPr>
      </w:pPr>
    </w:p>
    <w:p w14:paraId="5C2A3A4C" w14:textId="77777777" w:rsidR="00BF407D" w:rsidRPr="00BF407D" w:rsidRDefault="00BF407D" w:rsidP="00BF407D">
      <w:pPr>
        <w:spacing w:line="360" w:lineRule="auto"/>
        <w:jc w:val="both"/>
        <w:rPr>
          <w:rFonts w:asciiTheme="minorHAnsi" w:hAnsiTheme="minorHAnsi" w:cs="Calibri"/>
          <w:i/>
          <w:sz w:val="22"/>
          <w:szCs w:val="22"/>
        </w:rPr>
      </w:pPr>
    </w:p>
    <w:p w14:paraId="5B0B57D7" w14:textId="77777777" w:rsidR="00BF407D" w:rsidRPr="00BF407D" w:rsidRDefault="00BF407D" w:rsidP="00BF407D">
      <w:pPr>
        <w:spacing w:line="360" w:lineRule="auto"/>
        <w:jc w:val="both"/>
        <w:rPr>
          <w:rFonts w:asciiTheme="minorHAnsi" w:hAnsiTheme="minorHAnsi" w:cs="Calibri"/>
          <w:b/>
          <w:bCs/>
          <w:i/>
          <w:sz w:val="22"/>
          <w:szCs w:val="22"/>
        </w:rPr>
      </w:pPr>
      <w:r w:rsidRPr="00BF407D">
        <w:rPr>
          <w:rFonts w:asciiTheme="minorHAnsi" w:hAnsiTheme="minorHAnsi" w:cs="Calibri"/>
          <w:b/>
          <w:bCs/>
          <w:i/>
          <w:sz w:val="22"/>
          <w:szCs w:val="22"/>
        </w:rPr>
        <w:t>ΓΙΑ ΤΗΝ ΑΙΓΕΑΣ ΑΜΚΕ ΠΟΛΙΤΙΣΤΙΚΟΥ</w:t>
      </w:r>
    </w:p>
    <w:p w14:paraId="5D35B1F7" w14:textId="77777777" w:rsidR="00BF407D" w:rsidRPr="00BF407D" w:rsidRDefault="00BF407D" w:rsidP="00BF407D">
      <w:pPr>
        <w:spacing w:line="360" w:lineRule="auto"/>
        <w:jc w:val="both"/>
        <w:rPr>
          <w:rFonts w:asciiTheme="minorHAnsi" w:hAnsiTheme="minorHAnsi" w:cs="Calibri"/>
          <w:b/>
          <w:bCs/>
          <w:i/>
          <w:sz w:val="22"/>
          <w:szCs w:val="22"/>
        </w:rPr>
      </w:pPr>
      <w:r w:rsidRPr="00BF407D">
        <w:rPr>
          <w:rFonts w:asciiTheme="minorHAnsi" w:hAnsiTheme="minorHAnsi" w:cs="Calibri"/>
          <w:b/>
          <w:bCs/>
          <w:i/>
          <w:sz w:val="22"/>
          <w:szCs w:val="22"/>
        </w:rPr>
        <w:t>ΚΑΙ ΚΟΙΝΩΦΕΛΟΥΣ ΕΡΓΟΥ</w:t>
      </w:r>
    </w:p>
    <w:p w14:paraId="6FF928EB" w14:textId="77777777" w:rsidR="00BF407D" w:rsidRPr="00BF407D" w:rsidRDefault="00BF407D" w:rsidP="00BF407D">
      <w:pPr>
        <w:spacing w:line="360" w:lineRule="auto"/>
        <w:jc w:val="both"/>
        <w:rPr>
          <w:rFonts w:asciiTheme="minorHAnsi" w:hAnsiTheme="minorHAnsi" w:cs="Calibri"/>
          <w:i/>
          <w:sz w:val="22"/>
          <w:szCs w:val="22"/>
        </w:rPr>
      </w:pPr>
    </w:p>
    <w:p w14:paraId="44A3B78E" w14:textId="77777777" w:rsidR="00D56916" w:rsidRPr="00BF407D" w:rsidRDefault="00D56916" w:rsidP="00E90090">
      <w:pPr>
        <w:spacing w:line="360" w:lineRule="auto"/>
        <w:jc w:val="both"/>
        <w:rPr>
          <w:rFonts w:ascii="Calibri" w:hAnsi="Calibri" w:cs="Calibri"/>
          <w:b/>
          <w:bCs/>
          <w:sz w:val="22"/>
          <w:szCs w:val="22"/>
        </w:rPr>
      </w:pPr>
    </w:p>
    <w:p w14:paraId="57C5A9E9" w14:textId="77777777" w:rsidR="00CD4600" w:rsidRPr="00011D16" w:rsidRDefault="00CD4600" w:rsidP="00CD4600">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Pr>
          <w:rFonts w:ascii="Calibri" w:hAnsi="Calibri" w:cs="Calibri"/>
          <w:b/>
          <w:bCs/>
          <w:sz w:val="22"/>
          <w:szCs w:val="22"/>
          <w:lang w:eastAsia="zh-CN"/>
        </w:rPr>
        <w:t>Λήψη απόφασης περί διαγραφής οφειλής (αρ. πρωτ:14120/19.08.2021 εισήγηση Τμήματος Εσόδων)</w:t>
      </w:r>
    </w:p>
    <w:p w14:paraId="55143BFD" w14:textId="77777777" w:rsidR="00CD4600" w:rsidRDefault="00CD4600" w:rsidP="00CD4600">
      <w:pPr>
        <w:spacing w:line="360" w:lineRule="auto"/>
        <w:rPr>
          <w:rFonts w:ascii="Calibri" w:hAnsi="Calibri" w:cs="Calibri"/>
          <w:b/>
          <w:sz w:val="22"/>
          <w:szCs w:val="22"/>
        </w:rPr>
      </w:pPr>
      <w:r>
        <w:rPr>
          <w:rFonts w:ascii="Calibri" w:hAnsi="Calibri" w:cs="Calibri"/>
          <w:b/>
          <w:sz w:val="22"/>
          <w:szCs w:val="22"/>
        </w:rPr>
        <w:t>Αρ. Απόφ.: 207/2021</w:t>
      </w:r>
    </w:p>
    <w:p w14:paraId="044E4BC7" w14:textId="77777777" w:rsidR="00CD4600" w:rsidRPr="00E90090" w:rsidRDefault="00CD4600" w:rsidP="00CD4600">
      <w:pPr>
        <w:spacing w:line="360" w:lineRule="auto"/>
        <w:jc w:val="both"/>
        <w:rPr>
          <w:rFonts w:ascii="Calibri" w:hAnsi="Calibri" w:cs="Calibri"/>
          <w:sz w:val="22"/>
          <w:szCs w:val="22"/>
        </w:rPr>
      </w:pPr>
      <w:r w:rsidRPr="00E90090">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περί </w:t>
      </w:r>
      <w:r w:rsidRPr="00E90090">
        <w:rPr>
          <w:rFonts w:ascii="Calibri" w:hAnsi="Calibri" w:cs="Calibri"/>
          <w:i/>
          <w:sz w:val="22"/>
          <w:szCs w:val="22"/>
        </w:rPr>
        <w:t>«</w:t>
      </w:r>
      <w:r>
        <w:rPr>
          <w:rFonts w:ascii="Calibri" w:hAnsi="Calibri" w:cs="Calibri"/>
          <w:bCs/>
          <w:i/>
          <w:sz w:val="22"/>
          <w:szCs w:val="22"/>
          <w:lang w:eastAsia="zh-CN"/>
        </w:rPr>
        <w:t>διαγραφής οφειλής»</w:t>
      </w:r>
      <w:r w:rsidRPr="00E90090">
        <w:rPr>
          <w:rFonts w:ascii="Calibri" w:hAnsi="Calibri" w:cs="Calibri"/>
          <w:bCs/>
          <w:i/>
          <w:sz w:val="22"/>
          <w:szCs w:val="22"/>
        </w:rPr>
        <w:t xml:space="preserve">, </w:t>
      </w:r>
      <w:r w:rsidRPr="00E90090">
        <w:rPr>
          <w:rFonts w:ascii="Calibri" w:hAnsi="Calibri" w:cs="Calibri"/>
          <w:bCs/>
          <w:sz w:val="22"/>
          <w:szCs w:val="22"/>
        </w:rPr>
        <w:t xml:space="preserve">έθεσε υπόψη των μελών της Οικονομικής Επιτροπής </w:t>
      </w:r>
      <w:r w:rsidRPr="00E90090">
        <w:rPr>
          <w:rFonts w:ascii="Calibri" w:hAnsi="Calibri" w:cs="Calibri"/>
          <w:sz w:val="22"/>
          <w:szCs w:val="22"/>
        </w:rPr>
        <w:t xml:space="preserve">την αριθμ. πρωτ: </w:t>
      </w:r>
      <w:r w:rsidRPr="008C1FD9">
        <w:rPr>
          <w:rFonts w:ascii="Calibri" w:hAnsi="Calibri" w:cs="Calibri"/>
          <w:sz w:val="22"/>
          <w:szCs w:val="22"/>
        </w:rPr>
        <w:t>1</w:t>
      </w:r>
      <w:r>
        <w:rPr>
          <w:rFonts w:ascii="Calibri" w:hAnsi="Calibri" w:cs="Calibri"/>
          <w:sz w:val="22"/>
          <w:szCs w:val="22"/>
        </w:rPr>
        <w:t>4120/19.08</w:t>
      </w:r>
      <w:r w:rsidRPr="00E90090">
        <w:rPr>
          <w:rFonts w:ascii="Calibri" w:hAnsi="Calibri" w:cs="Calibri"/>
          <w:sz w:val="22"/>
          <w:szCs w:val="22"/>
        </w:rPr>
        <w:t xml:space="preserve">.2021 εισήγηση </w:t>
      </w:r>
      <w:r>
        <w:rPr>
          <w:rFonts w:ascii="Calibri" w:hAnsi="Calibri" w:cs="Calibri"/>
          <w:sz w:val="22"/>
          <w:szCs w:val="22"/>
        </w:rPr>
        <w:t xml:space="preserve">του Τμήματος Εσόδων </w:t>
      </w:r>
      <w:r w:rsidRPr="00E90090">
        <w:rPr>
          <w:rFonts w:ascii="Calibri" w:hAnsi="Calibri" w:cs="Calibri"/>
          <w:sz w:val="22"/>
          <w:szCs w:val="22"/>
        </w:rPr>
        <w:t xml:space="preserve">της Διεύθυνσης Οικονομικών Υπηρεσιών, στην οποία αναφέρονται τα ακόλουθα: </w:t>
      </w:r>
    </w:p>
    <w:p w14:paraId="4ABDD63A" w14:textId="77777777" w:rsidR="00CD4600" w:rsidRPr="00CD4600" w:rsidRDefault="00CD4600" w:rsidP="00CD4600">
      <w:pPr>
        <w:spacing w:line="360" w:lineRule="auto"/>
        <w:jc w:val="both"/>
        <w:rPr>
          <w:rFonts w:ascii="Calibri" w:hAnsi="Calibri" w:cs="Calibri"/>
          <w:i/>
          <w:sz w:val="22"/>
          <w:szCs w:val="22"/>
        </w:rPr>
      </w:pPr>
      <w:r w:rsidRPr="00CD4600">
        <w:rPr>
          <w:rFonts w:ascii="Calibri" w:hAnsi="Calibri" w:cs="Calibri"/>
          <w:i/>
          <w:sz w:val="22"/>
          <w:szCs w:val="22"/>
        </w:rPr>
        <w:tab/>
        <w:t>«Παρακαλούμε για τη διαγραφή οφειλής ποσού 1.691,31 €, πλέον προσαυξήσεων ανείσπρακτων τελών Δ.Τ., Δ.Φ. και Τ.Α.Π., που αφορούν χρεώσεις ακινήτου ηλεκτροδοτούμενου επί της οδού ΠΑΝΟΣ 25 - ΚΕΡΑΤΕΑ με Αριθμό Παροχής: 700534139011, περιόδου ετών από 2015 έως και 2019, στην με α/α καρτέλας οφειλέτη: 26130 και όνομα «Π</w:t>
      </w:r>
      <w:r>
        <w:rPr>
          <w:rFonts w:ascii="Calibri" w:hAnsi="Calibri" w:cs="Calibri"/>
          <w:i/>
          <w:sz w:val="22"/>
          <w:szCs w:val="22"/>
        </w:rPr>
        <w:t>…..</w:t>
      </w:r>
      <w:r w:rsidRPr="00CD4600">
        <w:rPr>
          <w:rFonts w:ascii="Calibri" w:hAnsi="Calibri" w:cs="Calibri"/>
          <w:i/>
          <w:sz w:val="22"/>
          <w:szCs w:val="22"/>
        </w:rPr>
        <w:t xml:space="preserve"> Ι</w:t>
      </w:r>
      <w:r>
        <w:rPr>
          <w:rFonts w:ascii="Calibri" w:hAnsi="Calibri" w:cs="Calibri"/>
          <w:i/>
          <w:sz w:val="22"/>
          <w:szCs w:val="22"/>
        </w:rPr>
        <w:t>……</w:t>
      </w:r>
      <w:r w:rsidRPr="00CD4600">
        <w:rPr>
          <w:rFonts w:ascii="Calibri" w:hAnsi="Calibri" w:cs="Calibri"/>
          <w:i/>
          <w:sz w:val="22"/>
          <w:szCs w:val="22"/>
        </w:rPr>
        <w:t xml:space="preserve"> Γ</w:t>
      </w:r>
      <w:r>
        <w:rPr>
          <w:rFonts w:ascii="Calibri" w:hAnsi="Calibri" w:cs="Calibri"/>
          <w:i/>
          <w:sz w:val="22"/>
          <w:szCs w:val="22"/>
        </w:rPr>
        <w:t>……</w:t>
      </w:r>
      <w:r w:rsidRPr="00CD4600">
        <w:rPr>
          <w:rFonts w:ascii="Calibri" w:hAnsi="Calibri" w:cs="Calibri"/>
          <w:i/>
          <w:sz w:val="22"/>
          <w:szCs w:val="22"/>
        </w:rPr>
        <w:t xml:space="preserve">», διότι χρεώθηκαν εκ παραδρομής στον ανωτέρω, βάσει ελλιπών στοιχείων που διέθεσε στην Υπηρεσία μας η ΔΕΔΔΗΕ (ονοματεπώνυμο και Αριθμό Παροχής). </w:t>
      </w:r>
    </w:p>
    <w:p w14:paraId="6FD04D1A" w14:textId="77777777" w:rsidR="00CD4600" w:rsidRPr="00CD4600" w:rsidRDefault="00CD4600" w:rsidP="00CD4600">
      <w:pPr>
        <w:widowControl/>
        <w:autoSpaceDE/>
        <w:autoSpaceDN/>
        <w:adjustRightInd/>
        <w:spacing w:line="360" w:lineRule="auto"/>
        <w:jc w:val="both"/>
        <w:rPr>
          <w:rFonts w:ascii="Calibri" w:hAnsi="Calibri" w:cs="Calibri"/>
          <w:i/>
          <w:sz w:val="22"/>
          <w:szCs w:val="22"/>
        </w:rPr>
      </w:pPr>
      <w:r w:rsidRPr="00CD4600">
        <w:rPr>
          <w:rFonts w:ascii="Calibri" w:hAnsi="Calibri" w:cs="Calibri"/>
          <w:i/>
          <w:sz w:val="22"/>
          <w:szCs w:val="22"/>
        </w:rPr>
        <w:t>Σύμφωνα με την υπ’ αριθμ. 14120/19.8.2021 αίτηση διαγραφής οφειλών του ενδιαφερομένου, ο οποίος προσκόμισε στην υπηρεσία μας, τα έντυπα Ε9 ετών 2010 έως 2022 και υπεύθυνη δήλωση του Ν. 1599/1986, δεν είναι ιδιοκτήτης του ακινήτου που βρίσκεται στην οδό ΠΑΝΟΣ 25, ΚΕΡΑΤΕΑ με Αριθμό Παροχής 700534139011 και ούτε έκανε χρήση του ακινήτου με οποιοδήποτε τρόπο.»</w:t>
      </w:r>
    </w:p>
    <w:p w14:paraId="252ADD13" w14:textId="77777777" w:rsidR="00CD4600" w:rsidRDefault="00CD4600" w:rsidP="00CD4600">
      <w:pPr>
        <w:widowControl/>
        <w:autoSpaceDE/>
        <w:autoSpaceDN/>
        <w:adjustRightInd/>
        <w:spacing w:line="360" w:lineRule="auto"/>
        <w:jc w:val="both"/>
        <w:rPr>
          <w:rFonts w:ascii="Calibri" w:hAnsi="Calibri" w:cs="Calibri"/>
          <w:i/>
          <w:sz w:val="22"/>
          <w:szCs w:val="22"/>
        </w:rPr>
      </w:pPr>
      <w:r w:rsidRPr="00CD4600">
        <w:rPr>
          <w:rFonts w:ascii="Calibri" w:hAnsi="Calibri" w:cs="Calibri"/>
          <w:sz w:val="22"/>
          <w:szCs w:val="22"/>
        </w:rPr>
        <w:lastRenderedPageBreak/>
        <w:tab/>
        <w:t>Στη συνέχεια, ο κος Πρόεδρος γνώρισε στα μέλη της Οικονομικής Επιτροπής ότι σ</w:t>
      </w:r>
      <w:r w:rsidRPr="00DB614B">
        <w:rPr>
          <w:rFonts w:ascii="Calibri" w:hAnsi="Calibri" w:cs="Calibri"/>
          <w:sz w:val="22"/>
          <w:szCs w:val="22"/>
        </w:rPr>
        <w:t xml:space="preserve">ύμφωνα με τις διατάξεις του άρθρου 174 του Ν.3463/2006 </w:t>
      </w:r>
      <w:r w:rsidRPr="00DB614B">
        <w:rPr>
          <w:rFonts w:ascii="Calibri" w:hAnsi="Calibri" w:cs="Calibri"/>
          <w:i/>
          <w:sz w:val="22"/>
          <w:szCs w:val="22"/>
        </w:rPr>
        <w:t>«1. Κάθε είδους χρέη προς τους Δήμους και τις Κοινότητες διαγράφονται ολόκληρα ή εν μέρει: α) …..., β) …..., γ) ……., και 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14:paraId="786FFAD7" w14:textId="77777777" w:rsidR="00CD4600" w:rsidRPr="00CD4600" w:rsidRDefault="00CD4600" w:rsidP="00CD4600">
      <w:pPr>
        <w:widowControl/>
        <w:autoSpaceDE/>
        <w:autoSpaceDN/>
        <w:adjustRightInd/>
        <w:spacing w:line="360" w:lineRule="auto"/>
        <w:ind w:left="3"/>
        <w:jc w:val="both"/>
        <w:rPr>
          <w:rFonts w:ascii="Calibri" w:hAnsi="Calibri" w:cs="Calibri"/>
          <w:i/>
          <w:sz w:val="22"/>
          <w:szCs w:val="22"/>
        </w:rPr>
      </w:pPr>
      <w:r>
        <w:rPr>
          <w:rFonts w:ascii="Calibri" w:hAnsi="Calibri" w:cs="Calibri"/>
          <w:sz w:val="22"/>
          <w:szCs w:val="22"/>
        </w:rPr>
        <w:tab/>
      </w:r>
      <w:r w:rsidRPr="00F944C2">
        <w:rPr>
          <w:rFonts w:ascii="Calibri" w:hAnsi="Calibri" w:cs="Calibri"/>
          <w:sz w:val="22"/>
          <w:szCs w:val="22"/>
        </w:rPr>
        <w:t xml:space="preserve">Επιπλέον, σύμφωνα με </w:t>
      </w: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 η Οικονομική Επιτροπή </w:t>
      </w:r>
      <w:r w:rsidRPr="00CD4600">
        <w:rPr>
          <w:rFonts w:ascii="Calibri" w:hAnsi="Calibri" w:cs="Calibri"/>
          <w:i/>
          <w:sz w:val="22"/>
          <w:szCs w:val="22"/>
        </w:rPr>
        <w:t>«…</w:t>
      </w:r>
      <w:r w:rsidRPr="00CD4600">
        <w:rPr>
          <w:rFonts w:ascii="Calibri" w:hAnsi="Calibri" w:cs="Calibri"/>
          <w:b/>
          <w:bCs/>
          <w:i/>
          <w:sz w:val="22"/>
          <w:szCs w:val="22"/>
        </w:rPr>
        <w:t>ιε)</w:t>
      </w:r>
      <w:r w:rsidRPr="00CD4600">
        <w:rPr>
          <w:rFonts w:ascii="Calibri" w:hAnsi="Calibri" w:cs="Calibri"/>
          <w:i/>
          <w:sz w:val="22"/>
          <w:szCs w:val="22"/>
        </w:rPr>
        <w:t xml:space="preserve"> αποφασίζει για: </w:t>
      </w:r>
      <w:r w:rsidRPr="00CD4600">
        <w:rPr>
          <w:rFonts w:ascii="Calibri" w:hAnsi="Calibri" w:cs="Calibri"/>
          <w:b/>
          <w:bCs/>
          <w:i/>
          <w:sz w:val="22"/>
          <w:szCs w:val="22"/>
        </w:rPr>
        <w:t>i</w:t>
      </w:r>
      <w:r w:rsidRPr="00CD4600">
        <w:rPr>
          <w:rFonts w:ascii="Calibri" w:hAnsi="Calibri" w:cs="Calibri"/>
          <w:i/>
          <w:sz w:val="22"/>
          <w:szCs w:val="22"/>
        </w:rPr>
        <w:t>. Τη διαγραφή χρεών και την απαλλαγή από προσαυξήσεις, κατά το άρθρο 174 του Κώδικα Δήμων και Κοινοτήτων…».</w:t>
      </w:r>
    </w:p>
    <w:p w14:paraId="7AF6FB3E" w14:textId="77777777" w:rsidR="00CD4600" w:rsidRPr="00E90090" w:rsidRDefault="00CD4600" w:rsidP="00CD4600">
      <w:pPr>
        <w:spacing w:line="360" w:lineRule="auto"/>
        <w:ind w:firstLine="720"/>
        <w:jc w:val="both"/>
        <w:rPr>
          <w:rFonts w:ascii="Calibri" w:hAnsi="Calibri" w:cs="Calibri"/>
          <w:sz w:val="22"/>
          <w:szCs w:val="22"/>
        </w:rPr>
      </w:pPr>
      <w:r>
        <w:rPr>
          <w:rFonts w:ascii="Calibri" w:hAnsi="Calibri" w:cs="Calibri"/>
          <w:sz w:val="22"/>
          <w:szCs w:val="22"/>
        </w:rPr>
        <w:t xml:space="preserve">Κατόπιν των </w:t>
      </w:r>
      <w:r w:rsidRPr="00E90090">
        <w:rPr>
          <w:rFonts w:ascii="Calibri" w:hAnsi="Calibri" w:cs="Calibri"/>
          <w:sz w:val="22"/>
          <w:szCs w:val="22"/>
        </w:rPr>
        <w:t>ανωτέρω, ο κος Πρόεδρος κάλεσε τα μέλη της Οικονομικής Επιτροπής να αποφασίσουν σχετικά.</w:t>
      </w:r>
    </w:p>
    <w:p w14:paraId="70118483" w14:textId="77777777" w:rsidR="00CD4600" w:rsidRPr="00E90090" w:rsidRDefault="00CD4600" w:rsidP="00CD4600">
      <w:pPr>
        <w:spacing w:line="360" w:lineRule="auto"/>
        <w:jc w:val="center"/>
        <w:rPr>
          <w:rFonts w:ascii="Calibri" w:hAnsi="Calibri" w:cs="Calibri"/>
          <w:b/>
          <w:sz w:val="22"/>
          <w:szCs w:val="22"/>
        </w:rPr>
      </w:pPr>
      <w:r w:rsidRPr="00E90090">
        <w:rPr>
          <w:rFonts w:ascii="Calibri" w:hAnsi="Calibri" w:cs="Calibri"/>
          <w:b/>
          <w:sz w:val="22"/>
          <w:szCs w:val="22"/>
        </w:rPr>
        <w:t>Η Οικονομική Επιτροπή</w:t>
      </w:r>
    </w:p>
    <w:p w14:paraId="6B1593B1" w14:textId="77777777" w:rsidR="00CD4600" w:rsidRPr="001F0023" w:rsidRDefault="00CD4600" w:rsidP="00CD4600">
      <w:pPr>
        <w:spacing w:line="360" w:lineRule="auto"/>
        <w:ind w:left="3"/>
        <w:jc w:val="both"/>
        <w:rPr>
          <w:rFonts w:ascii="Calibri" w:hAnsi="Calibri" w:cs="Calibri"/>
          <w:sz w:val="22"/>
          <w:szCs w:val="22"/>
        </w:rPr>
      </w:pPr>
      <w:r w:rsidRPr="001F0023">
        <w:rPr>
          <w:rFonts w:ascii="Calibri" w:hAnsi="Calibri" w:cs="Calibri"/>
          <w:sz w:val="22"/>
          <w:szCs w:val="22"/>
        </w:rPr>
        <w:t>αφού άκουσε την εισήγηση του κου Προέδρου, έλαβε υπόψη:</w:t>
      </w:r>
    </w:p>
    <w:p w14:paraId="35CFE21D" w14:textId="77777777" w:rsidR="00CD4600" w:rsidRDefault="00CD4600" w:rsidP="004C21BA">
      <w:pPr>
        <w:widowControl/>
        <w:numPr>
          <w:ilvl w:val="0"/>
          <w:numId w:val="6"/>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03225346" w14:textId="77777777" w:rsidR="00CD4600" w:rsidRPr="00C51B82" w:rsidRDefault="00CD4600" w:rsidP="004C21BA">
      <w:pPr>
        <w:pStyle w:val="a6"/>
        <w:widowControl/>
        <w:numPr>
          <w:ilvl w:val="0"/>
          <w:numId w:val="6"/>
        </w:numPr>
        <w:autoSpaceDE/>
        <w:autoSpaceDN/>
        <w:adjustRightInd/>
        <w:spacing w:after="0" w:line="360" w:lineRule="auto"/>
        <w:ind w:firstLine="113"/>
        <w:jc w:val="both"/>
        <w:rPr>
          <w:rFonts w:ascii="Calibri" w:hAnsi="Calibri" w:cs="Calibri"/>
          <w:iCs/>
          <w:sz w:val="22"/>
          <w:szCs w:val="22"/>
        </w:rPr>
      </w:pPr>
      <w:r>
        <w:rPr>
          <w:rFonts w:ascii="Calibri" w:hAnsi="Calibri" w:cs="Calibri"/>
          <w:iCs/>
          <w:sz w:val="22"/>
          <w:szCs w:val="22"/>
        </w:rPr>
        <w:t>τ</w:t>
      </w:r>
      <w:r w:rsidRPr="00C51B82">
        <w:rPr>
          <w:rFonts w:ascii="Calibri" w:hAnsi="Calibri" w:cs="Calibri"/>
          <w:iCs/>
          <w:sz w:val="22"/>
          <w:szCs w:val="22"/>
        </w:rPr>
        <w:t xml:space="preserve">ις διατάξεις </w:t>
      </w:r>
      <w:r w:rsidRPr="00C51B82">
        <w:rPr>
          <w:rFonts w:ascii="Calibri" w:hAnsi="Calibri" w:cs="Calibri"/>
          <w:sz w:val="22"/>
          <w:szCs w:val="22"/>
        </w:rPr>
        <w:t>του εδαφίου δ΄ της παραγράφου 1 του άρθρου 174 του Ν.3463/2006</w:t>
      </w:r>
    </w:p>
    <w:p w14:paraId="56E144A6" w14:textId="77777777" w:rsidR="00CD4600" w:rsidRPr="00C51B82" w:rsidRDefault="00CD4600" w:rsidP="004C21BA">
      <w:pPr>
        <w:pStyle w:val="a6"/>
        <w:widowControl/>
        <w:numPr>
          <w:ilvl w:val="0"/>
          <w:numId w:val="6"/>
        </w:numPr>
        <w:autoSpaceDE/>
        <w:autoSpaceDN/>
        <w:adjustRightInd/>
        <w:spacing w:after="0" w:line="360" w:lineRule="auto"/>
        <w:ind w:firstLine="113"/>
        <w:jc w:val="both"/>
        <w:rPr>
          <w:rFonts w:ascii="Calibri" w:hAnsi="Calibri" w:cs="Calibri"/>
          <w:iCs/>
          <w:sz w:val="22"/>
          <w:szCs w:val="22"/>
        </w:rPr>
      </w:pPr>
      <w:r>
        <w:rPr>
          <w:rFonts w:ascii="Calibri" w:hAnsi="Calibri" w:cs="Calibri"/>
          <w:iCs/>
          <w:sz w:val="22"/>
          <w:szCs w:val="22"/>
        </w:rPr>
        <w:t>τ</w:t>
      </w:r>
      <w:r w:rsidRPr="00C51B82">
        <w:rPr>
          <w:rFonts w:ascii="Calibri" w:hAnsi="Calibri" w:cs="Calibri"/>
          <w:iCs/>
          <w:sz w:val="22"/>
          <w:szCs w:val="22"/>
        </w:rPr>
        <w:t>ην αριθμ. πρωτ:</w:t>
      </w:r>
      <w:r w:rsidRPr="00C51B82">
        <w:rPr>
          <w:rFonts w:ascii="Calibri" w:hAnsi="Calibri" w:cs="Calibri"/>
          <w:sz w:val="22"/>
          <w:szCs w:val="22"/>
        </w:rPr>
        <w:t xml:space="preserve"> </w:t>
      </w:r>
      <w:r>
        <w:rPr>
          <w:rFonts w:ascii="Calibri" w:hAnsi="Calibri" w:cs="Calibri"/>
          <w:sz w:val="22"/>
          <w:szCs w:val="22"/>
        </w:rPr>
        <w:t>14120/19.08.2021</w:t>
      </w:r>
      <w:r w:rsidRPr="00C51B82">
        <w:rPr>
          <w:rFonts w:ascii="Calibri" w:hAnsi="Calibri" w:cs="Calibri"/>
          <w:sz w:val="22"/>
          <w:szCs w:val="22"/>
        </w:rPr>
        <w:t xml:space="preserve"> </w:t>
      </w:r>
      <w:r w:rsidRPr="00C51B82">
        <w:rPr>
          <w:rFonts w:ascii="Calibri" w:hAnsi="Calibri" w:cs="Calibri"/>
          <w:iCs/>
          <w:sz w:val="22"/>
          <w:szCs w:val="22"/>
        </w:rPr>
        <w:t>εισήγηση του Τμήματος Εσόδων</w:t>
      </w:r>
      <w:r>
        <w:rPr>
          <w:rFonts w:ascii="Calibri" w:hAnsi="Calibri" w:cs="Calibri"/>
          <w:iCs/>
          <w:sz w:val="22"/>
          <w:szCs w:val="22"/>
        </w:rPr>
        <w:t xml:space="preserve"> και τα σχετικά δικαιολογητικά</w:t>
      </w:r>
    </w:p>
    <w:p w14:paraId="1B137232" w14:textId="77777777" w:rsidR="00CD4600" w:rsidRPr="008C2474" w:rsidRDefault="00CD4600" w:rsidP="00CD4600">
      <w:pPr>
        <w:spacing w:line="360" w:lineRule="auto"/>
        <w:jc w:val="both"/>
        <w:rPr>
          <w:rFonts w:ascii="Calibri" w:hAnsi="Calibri" w:cs="Calibri"/>
          <w:sz w:val="22"/>
          <w:szCs w:val="22"/>
        </w:rPr>
      </w:pPr>
      <w:r>
        <w:rPr>
          <w:rFonts w:ascii="Calibri" w:hAnsi="Calibri" w:cs="Calibri"/>
          <w:sz w:val="22"/>
          <w:szCs w:val="22"/>
        </w:rPr>
        <w:t>κ</w:t>
      </w:r>
      <w:r w:rsidRPr="008C2474">
        <w:rPr>
          <w:rFonts w:ascii="Calibri" w:hAnsi="Calibri" w:cs="Calibri"/>
          <w:sz w:val="22"/>
          <w:szCs w:val="22"/>
        </w:rPr>
        <w:t>αι έπειτα από διαλογική συζήτηση</w:t>
      </w:r>
    </w:p>
    <w:p w14:paraId="5410A322" w14:textId="77777777" w:rsidR="00CD4600" w:rsidRPr="008C2474" w:rsidRDefault="00CD4600" w:rsidP="00CD4600">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14:paraId="1D4F2752" w14:textId="77777777" w:rsidR="00CD4600" w:rsidRPr="00C51B82" w:rsidRDefault="00CD4600" w:rsidP="00CD4600">
      <w:pPr>
        <w:spacing w:line="360" w:lineRule="auto"/>
        <w:jc w:val="both"/>
        <w:rPr>
          <w:rFonts w:ascii="Calibri" w:hAnsi="Calibri" w:cs="Calibri"/>
          <w:b/>
          <w:bCs/>
          <w:sz w:val="22"/>
          <w:szCs w:val="22"/>
        </w:rPr>
      </w:pPr>
      <w:r w:rsidRPr="00C51B82">
        <w:rPr>
          <w:rFonts w:ascii="Calibri" w:hAnsi="Calibri" w:cs="Calibri"/>
          <w:bCs/>
          <w:kern w:val="3"/>
          <w:sz w:val="22"/>
          <w:szCs w:val="22"/>
          <w:lang w:eastAsia="zh-CN"/>
        </w:rPr>
        <w:t xml:space="preserve">εγκρίνει τη διαγραφή </w:t>
      </w:r>
      <w:r>
        <w:rPr>
          <w:rFonts w:ascii="Calibri" w:hAnsi="Calibri" w:cs="Calibri"/>
          <w:bCs/>
          <w:kern w:val="3"/>
          <w:sz w:val="22"/>
          <w:szCs w:val="22"/>
          <w:lang w:eastAsia="zh-CN"/>
        </w:rPr>
        <w:t xml:space="preserve">βεβαιωμένης οφειλής ποσού 1.691,31 ευρώ, πλέον προσαυξήσεων, στο όνομα Π….. Ι…… Γ…… </w:t>
      </w:r>
      <w:r w:rsidRPr="00C51B82">
        <w:rPr>
          <w:rFonts w:ascii="Calibri" w:hAnsi="Calibri" w:cs="Calibri"/>
          <w:bCs/>
          <w:kern w:val="3"/>
          <w:sz w:val="22"/>
          <w:szCs w:val="22"/>
          <w:lang w:eastAsia="zh-CN"/>
        </w:rPr>
        <w:t>για τους λόγους που αναφέρθηκαν στο εισηγητικό μέρος της παρούσας.</w:t>
      </w:r>
    </w:p>
    <w:p w14:paraId="00A431B6" w14:textId="77777777" w:rsidR="00D56916" w:rsidRPr="00BF407D" w:rsidRDefault="00D56916" w:rsidP="00E90090">
      <w:pPr>
        <w:spacing w:line="360" w:lineRule="auto"/>
        <w:jc w:val="both"/>
        <w:rPr>
          <w:rFonts w:ascii="Calibri" w:hAnsi="Calibri" w:cs="Calibri"/>
          <w:b/>
          <w:bCs/>
          <w:sz w:val="22"/>
          <w:szCs w:val="22"/>
        </w:rPr>
      </w:pPr>
    </w:p>
    <w:p w14:paraId="3613BA15" w14:textId="77777777" w:rsidR="00CD4600" w:rsidRDefault="00CD4600" w:rsidP="00CD4600">
      <w:pPr>
        <w:spacing w:line="360" w:lineRule="auto"/>
        <w:rPr>
          <w:rFonts w:ascii="Calibri" w:hAnsi="Calibri" w:cs="Calibri"/>
          <w:b/>
          <w:bCs/>
          <w:sz w:val="22"/>
          <w:szCs w:val="22"/>
        </w:rPr>
      </w:pPr>
      <w:r>
        <w:rPr>
          <w:rFonts w:ascii="Calibri" w:hAnsi="Calibri" w:cs="Calibri"/>
          <w:b/>
          <w:bCs/>
          <w:sz w:val="22"/>
          <w:szCs w:val="22"/>
        </w:rPr>
        <w:t>ΘΕΜΑ: Λήψη απόφασης περί έγκρισης πρωτοκόλλου ταμειακής διαχείρισης μηνός Ιουλίου 2021</w:t>
      </w:r>
    </w:p>
    <w:p w14:paraId="2DD67C7E" w14:textId="77777777" w:rsidR="00CD4600" w:rsidRDefault="00CD4600" w:rsidP="00CD4600">
      <w:pPr>
        <w:spacing w:line="360" w:lineRule="auto"/>
        <w:rPr>
          <w:rFonts w:ascii="Calibri" w:hAnsi="Calibri" w:cs="Calibri"/>
          <w:b/>
          <w:sz w:val="22"/>
          <w:szCs w:val="22"/>
        </w:rPr>
      </w:pPr>
      <w:r>
        <w:rPr>
          <w:rFonts w:ascii="Calibri" w:hAnsi="Calibri" w:cs="Calibri"/>
          <w:b/>
          <w:sz w:val="22"/>
          <w:szCs w:val="22"/>
        </w:rPr>
        <w:t>Αρ. Απόφ.: 208/2021</w:t>
      </w:r>
    </w:p>
    <w:p w14:paraId="1872A9F2" w14:textId="77777777" w:rsidR="00CD4600" w:rsidRDefault="00CD4600" w:rsidP="00CD4600">
      <w:pPr>
        <w:spacing w:line="360" w:lineRule="auto"/>
        <w:ind w:firstLine="720"/>
        <w:jc w:val="both"/>
        <w:rPr>
          <w:rFonts w:ascii="Calibri" w:hAnsi="Calibri" w:cs="Calibri"/>
          <w:sz w:val="22"/>
          <w:szCs w:val="22"/>
        </w:rPr>
      </w:pPr>
      <w:r>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Pr>
          <w:rFonts w:ascii="Calibri" w:hAnsi="Calibri" w:cs="Calibri"/>
          <w:i/>
          <w:sz w:val="22"/>
          <w:szCs w:val="22"/>
        </w:rPr>
        <w:t>«έ</w:t>
      </w:r>
      <w:r>
        <w:rPr>
          <w:rFonts w:ascii="Calibri" w:hAnsi="Calibri" w:cs="Calibri"/>
          <w:bCs/>
          <w:i/>
          <w:sz w:val="22"/>
          <w:szCs w:val="22"/>
        </w:rPr>
        <w:t xml:space="preserve">γκρισης πρωτοκόλλου ταμειακής διαχείρισης μηνός Ιουλίου 2021», </w:t>
      </w:r>
      <w:r>
        <w:rPr>
          <w:rFonts w:ascii="Calibri" w:hAnsi="Calibri" w:cs="Calibri"/>
          <w:sz w:val="22"/>
          <w:szCs w:val="22"/>
        </w:rPr>
        <w:t>έθεσε υπόψη των μελών της Οικονομικής Επιτροπής τα ακόλουθα:</w:t>
      </w:r>
    </w:p>
    <w:p w14:paraId="01EE56ED" w14:textId="77777777" w:rsidR="00CD4600" w:rsidRDefault="00CD4600" w:rsidP="00CD4600">
      <w:pPr>
        <w:tabs>
          <w:tab w:val="left" w:pos="426"/>
        </w:tabs>
        <w:spacing w:line="360" w:lineRule="auto"/>
        <w:jc w:val="both"/>
        <w:rPr>
          <w:rFonts w:ascii="Calibri" w:hAnsi="Calibri" w:cs="Calibri"/>
          <w:sz w:val="22"/>
          <w:szCs w:val="22"/>
        </w:rPr>
      </w:pPr>
      <w:r>
        <w:rPr>
          <w:rFonts w:ascii="Calibri" w:hAnsi="Calibri" w:cs="Calibri"/>
          <w:sz w:val="22"/>
          <w:szCs w:val="22"/>
        </w:rPr>
        <w:tab/>
        <w:t>Σύμφωνα με τις διατάξεις του άρθρου 48 του Β.Δ. της 17 Μαΐου/15 Ιουν. 1959 «</w:t>
      </w:r>
      <w:r>
        <w:rPr>
          <w:rFonts w:ascii="Calibri" w:hAnsi="Calibri" w:cs="Calibri"/>
          <w:i/>
          <w:sz w:val="22"/>
          <w:szCs w:val="22"/>
        </w:rPr>
        <w:t>Περί οικονομικής διοικήσεως και λογιστικού  των Δήμων και Κοινοτήτων</w:t>
      </w:r>
      <w:r>
        <w:rPr>
          <w:rFonts w:ascii="Calibri" w:hAnsi="Calibri" w:cs="Calibri"/>
          <w:sz w:val="22"/>
          <w:szCs w:val="22"/>
        </w:rPr>
        <w:t xml:space="preserve">» ο δημοτικός ταμίας έχει την υποχρέωση να υποβάλλει κάθε μήνα για έλεγχο στο Δήμαρχο και την Οικονομική, πλέον, Επιτροπή λογαριασμό των εσόδων και εξόδων του Δήμου. </w:t>
      </w:r>
    </w:p>
    <w:p w14:paraId="2F896371" w14:textId="77777777" w:rsidR="00CD4600" w:rsidRDefault="00CD4600" w:rsidP="00CD4600">
      <w:pPr>
        <w:tabs>
          <w:tab w:val="left" w:pos="426"/>
        </w:tabs>
        <w:spacing w:line="360" w:lineRule="auto"/>
        <w:jc w:val="both"/>
        <w:rPr>
          <w:rFonts w:ascii="Calibri" w:hAnsi="Calibri" w:cs="Calibri"/>
          <w:sz w:val="22"/>
          <w:szCs w:val="22"/>
        </w:rPr>
      </w:pPr>
      <w:r>
        <w:rPr>
          <w:rFonts w:ascii="Calibri" w:hAnsi="Calibri" w:cs="Calibri"/>
          <w:sz w:val="22"/>
          <w:szCs w:val="22"/>
        </w:rPr>
        <w:lastRenderedPageBreak/>
        <w:tab/>
        <w:t xml:space="preserve">Στο μηνιαίο λογαριασμό πρέπει να εμφανίζονται, ως προς το σκέλος των εσόδων τα βεβαιωθέντα έσοδα, οι πραγματοποιηθείσες εισπράξεις και τα απομένοντα προς είσπραξη υπόλοιπα κατ’ είδος εσόδου, και ως προς το σκέλος των δαπανών οι ενταλθείσες και διενεργηθείσες πληρωμές κατ' είδος εξόδου. Επιπλέον, στο λογαριασμό θα πρέπει να περιλαμβάνονται τα υπόλοιπα πληρωτέα και το εναπομένον χρηματικό υπόλοιπο του ταμείου. </w:t>
      </w:r>
    </w:p>
    <w:p w14:paraId="44B8B960" w14:textId="77777777" w:rsidR="00CD4600" w:rsidRDefault="00CD4600" w:rsidP="00CD4600">
      <w:pPr>
        <w:pStyle w:val="Web"/>
        <w:spacing w:before="0" w:beforeAutospacing="0" w:after="0" w:afterAutospacing="0" w:line="360" w:lineRule="auto"/>
        <w:jc w:val="both"/>
        <w:rPr>
          <w:rFonts w:ascii="Calibri" w:hAnsi="Calibri" w:cs="Calibri"/>
          <w:sz w:val="22"/>
          <w:szCs w:val="22"/>
        </w:rPr>
      </w:pPr>
      <w:r>
        <w:rPr>
          <w:rFonts w:ascii="Calibri" w:hAnsi="Calibri" w:cs="Calibri"/>
          <w:sz w:val="22"/>
          <w:szCs w:val="22"/>
        </w:rPr>
        <w:t>Η Ειδική Ταμίας υπέβαλε το αριθμ. πρωτ: 12809/02.08.2021 πρωτόκολλο ταμειακής διαχείρισης μηνός Ιουλίου 2021, το οποίο έχει ως κατωτέρω:</w:t>
      </w:r>
    </w:p>
    <w:p w14:paraId="7DAC61C0" w14:textId="77777777" w:rsidR="00CD4600" w:rsidRPr="003E2F27" w:rsidRDefault="00CD4600" w:rsidP="00CD4600">
      <w:pPr>
        <w:spacing w:line="360" w:lineRule="auto"/>
        <w:jc w:val="both"/>
        <w:rPr>
          <w:rFonts w:ascii="Calibri" w:hAnsi="Calibri" w:cs="Calibri"/>
          <w:b/>
          <w:sz w:val="22"/>
        </w:rPr>
      </w:pPr>
      <w:r w:rsidRPr="003E2F27">
        <w:rPr>
          <w:rFonts w:ascii="Calibri" w:hAnsi="Calibri" w:cs="Calibri"/>
          <w:sz w:val="22"/>
        </w:rPr>
        <w:t xml:space="preserve">Σύμφωνα με τα </w:t>
      </w:r>
      <w:r w:rsidRPr="003E2F27">
        <w:rPr>
          <w:rFonts w:ascii="Calibri" w:hAnsi="Calibri" w:cs="Calibri"/>
          <w:sz w:val="22"/>
          <w:lang w:val="en-US"/>
        </w:rPr>
        <w:t>extrait</w:t>
      </w:r>
      <w:r w:rsidRPr="003E2F27">
        <w:rPr>
          <w:rFonts w:ascii="Calibri" w:hAnsi="Calibri" w:cs="Calibri"/>
          <w:sz w:val="22"/>
        </w:rPr>
        <w:t xml:space="preserve"> των λογαριασμών που τηρεί ο Δήμος στις τράπεζες, το υπόλοιπο του Δήμου σε λογαριασμούς όψεως την 31/07/2021 ανήλθε στο ποσό των </w:t>
      </w:r>
      <w:r w:rsidRPr="003E2F27">
        <w:rPr>
          <w:rFonts w:ascii="Calibri" w:hAnsi="Calibri" w:cs="Calibri"/>
          <w:b/>
          <w:bCs/>
          <w:sz w:val="22"/>
        </w:rPr>
        <w:t xml:space="preserve">1.292.751,26 </w:t>
      </w:r>
      <w:r w:rsidRPr="003E2F27">
        <w:rPr>
          <w:rFonts w:ascii="Calibri" w:hAnsi="Calibri"/>
          <w:b/>
          <w:bCs/>
          <w:sz w:val="22"/>
        </w:rPr>
        <w:t>€.</w:t>
      </w:r>
    </w:p>
    <w:p w14:paraId="592F06B3" w14:textId="77777777" w:rsidR="00CD4600" w:rsidRDefault="00CD4600" w:rsidP="00CD4600">
      <w:pPr>
        <w:spacing w:line="360" w:lineRule="auto"/>
        <w:jc w:val="both"/>
        <w:rPr>
          <w:rFonts w:ascii="Calibri" w:hAnsi="Calibri" w:cs="Calibri"/>
          <w:b/>
          <w:sz w:val="22"/>
        </w:rPr>
        <w:sectPr w:rsidR="00CD4600" w:rsidSect="00863EC7">
          <w:footerReference w:type="default" r:id="rId8"/>
          <w:pgSz w:w="11909" w:h="16834"/>
          <w:pgMar w:top="851" w:right="1418" w:bottom="851" w:left="1418" w:header="720" w:footer="720" w:gutter="0"/>
          <w:cols w:space="60"/>
          <w:noEndnote/>
        </w:sectPr>
      </w:pPr>
    </w:p>
    <w:p w14:paraId="7C20D5EB" w14:textId="77777777" w:rsidR="00CD4600" w:rsidRPr="003E2F27" w:rsidRDefault="00CD4600" w:rsidP="00CD4600">
      <w:pPr>
        <w:spacing w:line="360" w:lineRule="auto"/>
        <w:jc w:val="both"/>
        <w:rPr>
          <w:rFonts w:ascii="Calibri" w:hAnsi="Calibri" w:cs="Calibri"/>
          <w:sz w:val="22"/>
        </w:rPr>
      </w:pPr>
      <w:r w:rsidRPr="003E2F27">
        <w:rPr>
          <w:rFonts w:ascii="Calibri" w:hAnsi="Calibri" w:cs="Calibri"/>
          <w:sz w:val="22"/>
        </w:rPr>
        <w:lastRenderedPageBreak/>
        <w:t>Αναλυτικά:</w:t>
      </w:r>
    </w:p>
    <w:tbl>
      <w:tblPr>
        <w:tblW w:w="12879" w:type="dxa"/>
        <w:tblLook w:val="04A0" w:firstRow="1" w:lastRow="0" w:firstColumn="1" w:lastColumn="0" w:noHBand="0" w:noVBand="1"/>
      </w:tblPr>
      <w:tblGrid>
        <w:gridCol w:w="4500"/>
        <w:gridCol w:w="4279"/>
        <w:gridCol w:w="2200"/>
        <w:gridCol w:w="1900"/>
      </w:tblGrid>
      <w:tr w:rsidR="00CD4600" w:rsidRPr="000444DC" w14:paraId="5F085CB4" w14:textId="77777777" w:rsidTr="00A70CCE">
        <w:trPr>
          <w:trHeight w:val="300"/>
        </w:trPr>
        <w:tc>
          <w:tcPr>
            <w:tcW w:w="4500" w:type="dxa"/>
            <w:tcBorders>
              <w:top w:val="nil"/>
              <w:left w:val="nil"/>
              <w:bottom w:val="nil"/>
              <w:right w:val="nil"/>
            </w:tcBorders>
            <w:noWrap/>
            <w:vAlign w:val="bottom"/>
            <w:hideMark/>
          </w:tcPr>
          <w:p w14:paraId="12BB90DC" w14:textId="77777777" w:rsidR="00CD4600" w:rsidRPr="000444DC" w:rsidRDefault="00CD4600" w:rsidP="00A70CCE">
            <w:pPr>
              <w:spacing w:line="360" w:lineRule="auto"/>
              <w:rPr>
                <w:lang w:val="en-US" w:eastAsia="en-US"/>
              </w:rPr>
            </w:pPr>
          </w:p>
        </w:tc>
        <w:tc>
          <w:tcPr>
            <w:tcW w:w="4279" w:type="dxa"/>
            <w:tcBorders>
              <w:top w:val="nil"/>
              <w:left w:val="nil"/>
              <w:bottom w:val="nil"/>
              <w:right w:val="nil"/>
            </w:tcBorders>
            <w:noWrap/>
            <w:vAlign w:val="bottom"/>
            <w:hideMark/>
          </w:tcPr>
          <w:p w14:paraId="40B0FE65" w14:textId="77777777" w:rsidR="00CD4600" w:rsidRPr="000444DC" w:rsidRDefault="00CD4600" w:rsidP="00A70CCE">
            <w:pPr>
              <w:spacing w:line="360" w:lineRule="auto"/>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xml:space="preserve">                 ΔΗΜΟΣ ΛΑΥΡΕΩΤΙΚΗΣ </w:t>
            </w:r>
          </w:p>
        </w:tc>
        <w:tc>
          <w:tcPr>
            <w:tcW w:w="2200" w:type="dxa"/>
            <w:tcBorders>
              <w:top w:val="nil"/>
              <w:left w:val="nil"/>
              <w:bottom w:val="nil"/>
              <w:right w:val="nil"/>
            </w:tcBorders>
            <w:noWrap/>
            <w:vAlign w:val="bottom"/>
            <w:hideMark/>
          </w:tcPr>
          <w:p w14:paraId="611C448D" w14:textId="77777777" w:rsidR="00CD4600" w:rsidRPr="000444DC" w:rsidRDefault="00CD4600" w:rsidP="00A70CCE">
            <w:pPr>
              <w:spacing w:line="360" w:lineRule="auto"/>
              <w:jc w:val="center"/>
              <w:rPr>
                <w:rFonts w:ascii="Calibri" w:hAnsi="Calibri" w:cs="Calibri"/>
                <w:b/>
                <w:bCs/>
                <w:color w:val="000000"/>
                <w:sz w:val="22"/>
                <w:szCs w:val="22"/>
                <w:lang w:val="en-US" w:eastAsia="en-US"/>
              </w:rPr>
            </w:pPr>
          </w:p>
        </w:tc>
        <w:tc>
          <w:tcPr>
            <w:tcW w:w="1900" w:type="dxa"/>
            <w:tcBorders>
              <w:top w:val="nil"/>
              <w:left w:val="nil"/>
              <w:bottom w:val="nil"/>
              <w:right w:val="nil"/>
            </w:tcBorders>
            <w:noWrap/>
            <w:vAlign w:val="bottom"/>
            <w:hideMark/>
          </w:tcPr>
          <w:p w14:paraId="147EC997" w14:textId="77777777" w:rsidR="00CD4600" w:rsidRPr="000444DC" w:rsidRDefault="00CD4600" w:rsidP="00A70CCE">
            <w:pPr>
              <w:spacing w:line="360" w:lineRule="auto"/>
              <w:rPr>
                <w:lang w:val="en-US" w:eastAsia="en-US"/>
              </w:rPr>
            </w:pPr>
          </w:p>
        </w:tc>
      </w:tr>
      <w:tr w:rsidR="00CD4600" w:rsidRPr="000444DC" w14:paraId="0070D77D" w14:textId="77777777" w:rsidTr="00A70CCE">
        <w:trPr>
          <w:trHeight w:val="300"/>
        </w:trPr>
        <w:tc>
          <w:tcPr>
            <w:tcW w:w="4500" w:type="dxa"/>
            <w:tcBorders>
              <w:top w:val="single" w:sz="4" w:space="0" w:color="auto"/>
              <w:left w:val="single" w:sz="4" w:space="0" w:color="auto"/>
              <w:bottom w:val="single" w:sz="4" w:space="0" w:color="auto"/>
              <w:right w:val="single" w:sz="4" w:space="0" w:color="auto"/>
            </w:tcBorders>
            <w:noWrap/>
            <w:vAlign w:val="bottom"/>
            <w:hideMark/>
          </w:tcPr>
          <w:p w14:paraId="5ED93DBB"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4279" w:type="dxa"/>
            <w:tcBorders>
              <w:top w:val="single" w:sz="4" w:space="0" w:color="auto"/>
              <w:left w:val="nil"/>
              <w:bottom w:val="single" w:sz="4" w:space="0" w:color="auto"/>
              <w:right w:val="single" w:sz="4" w:space="0" w:color="auto"/>
            </w:tcBorders>
            <w:noWrap/>
            <w:vAlign w:val="bottom"/>
            <w:hideMark/>
          </w:tcPr>
          <w:p w14:paraId="4F220EB1"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ΣΥΜΦΩΝΙΑ ΤΑΜΕΙΟΥ ΤΗΝ 31/07/2021</w:t>
            </w:r>
          </w:p>
        </w:tc>
        <w:tc>
          <w:tcPr>
            <w:tcW w:w="2200" w:type="dxa"/>
            <w:tcBorders>
              <w:top w:val="single" w:sz="4" w:space="0" w:color="auto"/>
              <w:left w:val="nil"/>
              <w:bottom w:val="single" w:sz="4" w:space="0" w:color="auto"/>
              <w:right w:val="single" w:sz="4" w:space="0" w:color="auto"/>
            </w:tcBorders>
            <w:noWrap/>
            <w:vAlign w:val="bottom"/>
            <w:hideMark/>
          </w:tcPr>
          <w:p w14:paraId="689A7B62"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1900" w:type="dxa"/>
            <w:tcBorders>
              <w:top w:val="single" w:sz="4" w:space="0" w:color="auto"/>
              <w:left w:val="nil"/>
              <w:bottom w:val="single" w:sz="4" w:space="0" w:color="auto"/>
              <w:right w:val="single" w:sz="4" w:space="0" w:color="auto"/>
            </w:tcBorders>
            <w:noWrap/>
            <w:vAlign w:val="bottom"/>
            <w:hideMark/>
          </w:tcPr>
          <w:p w14:paraId="097C4BB3"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r>
      <w:tr w:rsidR="00CD4600" w:rsidRPr="000444DC" w14:paraId="0DADD0A4"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04079880" w14:textId="77777777" w:rsidR="00CD4600" w:rsidRPr="000444DC" w:rsidRDefault="00CD4600" w:rsidP="00A70CCE">
            <w:pPr>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ΕΣΟΔΑ</w:t>
            </w:r>
          </w:p>
        </w:tc>
        <w:tc>
          <w:tcPr>
            <w:tcW w:w="4279" w:type="dxa"/>
            <w:tcBorders>
              <w:top w:val="nil"/>
              <w:left w:val="nil"/>
              <w:bottom w:val="single" w:sz="4" w:space="0" w:color="auto"/>
              <w:right w:val="single" w:sz="4" w:space="0" w:color="auto"/>
            </w:tcBorders>
            <w:noWrap/>
            <w:vAlign w:val="bottom"/>
            <w:hideMark/>
          </w:tcPr>
          <w:p w14:paraId="327221EC" w14:textId="77777777" w:rsidR="00CD4600" w:rsidRPr="000444DC" w:rsidRDefault="00CD4600" w:rsidP="00A70CCE">
            <w:pPr>
              <w:jc w:val="right"/>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12.392.756,75 €</w:t>
            </w:r>
          </w:p>
        </w:tc>
        <w:tc>
          <w:tcPr>
            <w:tcW w:w="2200" w:type="dxa"/>
            <w:tcBorders>
              <w:top w:val="nil"/>
              <w:left w:val="nil"/>
              <w:bottom w:val="single" w:sz="4" w:space="0" w:color="auto"/>
              <w:right w:val="single" w:sz="4" w:space="0" w:color="auto"/>
            </w:tcBorders>
            <w:noWrap/>
            <w:vAlign w:val="bottom"/>
            <w:hideMark/>
          </w:tcPr>
          <w:p w14:paraId="5F8C1B47" w14:textId="77777777" w:rsidR="00CD4600" w:rsidRPr="000444DC" w:rsidRDefault="00CD4600" w:rsidP="00A70CCE">
            <w:pPr>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1CFF6AB8" w14:textId="77777777" w:rsidR="00CD4600" w:rsidRPr="000444DC" w:rsidRDefault="00CD4600" w:rsidP="00A70CCE">
            <w:pPr>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 </w:t>
            </w:r>
          </w:p>
        </w:tc>
      </w:tr>
      <w:tr w:rsidR="00CD4600" w:rsidRPr="000444DC" w14:paraId="046DA38A"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6029D51B" w14:textId="77777777" w:rsidR="00CD4600" w:rsidRPr="000444DC" w:rsidRDefault="00CD4600" w:rsidP="00A70CCE">
            <w:pPr>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 xml:space="preserve">ΕΞΟΔΑ </w:t>
            </w:r>
          </w:p>
        </w:tc>
        <w:tc>
          <w:tcPr>
            <w:tcW w:w="4279" w:type="dxa"/>
            <w:tcBorders>
              <w:top w:val="nil"/>
              <w:left w:val="nil"/>
              <w:bottom w:val="single" w:sz="4" w:space="0" w:color="auto"/>
              <w:right w:val="single" w:sz="4" w:space="0" w:color="auto"/>
            </w:tcBorders>
            <w:noWrap/>
            <w:vAlign w:val="bottom"/>
            <w:hideMark/>
          </w:tcPr>
          <w:p w14:paraId="3FE1491F" w14:textId="77777777" w:rsidR="00CD4600" w:rsidRPr="000444DC" w:rsidRDefault="00CD4600" w:rsidP="00A70CCE">
            <w:pPr>
              <w:jc w:val="right"/>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11.102.849,85 €</w:t>
            </w:r>
          </w:p>
        </w:tc>
        <w:tc>
          <w:tcPr>
            <w:tcW w:w="2200" w:type="dxa"/>
            <w:tcBorders>
              <w:top w:val="nil"/>
              <w:left w:val="nil"/>
              <w:bottom w:val="single" w:sz="4" w:space="0" w:color="auto"/>
              <w:right w:val="single" w:sz="4" w:space="0" w:color="auto"/>
            </w:tcBorders>
            <w:noWrap/>
            <w:vAlign w:val="bottom"/>
            <w:hideMark/>
          </w:tcPr>
          <w:p w14:paraId="40BEFBB6" w14:textId="77777777" w:rsidR="00CD4600" w:rsidRPr="000444DC" w:rsidRDefault="00CD4600" w:rsidP="00A70CCE">
            <w:pPr>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79CB3999" w14:textId="77777777" w:rsidR="00CD4600" w:rsidRPr="000444DC" w:rsidRDefault="00CD4600" w:rsidP="00A70CCE">
            <w:pPr>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 </w:t>
            </w:r>
          </w:p>
        </w:tc>
      </w:tr>
      <w:tr w:rsidR="00CD4600" w:rsidRPr="000444DC" w14:paraId="02A79965"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7D278978" w14:textId="77777777" w:rsidR="00CD4600" w:rsidRPr="000444DC" w:rsidRDefault="00CD4600" w:rsidP="00A70CCE">
            <w:pPr>
              <w:rPr>
                <w:rFonts w:ascii="Calibri" w:hAnsi="Calibri" w:cs="Calibri"/>
                <w:color w:val="C00000"/>
                <w:sz w:val="22"/>
                <w:szCs w:val="22"/>
                <w:lang w:val="en-US" w:eastAsia="en-US"/>
              </w:rPr>
            </w:pPr>
            <w:r w:rsidRPr="000444DC">
              <w:rPr>
                <w:rFonts w:ascii="Calibri" w:hAnsi="Calibri" w:cs="Calibri"/>
                <w:color w:val="C00000"/>
                <w:sz w:val="22"/>
                <w:szCs w:val="22"/>
                <w:lang w:val="en-US" w:eastAsia="en-US"/>
              </w:rPr>
              <w:t>ΚΑΤΑΣΤΑΣΗ ΤΑΜΕΙΑΚΟΥ ΥΠΟΛΟΙΠΟΥ 31/07/2021</w:t>
            </w:r>
          </w:p>
        </w:tc>
        <w:tc>
          <w:tcPr>
            <w:tcW w:w="4279" w:type="dxa"/>
            <w:tcBorders>
              <w:top w:val="nil"/>
              <w:left w:val="nil"/>
              <w:bottom w:val="single" w:sz="4" w:space="0" w:color="auto"/>
              <w:right w:val="single" w:sz="4" w:space="0" w:color="auto"/>
            </w:tcBorders>
            <w:noWrap/>
            <w:vAlign w:val="bottom"/>
            <w:hideMark/>
          </w:tcPr>
          <w:p w14:paraId="70D1C477" w14:textId="77777777" w:rsidR="00CD4600" w:rsidRPr="000444DC" w:rsidRDefault="00CD4600" w:rsidP="00A70CCE">
            <w:pPr>
              <w:jc w:val="right"/>
              <w:rPr>
                <w:rFonts w:ascii="Calibri" w:hAnsi="Calibri" w:cs="Calibri"/>
                <w:color w:val="C00000"/>
                <w:sz w:val="22"/>
                <w:szCs w:val="22"/>
                <w:lang w:val="en-US" w:eastAsia="en-US"/>
              </w:rPr>
            </w:pPr>
            <w:r w:rsidRPr="000444DC">
              <w:rPr>
                <w:rFonts w:ascii="Calibri" w:hAnsi="Calibri" w:cs="Calibri"/>
                <w:color w:val="C00000"/>
                <w:sz w:val="22"/>
                <w:szCs w:val="22"/>
                <w:lang w:val="en-US" w:eastAsia="en-US"/>
              </w:rPr>
              <w:t>1.289.906,90 €</w:t>
            </w:r>
          </w:p>
        </w:tc>
        <w:tc>
          <w:tcPr>
            <w:tcW w:w="2200" w:type="dxa"/>
            <w:tcBorders>
              <w:top w:val="nil"/>
              <w:left w:val="nil"/>
              <w:bottom w:val="single" w:sz="4" w:space="0" w:color="auto"/>
              <w:right w:val="single" w:sz="4" w:space="0" w:color="auto"/>
            </w:tcBorders>
            <w:noWrap/>
            <w:vAlign w:val="bottom"/>
            <w:hideMark/>
          </w:tcPr>
          <w:p w14:paraId="3A6AFD72" w14:textId="77777777" w:rsidR="00CD4600" w:rsidRPr="000444DC" w:rsidRDefault="00CD4600" w:rsidP="00A70CCE">
            <w:pPr>
              <w:rPr>
                <w:rFonts w:ascii="Calibri" w:hAnsi="Calibri" w:cs="Calibri"/>
                <w:color w:val="C00000"/>
                <w:sz w:val="22"/>
                <w:szCs w:val="22"/>
                <w:lang w:val="en-US" w:eastAsia="en-US"/>
              </w:rPr>
            </w:pPr>
            <w:r w:rsidRPr="000444DC">
              <w:rPr>
                <w:rFonts w:ascii="Calibri" w:hAnsi="Calibri" w:cs="Calibri"/>
                <w:color w:val="C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3589CDC4" w14:textId="77777777" w:rsidR="00CD4600" w:rsidRPr="000444DC" w:rsidRDefault="00CD4600" w:rsidP="00A70CCE">
            <w:pPr>
              <w:rPr>
                <w:rFonts w:ascii="Calibri" w:hAnsi="Calibri" w:cs="Calibri"/>
                <w:color w:val="C00000"/>
                <w:sz w:val="22"/>
                <w:szCs w:val="22"/>
                <w:lang w:val="en-US" w:eastAsia="en-US"/>
              </w:rPr>
            </w:pPr>
            <w:r w:rsidRPr="000444DC">
              <w:rPr>
                <w:rFonts w:ascii="Calibri" w:hAnsi="Calibri" w:cs="Calibri"/>
                <w:color w:val="C00000"/>
                <w:sz w:val="22"/>
                <w:szCs w:val="22"/>
                <w:lang w:val="en-US" w:eastAsia="en-US"/>
              </w:rPr>
              <w:t> </w:t>
            </w:r>
          </w:p>
        </w:tc>
      </w:tr>
      <w:tr w:rsidR="00CD4600" w:rsidRPr="000444DC" w14:paraId="69214771"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72B46C37" w14:textId="77777777" w:rsidR="00CD4600" w:rsidRPr="000444DC" w:rsidRDefault="00CD4600" w:rsidP="00A70CCE">
            <w:pPr>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0EA8607D" w14:textId="77777777" w:rsidR="00CD4600" w:rsidRPr="000444DC" w:rsidRDefault="00CD4600" w:rsidP="00A70CCE">
            <w:pPr>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6C8A522E" w14:textId="77777777" w:rsidR="00CD4600" w:rsidRPr="000444DC" w:rsidRDefault="00CD4600" w:rsidP="00A70CCE">
            <w:pPr>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117FA673" w14:textId="77777777" w:rsidR="00CD4600" w:rsidRPr="000444DC" w:rsidRDefault="00CD4600" w:rsidP="00A70CCE">
            <w:pPr>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 </w:t>
            </w:r>
          </w:p>
        </w:tc>
      </w:tr>
      <w:tr w:rsidR="00CD4600" w:rsidRPr="000444DC" w14:paraId="339EF175"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3CBEA6B3"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ΜΕΤΡΗΤΑ ΣΤΟ ΤΑΜΕΙΟ</w:t>
            </w:r>
          </w:p>
        </w:tc>
        <w:tc>
          <w:tcPr>
            <w:tcW w:w="4279" w:type="dxa"/>
            <w:tcBorders>
              <w:top w:val="nil"/>
              <w:left w:val="nil"/>
              <w:bottom w:val="single" w:sz="4" w:space="0" w:color="auto"/>
              <w:right w:val="single" w:sz="4" w:space="0" w:color="auto"/>
            </w:tcBorders>
            <w:noWrap/>
            <w:vAlign w:val="bottom"/>
            <w:hideMark/>
          </w:tcPr>
          <w:p w14:paraId="790DE309" w14:textId="77777777" w:rsidR="00CD4600" w:rsidRPr="000444DC" w:rsidRDefault="00CD4600" w:rsidP="00A70CCE">
            <w:pPr>
              <w:jc w:val="right"/>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1.442,78 €</w:t>
            </w:r>
          </w:p>
        </w:tc>
        <w:tc>
          <w:tcPr>
            <w:tcW w:w="2200" w:type="dxa"/>
            <w:tcBorders>
              <w:top w:val="nil"/>
              <w:left w:val="nil"/>
              <w:bottom w:val="single" w:sz="4" w:space="0" w:color="auto"/>
              <w:right w:val="single" w:sz="4" w:space="0" w:color="auto"/>
            </w:tcBorders>
            <w:noWrap/>
            <w:vAlign w:val="bottom"/>
            <w:hideMark/>
          </w:tcPr>
          <w:p w14:paraId="24CBD173"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3A2EE1F3"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r>
      <w:tr w:rsidR="00CD4600" w:rsidRPr="000444DC" w14:paraId="31496655"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73A1E899" w14:textId="77777777" w:rsidR="00CD4600" w:rsidRPr="000444DC" w:rsidRDefault="00CD4600" w:rsidP="00A70CCE">
            <w:pPr>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25652048" w14:textId="77777777" w:rsidR="00CD4600" w:rsidRPr="000444DC" w:rsidRDefault="00CD4600" w:rsidP="00A70CCE">
            <w:pPr>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339436CF" w14:textId="77777777" w:rsidR="00CD4600" w:rsidRPr="000444DC" w:rsidRDefault="00CD4600" w:rsidP="00A70CCE">
            <w:pPr>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58077612" w14:textId="77777777" w:rsidR="00CD4600" w:rsidRPr="000444DC" w:rsidRDefault="00CD4600" w:rsidP="00A70CCE">
            <w:pPr>
              <w:rPr>
                <w:rFonts w:ascii="Calibri" w:hAnsi="Calibri" w:cs="Calibri"/>
                <w:color w:val="000000"/>
                <w:sz w:val="22"/>
                <w:szCs w:val="22"/>
                <w:lang w:val="en-US" w:eastAsia="en-US"/>
              </w:rPr>
            </w:pPr>
            <w:r w:rsidRPr="000444DC">
              <w:rPr>
                <w:rFonts w:ascii="Calibri" w:hAnsi="Calibri" w:cs="Calibri"/>
                <w:color w:val="000000"/>
                <w:sz w:val="22"/>
                <w:szCs w:val="22"/>
                <w:lang w:val="en-US" w:eastAsia="en-US"/>
              </w:rPr>
              <w:t> </w:t>
            </w:r>
          </w:p>
        </w:tc>
      </w:tr>
      <w:tr w:rsidR="00CD4600" w:rsidRPr="000444DC" w14:paraId="11CE8FDC"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67E7A3E4"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3C8759F0"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xml:space="preserve">ΥΠΟΛΟΙΠΑ ΣΤΙΣ ΤΡΑΠΕΖΕΣ </w:t>
            </w:r>
          </w:p>
        </w:tc>
        <w:tc>
          <w:tcPr>
            <w:tcW w:w="2200" w:type="dxa"/>
            <w:tcBorders>
              <w:top w:val="nil"/>
              <w:left w:val="nil"/>
              <w:bottom w:val="single" w:sz="4" w:space="0" w:color="auto"/>
              <w:right w:val="single" w:sz="4" w:space="0" w:color="auto"/>
            </w:tcBorders>
            <w:noWrap/>
            <w:vAlign w:val="bottom"/>
            <w:hideMark/>
          </w:tcPr>
          <w:p w14:paraId="2F922C8C"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15C3C0F7"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r>
      <w:tr w:rsidR="00CD4600" w:rsidRPr="000444DC" w14:paraId="7F80193B"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3C71B361"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70FB5C83"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ΕΘΝΙΚΗ ΤΡΑΠΕΖΑ</w:t>
            </w:r>
          </w:p>
        </w:tc>
        <w:tc>
          <w:tcPr>
            <w:tcW w:w="2200" w:type="dxa"/>
            <w:tcBorders>
              <w:top w:val="nil"/>
              <w:left w:val="nil"/>
              <w:bottom w:val="single" w:sz="4" w:space="0" w:color="auto"/>
              <w:right w:val="single" w:sz="4" w:space="0" w:color="auto"/>
            </w:tcBorders>
            <w:noWrap/>
            <w:vAlign w:val="bottom"/>
            <w:hideMark/>
          </w:tcPr>
          <w:p w14:paraId="76190A58"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39AEBC71"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r>
      <w:tr w:rsidR="00CD4600" w:rsidRPr="000444DC" w14:paraId="62B04E8C" w14:textId="77777777" w:rsidTr="00A70CCE">
        <w:trPr>
          <w:trHeight w:val="600"/>
        </w:trPr>
        <w:tc>
          <w:tcPr>
            <w:tcW w:w="4500" w:type="dxa"/>
            <w:tcBorders>
              <w:top w:val="nil"/>
              <w:left w:val="single" w:sz="4" w:space="0" w:color="auto"/>
              <w:bottom w:val="single" w:sz="4" w:space="0" w:color="auto"/>
              <w:right w:val="single" w:sz="4" w:space="0" w:color="auto"/>
            </w:tcBorders>
            <w:noWrap/>
            <w:vAlign w:val="bottom"/>
            <w:hideMark/>
          </w:tcPr>
          <w:p w14:paraId="7054F8FF"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xml:space="preserve">ΕΙΔΟΣ </w:t>
            </w:r>
          </w:p>
        </w:tc>
        <w:tc>
          <w:tcPr>
            <w:tcW w:w="4279" w:type="dxa"/>
            <w:tcBorders>
              <w:top w:val="nil"/>
              <w:left w:val="nil"/>
              <w:bottom w:val="single" w:sz="4" w:space="0" w:color="auto"/>
              <w:right w:val="single" w:sz="4" w:space="0" w:color="auto"/>
            </w:tcBorders>
            <w:noWrap/>
            <w:vAlign w:val="bottom"/>
            <w:hideMark/>
          </w:tcPr>
          <w:p w14:paraId="06E1458D"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ΑΡ. ΛΟΓΑΡΙΑΣΜΟΥ</w:t>
            </w:r>
          </w:p>
        </w:tc>
        <w:tc>
          <w:tcPr>
            <w:tcW w:w="2200" w:type="dxa"/>
            <w:tcBorders>
              <w:top w:val="nil"/>
              <w:left w:val="nil"/>
              <w:bottom w:val="single" w:sz="4" w:space="0" w:color="auto"/>
              <w:right w:val="single" w:sz="4" w:space="0" w:color="auto"/>
            </w:tcBorders>
            <w:noWrap/>
            <w:vAlign w:val="bottom"/>
            <w:hideMark/>
          </w:tcPr>
          <w:p w14:paraId="0B35EFE4"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ΑΡ. ΓΕΝΙΚΗΣ ΛΟΓΙΣΙΚΗΣ</w:t>
            </w:r>
          </w:p>
        </w:tc>
        <w:tc>
          <w:tcPr>
            <w:tcW w:w="1900" w:type="dxa"/>
            <w:tcBorders>
              <w:top w:val="nil"/>
              <w:left w:val="nil"/>
              <w:bottom w:val="single" w:sz="4" w:space="0" w:color="auto"/>
              <w:right w:val="single" w:sz="4" w:space="0" w:color="auto"/>
            </w:tcBorders>
            <w:vAlign w:val="bottom"/>
            <w:hideMark/>
          </w:tcPr>
          <w:p w14:paraId="2F40C41D"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ΥΠΟΛΟΙΠΟ ΛΟΓΑΡΙΑΣΜΟΥ</w:t>
            </w:r>
          </w:p>
        </w:tc>
      </w:tr>
      <w:tr w:rsidR="00CD4600" w:rsidRPr="000444DC" w14:paraId="4C121FA2"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20C22BAD"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 xml:space="preserve">ΛΟΓΑΡΙΑΣΜΟΣ ΟΨΕΩΣ </w:t>
            </w:r>
          </w:p>
        </w:tc>
        <w:tc>
          <w:tcPr>
            <w:tcW w:w="4279" w:type="dxa"/>
            <w:tcBorders>
              <w:top w:val="nil"/>
              <w:left w:val="nil"/>
              <w:bottom w:val="single" w:sz="4" w:space="0" w:color="auto"/>
              <w:right w:val="single" w:sz="4" w:space="0" w:color="auto"/>
            </w:tcBorders>
            <w:noWrap/>
            <w:vAlign w:val="bottom"/>
            <w:hideMark/>
          </w:tcPr>
          <w:p w14:paraId="54124504"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144/540046-57</w:t>
            </w:r>
          </w:p>
        </w:tc>
        <w:tc>
          <w:tcPr>
            <w:tcW w:w="2200" w:type="dxa"/>
            <w:tcBorders>
              <w:top w:val="nil"/>
              <w:left w:val="nil"/>
              <w:bottom w:val="single" w:sz="4" w:space="0" w:color="auto"/>
              <w:right w:val="single" w:sz="4" w:space="0" w:color="auto"/>
            </w:tcBorders>
            <w:noWrap/>
            <w:vAlign w:val="bottom"/>
            <w:hideMark/>
          </w:tcPr>
          <w:p w14:paraId="5BEE9AFE"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38.03.00.0000</w:t>
            </w:r>
          </w:p>
        </w:tc>
        <w:tc>
          <w:tcPr>
            <w:tcW w:w="1900" w:type="dxa"/>
            <w:tcBorders>
              <w:top w:val="nil"/>
              <w:left w:val="nil"/>
              <w:bottom w:val="single" w:sz="4" w:space="0" w:color="auto"/>
              <w:right w:val="single" w:sz="4" w:space="0" w:color="auto"/>
            </w:tcBorders>
            <w:noWrap/>
            <w:vAlign w:val="bottom"/>
            <w:hideMark/>
          </w:tcPr>
          <w:p w14:paraId="6BBCFBBB" w14:textId="77777777" w:rsidR="00CD4600" w:rsidRPr="000444DC" w:rsidRDefault="00CD4600" w:rsidP="00A70CCE">
            <w:pPr>
              <w:jc w:val="right"/>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194.629,95 €</w:t>
            </w:r>
          </w:p>
        </w:tc>
      </w:tr>
      <w:tr w:rsidR="00CD4600" w:rsidRPr="000444DC" w14:paraId="5BEEAC0A"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6E545680"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 xml:space="preserve">ΛΟΓΑΡΙΑΣΜΟΣ ΚΑΤΑΣΚΗΝΩΣΗΣ </w:t>
            </w:r>
          </w:p>
        </w:tc>
        <w:tc>
          <w:tcPr>
            <w:tcW w:w="4279" w:type="dxa"/>
            <w:tcBorders>
              <w:top w:val="nil"/>
              <w:left w:val="nil"/>
              <w:bottom w:val="single" w:sz="4" w:space="0" w:color="auto"/>
              <w:right w:val="single" w:sz="4" w:space="0" w:color="auto"/>
            </w:tcBorders>
            <w:noWrap/>
            <w:vAlign w:val="bottom"/>
            <w:hideMark/>
          </w:tcPr>
          <w:p w14:paraId="348765BC"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144/540073-20</w:t>
            </w:r>
          </w:p>
        </w:tc>
        <w:tc>
          <w:tcPr>
            <w:tcW w:w="2200" w:type="dxa"/>
            <w:tcBorders>
              <w:top w:val="nil"/>
              <w:left w:val="nil"/>
              <w:bottom w:val="nil"/>
              <w:right w:val="nil"/>
            </w:tcBorders>
            <w:noWrap/>
            <w:vAlign w:val="bottom"/>
            <w:hideMark/>
          </w:tcPr>
          <w:p w14:paraId="4956B33D"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38.03.00.0003</w:t>
            </w:r>
          </w:p>
        </w:tc>
        <w:tc>
          <w:tcPr>
            <w:tcW w:w="1900" w:type="dxa"/>
            <w:tcBorders>
              <w:top w:val="nil"/>
              <w:left w:val="single" w:sz="4" w:space="0" w:color="auto"/>
              <w:bottom w:val="single" w:sz="4" w:space="0" w:color="auto"/>
              <w:right w:val="single" w:sz="4" w:space="0" w:color="auto"/>
            </w:tcBorders>
            <w:noWrap/>
            <w:vAlign w:val="bottom"/>
            <w:hideMark/>
          </w:tcPr>
          <w:p w14:paraId="1E27121D" w14:textId="77777777" w:rsidR="00CD4600" w:rsidRPr="000444DC" w:rsidRDefault="00CD4600" w:rsidP="00A70CCE">
            <w:pPr>
              <w:jc w:val="right"/>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374.303,07 €</w:t>
            </w:r>
          </w:p>
        </w:tc>
      </w:tr>
      <w:tr w:rsidR="00CD4600" w:rsidRPr="000444DC" w14:paraId="7C284A2A"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6E4ADCBD"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ΛΟΓΑΡΙΑΣΜΟΣ ΔΕΣΜΕΥΜΕΝΟΣ (ΕΓΓΥΗΤΙΚΗ)</w:t>
            </w:r>
          </w:p>
        </w:tc>
        <w:tc>
          <w:tcPr>
            <w:tcW w:w="4279" w:type="dxa"/>
            <w:tcBorders>
              <w:top w:val="nil"/>
              <w:left w:val="nil"/>
              <w:bottom w:val="single" w:sz="4" w:space="0" w:color="auto"/>
              <w:right w:val="single" w:sz="4" w:space="0" w:color="auto"/>
            </w:tcBorders>
            <w:noWrap/>
            <w:vAlign w:val="bottom"/>
            <w:hideMark/>
          </w:tcPr>
          <w:p w14:paraId="49032816"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144/535309-26</w:t>
            </w:r>
          </w:p>
        </w:tc>
        <w:tc>
          <w:tcPr>
            <w:tcW w:w="2200" w:type="dxa"/>
            <w:tcBorders>
              <w:top w:val="single" w:sz="4" w:space="0" w:color="auto"/>
              <w:left w:val="nil"/>
              <w:bottom w:val="single" w:sz="4" w:space="0" w:color="auto"/>
              <w:right w:val="single" w:sz="4" w:space="0" w:color="auto"/>
            </w:tcBorders>
            <w:noWrap/>
            <w:vAlign w:val="bottom"/>
            <w:hideMark/>
          </w:tcPr>
          <w:p w14:paraId="19259D5A"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38.07.00.0002</w:t>
            </w:r>
          </w:p>
        </w:tc>
        <w:tc>
          <w:tcPr>
            <w:tcW w:w="1900" w:type="dxa"/>
            <w:tcBorders>
              <w:top w:val="nil"/>
              <w:left w:val="nil"/>
              <w:bottom w:val="single" w:sz="4" w:space="0" w:color="auto"/>
              <w:right w:val="single" w:sz="4" w:space="0" w:color="auto"/>
            </w:tcBorders>
            <w:noWrap/>
            <w:vAlign w:val="bottom"/>
            <w:hideMark/>
          </w:tcPr>
          <w:p w14:paraId="53123280" w14:textId="77777777" w:rsidR="00CD4600" w:rsidRPr="000444DC" w:rsidRDefault="00CD4600" w:rsidP="00A70CCE">
            <w:pPr>
              <w:jc w:val="right"/>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36.067,56 €</w:t>
            </w:r>
          </w:p>
        </w:tc>
      </w:tr>
      <w:tr w:rsidR="00CD4600" w:rsidRPr="000444DC" w14:paraId="10B38FCD"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30B21C27"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 xml:space="preserve">ΛΟΓΑΡΙΑΣΜΟΣ ΚΕΝΤΡΟΥ ΚΟΙΝΟΤΗΤΑΣ </w:t>
            </w:r>
          </w:p>
        </w:tc>
        <w:tc>
          <w:tcPr>
            <w:tcW w:w="4279" w:type="dxa"/>
            <w:tcBorders>
              <w:top w:val="nil"/>
              <w:left w:val="nil"/>
              <w:bottom w:val="single" w:sz="4" w:space="0" w:color="auto"/>
              <w:right w:val="single" w:sz="4" w:space="0" w:color="auto"/>
            </w:tcBorders>
            <w:noWrap/>
            <w:vAlign w:val="bottom"/>
            <w:hideMark/>
          </w:tcPr>
          <w:p w14:paraId="3BEED76A"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144/003147-05</w:t>
            </w:r>
          </w:p>
        </w:tc>
        <w:tc>
          <w:tcPr>
            <w:tcW w:w="2200" w:type="dxa"/>
            <w:tcBorders>
              <w:top w:val="nil"/>
              <w:left w:val="nil"/>
              <w:bottom w:val="single" w:sz="4" w:space="0" w:color="auto"/>
              <w:right w:val="single" w:sz="4" w:space="0" w:color="auto"/>
            </w:tcBorders>
            <w:noWrap/>
            <w:vAlign w:val="bottom"/>
            <w:hideMark/>
          </w:tcPr>
          <w:p w14:paraId="54CACFC7"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38.03.00.0004</w:t>
            </w:r>
          </w:p>
        </w:tc>
        <w:tc>
          <w:tcPr>
            <w:tcW w:w="1900" w:type="dxa"/>
            <w:tcBorders>
              <w:top w:val="nil"/>
              <w:left w:val="nil"/>
              <w:bottom w:val="single" w:sz="4" w:space="0" w:color="auto"/>
              <w:right w:val="single" w:sz="4" w:space="0" w:color="auto"/>
            </w:tcBorders>
            <w:noWrap/>
            <w:vAlign w:val="bottom"/>
            <w:hideMark/>
          </w:tcPr>
          <w:p w14:paraId="0391F012" w14:textId="77777777" w:rsidR="00CD4600" w:rsidRPr="000444DC" w:rsidRDefault="00CD4600" w:rsidP="00A70CCE">
            <w:pPr>
              <w:jc w:val="right"/>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0,36 €</w:t>
            </w:r>
          </w:p>
        </w:tc>
      </w:tr>
      <w:tr w:rsidR="00CD4600" w:rsidRPr="000444DC" w14:paraId="37591579"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53A053DC"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ΛΟΓΑΡΙΑΣΜΟΣ ΕΥΡ. ΠΡΟΓΡΑΜΜΑΤΟΣ</w:t>
            </w:r>
          </w:p>
        </w:tc>
        <w:tc>
          <w:tcPr>
            <w:tcW w:w="4279" w:type="dxa"/>
            <w:tcBorders>
              <w:top w:val="nil"/>
              <w:left w:val="nil"/>
              <w:bottom w:val="single" w:sz="4" w:space="0" w:color="auto"/>
              <w:right w:val="single" w:sz="4" w:space="0" w:color="auto"/>
            </w:tcBorders>
            <w:noWrap/>
            <w:vAlign w:val="bottom"/>
            <w:hideMark/>
          </w:tcPr>
          <w:p w14:paraId="48BDF517"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144/004247-10</w:t>
            </w:r>
          </w:p>
        </w:tc>
        <w:tc>
          <w:tcPr>
            <w:tcW w:w="2200" w:type="dxa"/>
            <w:tcBorders>
              <w:top w:val="nil"/>
              <w:left w:val="nil"/>
              <w:bottom w:val="single" w:sz="4" w:space="0" w:color="auto"/>
              <w:right w:val="single" w:sz="4" w:space="0" w:color="auto"/>
            </w:tcBorders>
            <w:noWrap/>
            <w:vAlign w:val="bottom"/>
            <w:hideMark/>
          </w:tcPr>
          <w:p w14:paraId="3A7048D9"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38.03.00.0007</w:t>
            </w:r>
          </w:p>
        </w:tc>
        <w:tc>
          <w:tcPr>
            <w:tcW w:w="1900" w:type="dxa"/>
            <w:tcBorders>
              <w:top w:val="nil"/>
              <w:left w:val="nil"/>
              <w:bottom w:val="single" w:sz="4" w:space="0" w:color="auto"/>
              <w:right w:val="single" w:sz="4" w:space="0" w:color="auto"/>
            </w:tcBorders>
            <w:noWrap/>
            <w:vAlign w:val="bottom"/>
            <w:hideMark/>
          </w:tcPr>
          <w:p w14:paraId="00A79057" w14:textId="77777777" w:rsidR="00CD4600" w:rsidRPr="000444DC" w:rsidRDefault="00CD4600" w:rsidP="00A70CCE">
            <w:pPr>
              <w:jc w:val="right"/>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33.001,47 €</w:t>
            </w:r>
          </w:p>
        </w:tc>
      </w:tr>
      <w:tr w:rsidR="00CD4600" w:rsidRPr="000444DC" w14:paraId="3B9765A5"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6F99A1D1"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 xml:space="preserve">ΛΟΓΑΡΙΑΣΜΟΣ ΣΥΝΑΛΛΑΓΩΝ ΔΙΑΣ </w:t>
            </w:r>
          </w:p>
        </w:tc>
        <w:tc>
          <w:tcPr>
            <w:tcW w:w="4279" w:type="dxa"/>
            <w:tcBorders>
              <w:top w:val="nil"/>
              <w:left w:val="nil"/>
              <w:bottom w:val="single" w:sz="4" w:space="0" w:color="auto"/>
              <w:right w:val="single" w:sz="4" w:space="0" w:color="auto"/>
            </w:tcBorders>
            <w:noWrap/>
            <w:vAlign w:val="bottom"/>
            <w:hideMark/>
          </w:tcPr>
          <w:p w14:paraId="73E1B294"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144/003906-30</w:t>
            </w:r>
          </w:p>
        </w:tc>
        <w:tc>
          <w:tcPr>
            <w:tcW w:w="2200" w:type="dxa"/>
            <w:tcBorders>
              <w:top w:val="nil"/>
              <w:left w:val="nil"/>
              <w:bottom w:val="single" w:sz="4" w:space="0" w:color="auto"/>
              <w:right w:val="single" w:sz="4" w:space="0" w:color="auto"/>
            </w:tcBorders>
            <w:noWrap/>
            <w:vAlign w:val="bottom"/>
            <w:hideMark/>
          </w:tcPr>
          <w:p w14:paraId="348CC816"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38.03.00.0006</w:t>
            </w:r>
          </w:p>
        </w:tc>
        <w:tc>
          <w:tcPr>
            <w:tcW w:w="1900" w:type="dxa"/>
            <w:tcBorders>
              <w:top w:val="nil"/>
              <w:left w:val="nil"/>
              <w:bottom w:val="single" w:sz="4" w:space="0" w:color="auto"/>
              <w:right w:val="single" w:sz="4" w:space="0" w:color="auto"/>
            </w:tcBorders>
            <w:noWrap/>
            <w:vAlign w:val="bottom"/>
            <w:hideMark/>
          </w:tcPr>
          <w:p w14:paraId="17E4B243" w14:textId="77777777" w:rsidR="00CD4600" w:rsidRPr="000444DC" w:rsidRDefault="00CD4600" w:rsidP="00A70CCE">
            <w:pPr>
              <w:jc w:val="right"/>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139,85 €</w:t>
            </w:r>
          </w:p>
        </w:tc>
      </w:tr>
      <w:tr w:rsidR="00CD4600" w:rsidRPr="000444DC" w14:paraId="263FD914"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3A233259" w14:textId="77777777" w:rsidR="00CD4600" w:rsidRPr="000444DC" w:rsidRDefault="00CD4600" w:rsidP="00A70CCE">
            <w:pPr>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734F5E24" w14:textId="77777777" w:rsidR="00CD4600" w:rsidRPr="000444DC" w:rsidRDefault="00CD4600" w:rsidP="00A70CCE">
            <w:pPr>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144/003352-96</w:t>
            </w:r>
          </w:p>
        </w:tc>
        <w:tc>
          <w:tcPr>
            <w:tcW w:w="2200" w:type="dxa"/>
            <w:tcBorders>
              <w:top w:val="nil"/>
              <w:left w:val="nil"/>
              <w:bottom w:val="single" w:sz="4" w:space="0" w:color="auto"/>
              <w:right w:val="single" w:sz="4" w:space="0" w:color="auto"/>
            </w:tcBorders>
            <w:noWrap/>
            <w:vAlign w:val="bottom"/>
            <w:hideMark/>
          </w:tcPr>
          <w:p w14:paraId="46DB74CD" w14:textId="77777777" w:rsidR="00CD4600" w:rsidRPr="000444DC" w:rsidRDefault="00CD4600" w:rsidP="00A70CCE">
            <w:pPr>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38.03.03.0000</w:t>
            </w:r>
          </w:p>
        </w:tc>
        <w:tc>
          <w:tcPr>
            <w:tcW w:w="1900" w:type="dxa"/>
            <w:tcBorders>
              <w:top w:val="nil"/>
              <w:left w:val="nil"/>
              <w:bottom w:val="single" w:sz="4" w:space="0" w:color="auto"/>
              <w:right w:val="single" w:sz="4" w:space="0" w:color="auto"/>
            </w:tcBorders>
            <w:noWrap/>
            <w:vAlign w:val="bottom"/>
            <w:hideMark/>
          </w:tcPr>
          <w:p w14:paraId="6C1CC1B3" w14:textId="77777777" w:rsidR="00CD4600" w:rsidRPr="000444DC" w:rsidRDefault="00CD4600" w:rsidP="00A70CCE">
            <w:pPr>
              <w:jc w:val="right"/>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1,18 €</w:t>
            </w:r>
          </w:p>
        </w:tc>
      </w:tr>
      <w:tr w:rsidR="00CD4600" w:rsidRPr="000444DC" w14:paraId="0472700F"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7A77A137" w14:textId="77777777" w:rsidR="00CD4600" w:rsidRPr="000444DC" w:rsidRDefault="00CD4600" w:rsidP="00A70CCE">
            <w:pPr>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5A70A9B9" w14:textId="77777777" w:rsidR="00CD4600" w:rsidRPr="000444DC" w:rsidRDefault="00CD4600" w:rsidP="00A70CCE">
            <w:pPr>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144/003353-79</w:t>
            </w:r>
          </w:p>
        </w:tc>
        <w:tc>
          <w:tcPr>
            <w:tcW w:w="2200" w:type="dxa"/>
            <w:tcBorders>
              <w:top w:val="nil"/>
              <w:left w:val="nil"/>
              <w:bottom w:val="single" w:sz="4" w:space="0" w:color="auto"/>
              <w:right w:val="single" w:sz="4" w:space="0" w:color="auto"/>
            </w:tcBorders>
            <w:noWrap/>
            <w:vAlign w:val="bottom"/>
            <w:hideMark/>
          </w:tcPr>
          <w:p w14:paraId="2F2C0A08" w14:textId="77777777" w:rsidR="00CD4600" w:rsidRPr="000444DC" w:rsidRDefault="00CD4600" w:rsidP="00A70CCE">
            <w:pPr>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38.03.03.0001</w:t>
            </w:r>
          </w:p>
        </w:tc>
        <w:tc>
          <w:tcPr>
            <w:tcW w:w="1900" w:type="dxa"/>
            <w:tcBorders>
              <w:top w:val="nil"/>
              <w:left w:val="nil"/>
              <w:bottom w:val="single" w:sz="4" w:space="0" w:color="auto"/>
              <w:right w:val="single" w:sz="4" w:space="0" w:color="auto"/>
            </w:tcBorders>
            <w:noWrap/>
            <w:vAlign w:val="bottom"/>
            <w:hideMark/>
          </w:tcPr>
          <w:p w14:paraId="478996FE" w14:textId="77777777" w:rsidR="00CD4600" w:rsidRPr="000444DC" w:rsidRDefault="00CD4600" w:rsidP="00A70CCE">
            <w:pPr>
              <w:jc w:val="right"/>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16,58 €</w:t>
            </w:r>
          </w:p>
        </w:tc>
      </w:tr>
      <w:tr w:rsidR="00CD4600" w:rsidRPr="000444DC" w14:paraId="1AC957F0"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3541A480" w14:textId="77777777" w:rsidR="00CD4600" w:rsidRPr="000444DC" w:rsidRDefault="00CD4600" w:rsidP="00A70CCE">
            <w:pPr>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32508D0E" w14:textId="77777777" w:rsidR="00CD4600" w:rsidRPr="000444DC" w:rsidRDefault="00CD4600" w:rsidP="00A70CCE">
            <w:pPr>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144/003354-52</w:t>
            </w:r>
          </w:p>
        </w:tc>
        <w:tc>
          <w:tcPr>
            <w:tcW w:w="2200" w:type="dxa"/>
            <w:tcBorders>
              <w:top w:val="nil"/>
              <w:left w:val="nil"/>
              <w:bottom w:val="single" w:sz="4" w:space="0" w:color="auto"/>
              <w:right w:val="single" w:sz="4" w:space="0" w:color="auto"/>
            </w:tcBorders>
            <w:noWrap/>
            <w:vAlign w:val="bottom"/>
            <w:hideMark/>
          </w:tcPr>
          <w:p w14:paraId="574021A9" w14:textId="77777777" w:rsidR="00CD4600" w:rsidRPr="000444DC" w:rsidRDefault="00CD4600" w:rsidP="00A70CCE">
            <w:pPr>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38.03.03.0003</w:t>
            </w:r>
          </w:p>
        </w:tc>
        <w:tc>
          <w:tcPr>
            <w:tcW w:w="1900" w:type="dxa"/>
            <w:tcBorders>
              <w:top w:val="nil"/>
              <w:left w:val="nil"/>
              <w:bottom w:val="single" w:sz="4" w:space="0" w:color="auto"/>
              <w:right w:val="single" w:sz="4" w:space="0" w:color="auto"/>
            </w:tcBorders>
            <w:noWrap/>
            <w:vAlign w:val="bottom"/>
            <w:hideMark/>
          </w:tcPr>
          <w:p w14:paraId="5258267D" w14:textId="77777777" w:rsidR="00CD4600" w:rsidRPr="000444DC" w:rsidRDefault="00CD4600" w:rsidP="00A70CCE">
            <w:pPr>
              <w:jc w:val="right"/>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6.041,35 €</w:t>
            </w:r>
          </w:p>
        </w:tc>
      </w:tr>
      <w:tr w:rsidR="00CD4600" w:rsidRPr="000444DC" w14:paraId="0FDE6063"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393F5373"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ΛΟΓΑΡΙΑΣΜΟΣ ΣΥΝΑΛΛΑΓΩΝ POS</w:t>
            </w:r>
          </w:p>
        </w:tc>
        <w:tc>
          <w:tcPr>
            <w:tcW w:w="4279" w:type="dxa"/>
            <w:tcBorders>
              <w:top w:val="nil"/>
              <w:left w:val="nil"/>
              <w:bottom w:val="single" w:sz="4" w:space="0" w:color="auto"/>
              <w:right w:val="single" w:sz="4" w:space="0" w:color="auto"/>
            </w:tcBorders>
            <w:noWrap/>
            <w:vAlign w:val="bottom"/>
            <w:hideMark/>
          </w:tcPr>
          <w:p w14:paraId="4D7144A2"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144/003965-95</w:t>
            </w:r>
          </w:p>
        </w:tc>
        <w:tc>
          <w:tcPr>
            <w:tcW w:w="2200" w:type="dxa"/>
            <w:tcBorders>
              <w:top w:val="nil"/>
              <w:left w:val="nil"/>
              <w:bottom w:val="single" w:sz="4" w:space="0" w:color="auto"/>
              <w:right w:val="single" w:sz="4" w:space="0" w:color="auto"/>
            </w:tcBorders>
            <w:noWrap/>
            <w:vAlign w:val="bottom"/>
            <w:hideMark/>
          </w:tcPr>
          <w:p w14:paraId="0D62DD3C"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38.03.00.0005</w:t>
            </w:r>
          </w:p>
        </w:tc>
        <w:tc>
          <w:tcPr>
            <w:tcW w:w="1900" w:type="dxa"/>
            <w:tcBorders>
              <w:top w:val="nil"/>
              <w:left w:val="nil"/>
              <w:bottom w:val="single" w:sz="4" w:space="0" w:color="auto"/>
              <w:right w:val="single" w:sz="4" w:space="0" w:color="auto"/>
            </w:tcBorders>
            <w:noWrap/>
            <w:vAlign w:val="bottom"/>
            <w:hideMark/>
          </w:tcPr>
          <w:p w14:paraId="24CE0D3B" w14:textId="77777777" w:rsidR="00CD4600" w:rsidRPr="000444DC" w:rsidRDefault="00CD4600" w:rsidP="00A70CCE">
            <w:pPr>
              <w:jc w:val="right"/>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39.242,88 €</w:t>
            </w:r>
          </w:p>
        </w:tc>
      </w:tr>
      <w:tr w:rsidR="00CD4600" w:rsidRPr="000444DC" w14:paraId="1129402A"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6124622C" w14:textId="77777777" w:rsidR="00CD4600" w:rsidRPr="000444DC" w:rsidRDefault="00CD4600" w:rsidP="00A70CCE">
            <w:pPr>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4BD71244" w14:textId="77777777" w:rsidR="00CD4600" w:rsidRPr="000444DC" w:rsidRDefault="00CD4600" w:rsidP="00A70CCE">
            <w:pPr>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144/003355-36</w:t>
            </w:r>
          </w:p>
        </w:tc>
        <w:tc>
          <w:tcPr>
            <w:tcW w:w="2200" w:type="dxa"/>
            <w:tcBorders>
              <w:top w:val="nil"/>
              <w:left w:val="nil"/>
              <w:bottom w:val="single" w:sz="4" w:space="0" w:color="auto"/>
              <w:right w:val="single" w:sz="4" w:space="0" w:color="auto"/>
            </w:tcBorders>
            <w:noWrap/>
            <w:vAlign w:val="bottom"/>
            <w:hideMark/>
          </w:tcPr>
          <w:p w14:paraId="14E4A435" w14:textId="77777777" w:rsidR="00CD4600" w:rsidRPr="000444DC" w:rsidRDefault="00CD4600" w:rsidP="00A70CCE">
            <w:pPr>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38.03.03.0002</w:t>
            </w:r>
          </w:p>
        </w:tc>
        <w:tc>
          <w:tcPr>
            <w:tcW w:w="1900" w:type="dxa"/>
            <w:tcBorders>
              <w:top w:val="nil"/>
              <w:left w:val="nil"/>
              <w:bottom w:val="single" w:sz="4" w:space="0" w:color="auto"/>
              <w:right w:val="single" w:sz="4" w:space="0" w:color="auto"/>
            </w:tcBorders>
            <w:noWrap/>
            <w:vAlign w:val="bottom"/>
            <w:hideMark/>
          </w:tcPr>
          <w:p w14:paraId="227C2F24" w14:textId="77777777" w:rsidR="00CD4600" w:rsidRPr="000444DC" w:rsidRDefault="00CD4600" w:rsidP="00A70CCE">
            <w:pPr>
              <w:jc w:val="right"/>
              <w:rPr>
                <w:rFonts w:ascii="Calibri" w:hAnsi="Calibri" w:cs="Calibri"/>
                <w:color w:val="FF0000"/>
                <w:sz w:val="22"/>
                <w:szCs w:val="22"/>
                <w:lang w:val="en-US" w:eastAsia="en-US"/>
              </w:rPr>
            </w:pPr>
            <w:r w:rsidRPr="000444DC">
              <w:rPr>
                <w:rFonts w:ascii="Calibri" w:hAnsi="Calibri" w:cs="Calibri"/>
                <w:color w:val="FF0000"/>
                <w:sz w:val="22"/>
                <w:szCs w:val="22"/>
                <w:lang w:val="en-US" w:eastAsia="en-US"/>
              </w:rPr>
              <w:t>14,34 €</w:t>
            </w:r>
          </w:p>
        </w:tc>
      </w:tr>
      <w:tr w:rsidR="00CD4600" w:rsidRPr="000444DC" w14:paraId="6AD64EAE"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768F34B1"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ΛΟΓΑΡΙΑΣΜΟΣ ΓΙΑ ΔΑΠΑΝΕΣ ΕΛΤΑ</w:t>
            </w:r>
          </w:p>
        </w:tc>
        <w:tc>
          <w:tcPr>
            <w:tcW w:w="4279" w:type="dxa"/>
            <w:tcBorders>
              <w:top w:val="nil"/>
              <w:left w:val="nil"/>
              <w:bottom w:val="single" w:sz="4" w:space="0" w:color="auto"/>
              <w:right w:val="single" w:sz="4" w:space="0" w:color="auto"/>
            </w:tcBorders>
            <w:noWrap/>
            <w:vAlign w:val="bottom"/>
            <w:hideMark/>
          </w:tcPr>
          <w:p w14:paraId="6EE5554C"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144/004490-30</w:t>
            </w:r>
          </w:p>
        </w:tc>
        <w:tc>
          <w:tcPr>
            <w:tcW w:w="2200" w:type="dxa"/>
            <w:tcBorders>
              <w:top w:val="nil"/>
              <w:left w:val="nil"/>
              <w:bottom w:val="single" w:sz="4" w:space="0" w:color="auto"/>
              <w:right w:val="single" w:sz="4" w:space="0" w:color="auto"/>
            </w:tcBorders>
            <w:noWrap/>
            <w:vAlign w:val="bottom"/>
            <w:hideMark/>
          </w:tcPr>
          <w:p w14:paraId="6F062D22" w14:textId="77777777" w:rsidR="00CD4600" w:rsidRPr="000444DC" w:rsidRDefault="00CD4600" w:rsidP="00A70CCE">
            <w:pPr>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38.03.00.0008</w:t>
            </w:r>
          </w:p>
        </w:tc>
        <w:tc>
          <w:tcPr>
            <w:tcW w:w="1900" w:type="dxa"/>
            <w:tcBorders>
              <w:top w:val="nil"/>
              <w:left w:val="nil"/>
              <w:bottom w:val="single" w:sz="4" w:space="0" w:color="auto"/>
              <w:right w:val="single" w:sz="4" w:space="0" w:color="auto"/>
            </w:tcBorders>
            <w:noWrap/>
            <w:vAlign w:val="bottom"/>
            <w:hideMark/>
          </w:tcPr>
          <w:p w14:paraId="5AFE5A2D" w14:textId="77777777" w:rsidR="00CD4600" w:rsidRPr="000444DC" w:rsidRDefault="00CD4600" w:rsidP="00A70CCE">
            <w:pPr>
              <w:jc w:val="right"/>
              <w:rPr>
                <w:rFonts w:ascii="Calibri" w:hAnsi="Calibri" w:cs="Calibri"/>
                <w:color w:val="00B050"/>
                <w:sz w:val="22"/>
                <w:szCs w:val="22"/>
                <w:lang w:val="en-US" w:eastAsia="en-US"/>
              </w:rPr>
            </w:pPr>
            <w:r w:rsidRPr="000444DC">
              <w:rPr>
                <w:rFonts w:ascii="Calibri" w:hAnsi="Calibri" w:cs="Calibri"/>
                <w:color w:val="00B050"/>
                <w:sz w:val="22"/>
                <w:szCs w:val="22"/>
                <w:lang w:val="en-US" w:eastAsia="en-US"/>
              </w:rPr>
              <w:t>1.500,40 €</w:t>
            </w:r>
          </w:p>
        </w:tc>
      </w:tr>
      <w:tr w:rsidR="00CD4600" w:rsidRPr="000444DC" w14:paraId="3F6A323D"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3A955D5A"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0F2B0E27"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01CABA73"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595F7DCE" w14:textId="77777777" w:rsidR="00CD4600" w:rsidRPr="000444DC" w:rsidRDefault="00CD4600" w:rsidP="00A70CCE">
            <w:pPr>
              <w:jc w:val="right"/>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684.958,99 €</w:t>
            </w:r>
          </w:p>
        </w:tc>
      </w:tr>
      <w:tr w:rsidR="00CD4600" w:rsidRPr="000444DC" w14:paraId="471836D8"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681615F0"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lastRenderedPageBreak/>
              <w:t> </w:t>
            </w:r>
          </w:p>
        </w:tc>
        <w:tc>
          <w:tcPr>
            <w:tcW w:w="4279" w:type="dxa"/>
            <w:tcBorders>
              <w:top w:val="nil"/>
              <w:left w:val="nil"/>
              <w:bottom w:val="single" w:sz="4" w:space="0" w:color="auto"/>
              <w:right w:val="single" w:sz="4" w:space="0" w:color="auto"/>
            </w:tcBorders>
            <w:noWrap/>
            <w:vAlign w:val="bottom"/>
            <w:hideMark/>
          </w:tcPr>
          <w:p w14:paraId="325498D7"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xml:space="preserve">ALPHA BANK </w:t>
            </w:r>
          </w:p>
        </w:tc>
        <w:tc>
          <w:tcPr>
            <w:tcW w:w="2200" w:type="dxa"/>
            <w:tcBorders>
              <w:top w:val="nil"/>
              <w:left w:val="nil"/>
              <w:bottom w:val="single" w:sz="4" w:space="0" w:color="auto"/>
              <w:right w:val="single" w:sz="4" w:space="0" w:color="auto"/>
            </w:tcBorders>
            <w:noWrap/>
            <w:vAlign w:val="bottom"/>
            <w:hideMark/>
          </w:tcPr>
          <w:p w14:paraId="72784539"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0B0482BD" w14:textId="77777777" w:rsidR="00CD4600" w:rsidRPr="000444DC" w:rsidRDefault="00CD4600" w:rsidP="00A70CCE">
            <w:pPr>
              <w:jc w:val="right"/>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0,00 €</w:t>
            </w:r>
          </w:p>
        </w:tc>
      </w:tr>
      <w:tr w:rsidR="00CD4600" w:rsidRPr="000444DC" w14:paraId="672AA102"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06FCE06D" w14:textId="77777777" w:rsidR="00CD4600" w:rsidRPr="000444DC" w:rsidRDefault="00CD4600" w:rsidP="00A70CCE">
            <w:pPr>
              <w:rPr>
                <w:rFonts w:ascii="Calibri" w:hAnsi="Calibri" w:cs="Calibri"/>
                <w:color w:val="C00000"/>
                <w:sz w:val="22"/>
                <w:szCs w:val="22"/>
                <w:lang w:val="en-US" w:eastAsia="en-US"/>
              </w:rPr>
            </w:pPr>
            <w:r w:rsidRPr="000444DC">
              <w:rPr>
                <w:rFonts w:ascii="Calibri" w:hAnsi="Calibri" w:cs="Calibri"/>
                <w:color w:val="C00000"/>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2E3A74EA" w14:textId="77777777" w:rsidR="00CD4600" w:rsidRPr="000444DC" w:rsidRDefault="00CD4600" w:rsidP="00A70CCE">
            <w:pPr>
              <w:rPr>
                <w:rFonts w:ascii="Calibri" w:hAnsi="Calibri" w:cs="Calibri"/>
                <w:color w:val="C00000"/>
                <w:sz w:val="22"/>
                <w:szCs w:val="22"/>
                <w:lang w:val="en-US" w:eastAsia="en-US"/>
              </w:rPr>
            </w:pPr>
            <w:r w:rsidRPr="000444DC">
              <w:rPr>
                <w:rFonts w:ascii="Calibri" w:hAnsi="Calibri" w:cs="Calibri"/>
                <w:color w:val="C00000"/>
                <w:sz w:val="22"/>
                <w:szCs w:val="22"/>
                <w:lang w:val="en-US" w:eastAsia="en-US"/>
              </w:rPr>
              <w:t>433.00.2001.000035</w:t>
            </w:r>
          </w:p>
        </w:tc>
        <w:tc>
          <w:tcPr>
            <w:tcW w:w="2200" w:type="dxa"/>
            <w:tcBorders>
              <w:top w:val="nil"/>
              <w:left w:val="nil"/>
              <w:bottom w:val="single" w:sz="4" w:space="0" w:color="auto"/>
              <w:right w:val="single" w:sz="4" w:space="0" w:color="auto"/>
            </w:tcBorders>
            <w:noWrap/>
            <w:vAlign w:val="bottom"/>
            <w:hideMark/>
          </w:tcPr>
          <w:p w14:paraId="13A3FB25" w14:textId="77777777" w:rsidR="00CD4600" w:rsidRPr="000444DC" w:rsidRDefault="00CD4600" w:rsidP="00A70CCE">
            <w:pPr>
              <w:rPr>
                <w:rFonts w:ascii="Calibri" w:hAnsi="Calibri" w:cs="Calibri"/>
                <w:color w:val="C00000"/>
                <w:sz w:val="22"/>
                <w:szCs w:val="22"/>
                <w:lang w:val="en-US" w:eastAsia="en-US"/>
              </w:rPr>
            </w:pPr>
            <w:r w:rsidRPr="000444DC">
              <w:rPr>
                <w:rFonts w:ascii="Calibri" w:hAnsi="Calibri" w:cs="Calibri"/>
                <w:color w:val="C00000"/>
                <w:sz w:val="22"/>
                <w:szCs w:val="22"/>
                <w:lang w:val="en-US" w:eastAsia="en-US"/>
              </w:rPr>
              <w:t>38.03.02.0000</w:t>
            </w:r>
          </w:p>
        </w:tc>
        <w:tc>
          <w:tcPr>
            <w:tcW w:w="1900" w:type="dxa"/>
            <w:tcBorders>
              <w:top w:val="nil"/>
              <w:left w:val="nil"/>
              <w:bottom w:val="single" w:sz="4" w:space="0" w:color="auto"/>
              <w:right w:val="single" w:sz="4" w:space="0" w:color="auto"/>
            </w:tcBorders>
            <w:noWrap/>
            <w:vAlign w:val="bottom"/>
            <w:hideMark/>
          </w:tcPr>
          <w:p w14:paraId="14E66E85" w14:textId="77777777" w:rsidR="00CD4600" w:rsidRPr="000444DC" w:rsidRDefault="00CD4600" w:rsidP="00A70CCE">
            <w:pPr>
              <w:jc w:val="right"/>
              <w:rPr>
                <w:rFonts w:ascii="Calibri" w:hAnsi="Calibri" w:cs="Calibri"/>
                <w:color w:val="C00000"/>
                <w:sz w:val="22"/>
                <w:szCs w:val="22"/>
                <w:lang w:val="en-US" w:eastAsia="en-US"/>
              </w:rPr>
            </w:pPr>
            <w:r w:rsidRPr="000444DC">
              <w:rPr>
                <w:rFonts w:ascii="Calibri" w:hAnsi="Calibri" w:cs="Calibri"/>
                <w:color w:val="C00000"/>
                <w:sz w:val="22"/>
                <w:szCs w:val="22"/>
                <w:lang w:val="en-US" w:eastAsia="en-US"/>
              </w:rPr>
              <w:t>959,74 €</w:t>
            </w:r>
          </w:p>
        </w:tc>
      </w:tr>
      <w:tr w:rsidR="00CD4600" w:rsidRPr="000444DC" w14:paraId="2762954E"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696FA882" w14:textId="77777777" w:rsidR="00CD4600" w:rsidRPr="000444DC" w:rsidRDefault="00CD4600" w:rsidP="00A70CCE">
            <w:pPr>
              <w:rPr>
                <w:rFonts w:ascii="Calibri" w:hAnsi="Calibri" w:cs="Calibri"/>
                <w:color w:val="C00000"/>
                <w:sz w:val="22"/>
                <w:szCs w:val="22"/>
                <w:lang w:eastAsia="en-US"/>
              </w:rPr>
            </w:pPr>
            <w:r w:rsidRPr="000444DC">
              <w:rPr>
                <w:rFonts w:ascii="Calibri" w:hAnsi="Calibri" w:cs="Calibri"/>
                <w:color w:val="C00000"/>
                <w:sz w:val="22"/>
                <w:szCs w:val="22"/>
                <w:lang w:eastAsia="en-US"/>
              </w:rPr>
              <w:t>ΛΟΓΑΡΙΑΣΜΟΣ Ε.Α.Π. ΜΙΣΘΟΔΟΣΙΑΣ</w:t>
            </w:r>
          </w:p>
        </w:tc>
        <w:tc>
          <w:tcPr>
            <w:tcW w:w="4279" w:type="dxa"/>
            <w:tcBorders>
              <w:top w:val="nil"/>
              <w:left w:val="nil"/>
              <w:bottom w:val="single" w:sz="4" w:space="0" w:color="auto"/>
              <w:right w:val="single" w:sz="4" w:space="0" w:color="auto"/>
            </w:tcBorders>
            <w:noWrap/>
            <w:vAlign w:val="bottom"/>
            <w:hideMark/>
          </w:tcPr>
          <w:p w14:paraId="7BA07ACF" w14:textId="77777777" w:rsidR="00CD4600" w:rsidRPr="000444DC" w:rsidRDefault="00CD4600" w:rsidP="00A70CCE">
            <w:pPr>
              <w:rPr>
                <w:rFonts w:ascii="Calibri" w:hAnsi="Calibri" w:cs="Calibri"/>
                <w:color w:val="C00000"/>
                <w:sz w:val="22"/>
                <w:szCs w:val="22"/>
                <w:lang w:val="en-US" w:eastAsia="en-US"/>
              </w:rPr>
            </w:pPr>
            <w:r w:rsidRPr="000444DC">
              <w:rPr>
                <w:rFonts w:ascii="Calibri" w:hAnsi="Calibri" w:cs="Calibri"/>
                <w:color w:val="C00000"/>
                <w:sz w:val="22"/>
                <w:szCs w:val="22"/>
                <w:lang w:val="en-US" w:eastAsia="en-US"/>
              </w:rPr>
              <w:t>433.00.2001.000086</w:t>
            </w:r>
          </w:p>
        </w:tc>
        <w:tc>
          <w:tcPr>
            <w:tcW w:w="2200" w:type="dxa"/>
            <w:tcBorders>
              <w:top w:val="nil"/>
              <w:left w:val="nil"/>
              <w:bottom w:val="single" w:sz="4" w:space="0" w:color="auto"/>
              <w:right w:val="single" w:sz="4" w:space="0" w:color="auto"/>
            </w:tcBorders>
            <w:noWrap/>
            <w:vAlign w:val="bottom"/>
            <w:hideMark/>
          </w:tcPr>
          <w:p w14:paraId="56945381" w14:textId="77777777" w:rsidR="00CD4600" w:rsidRPr="000444DC" w:rsidRDefault="00CD4600" w:rsidP="00A70CCE">
            <w:pPr>
              <w:rPr>
                <w:rFonts w:ascii="Calibri" w:hAnsi="Calibri" w:cs="Calibri"/>
                <w:color w:val="C00000"/>
                <w:sz w:val="22"/>
                <w:szCs w:val="22"/>
                <w:lang w:val="en-US" w:eastAsia="en-US"/>
              </w:rPr>
            </w:pPr>
            <w:r w:rsidRPr="000444DC">
              <w:rPr>
                <w:rFonts w:ascii="Calibri" w:hAnsi="Calibri" w:cs="Calibri"/>
                <w:color w:val="C00000"/>
                <w:sz w:val="22"/>
                <w:szCs w:val="22"/>
                <w:lang w:val="en-US" w:eastAsia="en-US"/>
              </w:rPr>
              <w:t>38.03.02.0001</w:t>
            </w:r>
          </w:p>
        </w:tc>
        <w:tc>
          <w:tcPr>
            <w:tcW w:w="1900" w:type="dxa"/>
            <w:tcBorders>
              <w:top w:val="nil"/>
              <w:left w:val="nil"/>
              <w:bottom w:val="single" w:sz="4" w:space="0" w:color="auto"/>
              <w:right w:val="single" w:sz="4" w:space="0" w:color="auto"/>
            </w:tcBorders>
            <w:noWrap/>
            <w:vAlign w:val="bottom"/>
            <w:hideMark/>
          </w:tcPr>
          <w:p w14:paraId="135462E5" w14:textId="77777777" w:rsidR="00CD4600" w:rsidRPr="000444DC" w:rsidRDefault="00CD4600" w:rsidP="00A70CCE">
            <w:pPr>
              <w:jc w:val="right"/>
              <w:rPr>
                <w:rFonts w:ascii="Calibri" w:hAnsi="Calibri" w:cs="Calibri"/>
                <w:color w:val="C00000"/>
                <w:sz w:val="22"/>
                <w:szCs w:val="22"/>
                <w:lang w:val="en-US" w:eastAsia="en-US"/>
              </w:rPr>
            </w:pPr>
            <w:r w:rsidRPr="000444DC">
              <w:rPr>
                <w:rFonts w:ascii="Calibri" w:hAnsi="Calibri" w:cs="Calibri"/>
                <w:color w:val="C00000"/>
                <w:sz w:val="22"/>
                <w:szCs w:val="22"/>
                <w:lang w:val="en-US" w:eastAsia="en-US"/>
              </w:rPr>
              <w:t>600.888,17 €</w:t>
            </w:r>
          </w:p>
        </w:tc>
      </w:tr>
      <w:tr w:rsidR="00CD4600" w:rsidRPr="000444DC" w14:paraId="297CA1E1"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0C0687F6" w14:textId="77777777" w:rsidR="00CD4600" w:rsidRPr="000444DC" w:rsidRDefault="00CD4600" w:rsidP="00A70CCE">
            <w:pPr>
              <w:rPr>
                <w:rFonts w:ascii="Calibri" w:hAnsi="Calibri" w:cs="Calibri"/>
                <w:color w:val="C00000"/>
                <w:sz w:val="22"/>
                <w:szCs w:val="22"/>
                <w:lang w:val="en-US" w:eastAsia="en-US"/>
              </w:rPr>
            </w:pPr>
            <w:r w:rsidRPr="000444DC">
              <w:rPr>
                <w:rFonts w:ascii="Calibri" w:hAnsi="Calibri" w:cs="Calibri"/>
                <w:color w:val="C00000"/>
                <w:sz w:val="22"/>
                <w:szCs w:val="22"/>
                <w:lang w:val="en-US" w:eastAsia="en-US"/>
              </w:rPr>
              <w:t>ΔΕΣΜΕΥΜΕΝΟΣ</w:t>
            </w:r>
          </w:p>
        </w:tc>
        <w:tc>
          <w:tcPr>
            <w:tcW w:w="4279" w:type="dxa"/>
            <w:tcBorders>
              <w:top w:val="nil"/>
              <w:left w:val="nil"/>
              <w:bottom w:val="single" w:sz="4" w:space="0" w:color="auto"/>
              <w:right w:val="single" w:sz="4" w:space="0" w:color="auto"/>
            </w:tcBorders>
            <w:noWrap/>
            <w:vAlign w:val="bottom"/>
            <w:hideMark/>
          </w:tcPr>
          <w:p w14:paraId="719AABCD" w14:textId="77777777" w:rsidR="00CD4600" w:rsidRPr="000444DC" w:rsidRDefault="00CD4600" w:rsidP="00A70CCE">
            <w:pPr>
              <w:rPr>
                <w:rFonts w:ascii="Calibri" w:hAnsi="Calibri" w:cs="Calibri"/>
                <w:color w:val="C00000"/>
                <w:sz w:val="22"/>
                <w:szCs w:val="22"/>
                <w:lang w:val="en-US" w:eastAsia="en-US"/>
              </w:rPr>
            </w:pPr>
            <w:r w:rsidRPr="000444DC">
              <w:rPr>
                <w:rFonts w:ascii="Calibri" w:hAnsi="Calibri" w:cs="Calibri"/>
                <w:color w:val="C00000"/>
                <w:sz w:val="22"/>
                <w:szCs w:val="22"/>
                <w:lang w:val="en-US" w:eastAsia="en-US"/>
              </w:rPr>
              <w:t>802.002.203.000.330,00 €</w:t>
            </w:r>
          </w:p>
        </w:tc>
        <w:tc>
          <w:tcPr>
            <w:tcW w:w="2200" w:type="dxa"/>
            <w:tcBorders>
              <w:top w:val="nil"/>
              <w:left w:val="nil"/>
              <w:bottom w:val="single" w:sz="4" w:space="0" w:color="auto"/>
              <w:right w:val="single" w:sz="4" w:space="0" w:color="auto"/>
            </w:tcBorders>
            <w:noWrap/>
            <w:vAlign w:val="bottom"/>
            <w:hideMark/>
          </w:tcPr>
          <w:p w14:paraId="55BDC398" w14:textId="77777777" w:rsidR="00CD4600" w:rsidRPr="000444DC" w:rsidRDefault="00CD4600" w:rsidP="00A70CCE">
            <w:pPr>
              <w:rPr>
                <w:rFonts w:ascii="Calibri" w:hAnsi="Calibri" w:cs="Calibri"/>
                <w:color w:val="C00000"/>
                <w:sz w:val="22"/>
                <w:szCs w:val="22"/>
                <w:lang w:val="en-US" w:eastAsia="en-US"/>
              </w:rPr>
            </w:pPr>
            <w:r w:rsidRPr="000444DC">
              <w:rPr>
                <w:rFonts w:ascii="Calibri" w:hAnsi="Calibri" w:cs="Calibri"/>
                <w:color w:val="C00000"/>
                <w:sz w:val="22"/>
                <w:szCs w:val="22"/>
                <w:lang w:val="en-US" w:eastAsia="en-US"/>
              </w:rPr>
              <w:t>38.03.02.0002</w:t>
            </w:r>
          </w:p>
        </w:tc>
        <w:tc>
          <w:tcPr>
            <w:tcW w:w="1900" w:type="dxa"/>
            <w:tcBorders>
              <w:top w:val="nil"/>
              <w:left w:val="nil"/>
              <w:bottom w:val="single" w:sz="4" w:space="0" w:color="auto"/>
              <w:right w:val="single" w:sz="4" w:space="0" w:color="auto"/>
            </w:tcBorders>
            <w:noWrap/>
            <w:vAlign w:val="bottom"/>
            <w:hideMark/>
          </w:tcPr>
          <w:p w14:paraId="6C057C40" w14:textId="77777777" w:rsidR="00CD4600" w:rsidRPr="000444DC" w:rsidRDefault="00CD4600" w:rsidP="00A70CCE">
            <w:pPr>
              <w:jc w:val="right"/>
              <w:rPr>
                <w:rFonts w:ascii="Calibri" w:hAnsi="Calibri" w:cs="Calibri"/>
                <w:color w:val="C00000"/>
                <w:sz w:val="22"/>
                <w:szCs w:val="22"/>
                <w:lang w:val="en-US" w:eastAsia="en-US"/>
              </w:rPr>
            </w:pPr>
            <w:r w:rsidRPr="000444DC">
              <w:rPr>
                <w:rFonts w:ascii="Calibri" w:hAnsi="Calibri" w:cs="Calibri"/>
                <w:color w:val="C00000"/>
                <w:sz w:val="22"/>
                <w:szCs w:val="22"/>
                <w:lang w:val="en-US" w:eastAsia="en-US"/>
              </w:rPr>
              <w:t>0,00 €</w:t>
            </w:r>
          </w:p>
        </w:tc>
      </w:tr>
      <w:tr w:rsidR="00CD4600" w:rsidRPr="000444DC" w14:paraId="777EA918"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2D5B0DAE" w14:textId="77777777" w:rsidR="00CD4600" w:rsidRPr="000444DC" w:rsidRDefault="00CD4600" w:rsidP="00A70CCE">
            <w:pPr>
              <w:jc w:val="right"/>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192896FE" w14:textId="77777777" w:rsidR="00CD4600" w:rsidRPr="000444DC" w:rsidRDefault="00CD4600" w:rsidP="00A70CCE">
            <w:pPr>
              <w:jc w:val="right"/>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45354C64" w14:textId="77777777" w:rsidR="00CD4600" w:rsidRPr="000444DC" w:rsidRDefault="00CD4600" w:rsidP="00A70CCE">
            <w:pPr>
              <w:jc w:val="right"/>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28C0620F" w14:textId="77777777" w:rsidR="00CD4600" w:rsidRPr="000444DC" w:rsidRDefault="00CD4600" w:rsidP="00A70CCE">
            <w:pPr>
              <w:jc w:val="right"/>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601.847,91 €</w:t>
            </w:r>
          </w:p>
        </w:tc>
      </w:tr>
      <w:tr w:rsidR="00CD4600" w:rsidRPr="000444DC" w14:paraId="3FE35DA4"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512A0124"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537AB2FF"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Τράπεζα Eurobank</w:t>
            </w:r>
          </w:p>
        </w:tc>
        <w:tc>
          <w:tcPr>
            <w:tcW w:w="2200" w:type="dxa"/>
            <w:tcBorders>
              <w:top w:val="nil"/>
              <w:left w:val="nil"/>
              <w:bottom w:val="single" w:sz="4" w:space="0" w:color="auto"/>
              <w:right w:val="single" w:sz="4" w:space="0" w:color="auto"/>
            </w:tcBorders>
            <w:noWrap/>
            <w:vAlign w:val="bottom"/>
            <w:hideMark/>
          </w:tcPr>
          <w:p w14:paraId="2531B036"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7E41DDB5" w14:textId="77777777" w:rsidR="00CD4600" w:rsidRPr="000444DC" w:rsidRDefault="00CD4600" w:rsidP="00A70CCE">
            <w:pPr>
              <w:jc w:val="right"/>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0,00 €</w:t>
            </w:r>
          </w:p>
        </w:tc>
      </w:tr>
      <w:tr w:rsidR="00CD4600" w:rsidRPr="000444DC" w14:paraId="5B2F74D1"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108C4435" w14:textId="77777777" w:rsidR="00CD4600" w:rsidRPr="000444DC" w:rsidRDefault="00CD4600" w:rsidP="00A70CCE">
            <w:pPr>
              <w:rPr>
                <w:rFonts w:ascii="Calibri" w:hAnsi="Calibri" w:cs="Calibri"/>
                <w:color w:val="0070C0"/>
                <w:sz w:val="22"/>
                <w:szCs w:val="22"/>
                <w:lang w:val="en-US" w:eastAsia="en-US"/>
              </w:rPr>
            </w:pPr>
            <w:r w:rsidRPr="000444DC">
              <w:rPr>
                <w:rFonts w:ascii="Calibri" w:hAnsi="Calibri" w:cs="Calibri"/>
                <w:color w:val="0070C0"/>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702160BF" w14:textId="77777777" w:rsidR="00CD4600" w:rsidRPr="000444DC" w:rsidRDefault="00CD4600" w:rsidP="00A70CCE">
            <w:pPr>
              <w:rPr>
                <w:rFonts w:ascii="Calibri" w:hAnsi="Calibri" w:cs="Calibri"/>
                <w:color w:val="0070C0"/>
                <w:sz w:val="22"/>
                <w:szCs w:val="22"/>
                <w:lang w:val="en-US" w:eastAsia="en-US"/>
              </w:rPr>
            </w:pPr>
            <w:r w:rsidRPr="000444DC">
              <w:rPr>
                <w:rFonts w:ascii="Calibri" w:hAnsi="Calibri" w:cs="Calibri"/>
                <w:color w:val="0070C0"/>
                <w:sz w:val="22"/>
                <w:szCs w:val="22"/>
                <w:lang w:val="en-US" w:eastAsia="en-US"/>
              </w:rPr>
              <w:t>0026.0424.40.0200036773</w:t>
            </w:r>
          </w:p>
        </w:tc>
        <w:tc>
          <w:tcPr>
            <w:tcW w:w="2200" w:type="dxa"/>
            <w:tcBorders>
              <w:top w:val="nil"/>
              <w:left w:val="nil"/>
              <w:bottom w:val="single" w:sz="4" w:space="0" w:color="auto"/>
              <w:right w:val="single" w:sz="4" w:space="0" w:color="auto"/>
            </w:tcBorders>
            <w:noWrap/>
            <w:vAlign w:val="bottom"/>
            <w:hideMark/>
          </w:tcPr>
          <w:p w14:paraId="4B8961C4" w14:textId="77777777" w:rsidR="00CD4600" w:rsidRPr="000444DC" w:rsidRDefault="00CD4600" w:rsidP="00A70CCE">
            <w:pPr>
              <w:rPr>
                <w:rFonts w:ascii="Calibri" w:hAnsi="Calibri" w:cs="Calibri"/>
                <w:color w:val="0070C0"/>
                <w:sz w:val="22"/>
                <w:szCs w:val="22"/>
                <w:lang w:val="en-US" w:eastAsia="en-US"/>
              </w:rPr>
            </w:pPr>
            <w:r w:rsidRPr="000444DC">
              <w:rPr>
                <w:rFonts w:ascii="Calibri" w:hAnsi="Calibri" w:cs="Calibri"/>
                <w:color w:val="0070C0"/>
                <w:sz w:val="22"/>
                <w:szCs w:val="22"/>
                <w:lang w:val="en-US" w:eastAsia="en-US"/>
              </w:rPr>
              <w:t>38.03.01.0000</w:t>
            </w:r>
          </w:p>
        </w:tc>
        <w:tc>
          <w:tcPr>
            <w:tcW w:w="1900" w:type="dxa"/>
            <w:tcBorders>
              <w:top w:val="nil"/>
              <w:left w:val="nil"/>
              <w:bottom w:val="single" w:sz="4" w:space="0" w:color="auto"/>
              <w:right w:val="single" w:sz="4" w:space="0" w:color="auto"/>
            </w:tcBorders>
            <w:noWrap/>
            <w:vAlign w:val="bottom"/>
            <w:hideMark/>
          </w:tcPr>
          <w:p w14:paraId="70788912" w14:textId="77777777" w:rsidR="00CD4600" w:rsidRPr="000444DC" w:rsidRDefault="00CD4600" w:rsidP="00A70CCE">
            <w:pPr>
              <w:jc w:val="right"/>
              <w:rPr>
                <w:rFonts w:ascii="Calibri" w:hAnsi="Calibri" w:cs="Calibri"/>
                <w:color w:val="0070C0"/>
                <w:sz w:val="22"/>
                <w:szCs w:val="22"/>
                <w:lang w:val="en-US" w:eastAsia="en-US"/>
              </w:rPr>
            </w:pPr>
            <w:r w:rsidRPr="000444DC">
              <w:rPr>
                <w:rFonts w:ascii="Calibri" w:hAnsi="Calibri" w:cs="Calibri"/>
                <w:color w:val="0070C0"/>
                <w:sz w:val="22"/>
                <w:szCs w:val="22"/>
                <w:lang w:val="en-US" w:eastAsia="en-US"/>
              </w:rPr>
              <w:t>2.978,29 €</w:t>
            </w:r>
          </w:p>
        </w:tc>
      </w:tr>
      <w:tr w:rsidR="00CD4600" w:rsidRPr="000444DC" w14:paraId="3DCD268D"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46A16ABD" w14:textId="77777777" w:rsidR="00CD4600" w:rsidRPr="000444DC" w:rsidRDefault="00CD4600" w:rsidP="00A70CCE">
            <w:pPr>
              <w:rPr>
                <w:rFonts w:ascii="Calibri" w:hAnsi="Calibri" w:cs="Calibri"/>
                <w:color w:val="0070C0"/>
                <w:sz w:val="22"/>
                <w:szCs w:val="22"/>
                <w:lang w:val="en-US" w:eastAsia="en-US"/>
              </w:rPr>
            </w:pPr>
            <w:r w:rsidRPr="000444DC">
              <w:rPr>
                <w:rFonts w:ascii="Calibri" w:hAnsi="Calibri" w:cs="Calibri"/>
                <w:color w:val="0070C0"/>
                <w:sz w:val="22"/>
                <w:szCs w:val="22"/>
                <w:lang w:val="en-US" w:eastAsia="en-US"/>
              </w:rPr>
              <w:t>ΔΕΣΜΕΥΜΕΝΟΣ</w:t>
            </w:r>
          </w:p>
        </w:tc>
        <w:tc>
          <w:tcPr>
            <w:tcW w:w="4279" w:type="dxa"/>
            <w:tcBorders>
              <w:top w:val="nil"/>
              <w:left w:val="nil"/>
              <w:bottom w:val="single" w:sz="4" w:space="0" w:color="auto"/>
              <w:right w:val="single" w:sz="4" w:space="0" w:color="auto"/>
            </w:tcBorders>
            <w:noWrap/>
            <w:vAlign w:val="bottom"/>
            <w:hideMark/>
          </w:tcPr>
          <w:p w14:paraId="3988B552" w14:textId="77777777" w:rsidR="00CD4600" w:rsidRPr="000444DC" w:rsidRDefault="00CD4600" w:rsidP="00A70CCE">
            <w:pPr>
              <w:rPr>
                <w:rFonts w:ascii="Calibri" w:hAnsi="Calibri" w:cs="Calibri"/>
                <w:color w:val="0070C0"/>
                <w:sz w:val="22"/>
                <w:szCs w:val="22"/>
                <w:lang w:val="en-US" w:eastAsia="en-US"/>
              </w:rPr>
            </w:pPr>
            <w:r w:rsidRPr="000444DC">
              <w:rPr>
                <w:rFonts w:ascii="Calibri" w:hAnsi="Calibri" w:cs="Calibri"/>
                <w:color w:val="0070C0"/>
                <w:sz w:val="22"/>
                <w:szCs w:val="22"/>
                <w:lang w:val="en-US" w:eastAsia="en-US"/>
              </w:rPr>
              <w:t>0026.0040.60.0200661421</w:t>
            </w:r>
          </w:p>
        </w:tc>
        <w:tc>
          <w:tcPr>
            <w:tcW w:w="2200" w:type="dxa"/>
            <w:tcBorders>
              <w:top w:val="nil"/>
              <w:left w:val="nil"/>
              <w:bottom w:val="single" w:sz="4" w:space="0" w:color="auto"/>
              <w:right w:val="single" w:sz="4" w:space="0" w:color="auto"/>
            </w:tcBorders>
            <w:noWrap/>
            <w:vAlign w:val="bottom"/>
            <w:hideMark/>
          </w:tcPr>
          <w:p w14:paraId="4CA0CA67" w14:textId="77777777" w:rsidR="00CD4600" w:rsidRPr="000444DC" w:rsidRDefault="00CD4600" w:rsidP="00A70CCE">
            <w:pPr>
              <w:rPr>
                <w:rFonts w:ascii="Calibri" w:hAnsi="Calibri" w:cs="Calibri"/>
                <w:color w:val="0070C0"/>
                <w:sz w:val="22"/>
                <w:szCs w:val="22"/>
                <w:lang w:val="en-US" w:eastAsia="en-US"/>
              </w:rPr>
            </w:pPr>
            <w:r w:rsidRPr="000444DC">
              <w:rPr>
                <w:rFonts w:ascii="Calibri" w:hAnsi="Calibri" w:cs="Calibri"/>
                <w:color w:val="0070C0"/>
                <w:sz w:val="22"/>
                <w:szCs w:val="22"/>
                <w:lang w:val="en-US" w:eastAsia="en-US"/>
              </w:rPr>
              <w:t>38.07.00.0000</w:t>
            </w:r>
          </w:p>
        </w:tc>
        <w:tc>
          <w:tcPr>
            <w:tcW w:w="1900" w:type="dxa"/>
            <w:tcBorders>
              <w:top w:val="nil"/>
              <w:left w:val="nil"/>
              <w:bottom w:val="single" w:sz="4" w:space="0" w:color="auto"/>
              <w:right w:val="single" w:sz="4" w:space="0" w:color="auto"/>
            </w:tcBorders>
            <w:noWrap/>
            <w:vAlign w:val="bottom"/>
            <w:hideMark/>
          </w:tcPr>
          <w:p w14:paraId="4F81B36C" w14:textId="77777777" w:rsidR="00CD4600" w:rsidRPr="000444DC" w:rsidRDefault="00CD4600" w:rsidP="00A70CCE">
            <w:pPr>
              <w:jc w:val="right"/>
              <w:rPr>
                <w:rFonts w:ascii="Calibri" w:hAnsi="Calibri" w:cs="Calibri"/>
                <w:color w:val="0070C0"/>
                <w:sz w:val="22"/>
                <w:szCs w:val="22"/>
                <w:lang w:val="en-US" w:eastAsia="en-US"/>
              </w:rPr>
            </w:pPr>
            <w:r w:rsidRPr="000444DC">
              <w:rPr>
                <w:rFonts w:ascii="Calibri" w:hAnsi="Calibri" w:cs="Calibri"/>
                <w:color w:val="0070C0"/>
                <w:sz w:val="22"/>
                <w:szCs w:val="22"/>
                <w:lang w:val="en-US" w:eastAsia="en-US"/>
              </w:rPr>
              <w:t>0,00 €</w:t>
            </w:r>
          </w:p>
        </w:tc>
      </w:tr>
      <w:tr w:rsidR="00CD4600" w:rsidRPr="000444DC" w14:paraId="4734AAD3"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024CD3C8" w14:textId="77777777" w:rsidR="00CD4600" w:rsidRPr="000444DC" w:rsidRDefault="00CD4600" w:rsidP="00A70CCE">
            <w:pPr>
              <w:rPr>
                <w:rFonts w:ascii="Calibri" w:hAnsi="Calibri" w:cs="Calibri"/>
                <w:color w:val="0070C0"/>
                <w:sz w:val="22"/>
                <w:szCs w:val="22"/>
                <w:lang w:val="en-US" w:eastAsia="en-US"/>
              </w:rPr>
            </w:pPr>
            <w:r w:rsidRPr="000444DC">
              <w:rPr>
                <w:rFonts w:ascii="Calibri" w:hAnsi="Calibri" w:cs="Calibri"/>
                <w:color w:val="0070C0"/>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586549FD" w14:textId="77777777" w:rsidR="00CD4600" w:rsidRPr="000444DC" w:rsidRDefault="00CD4600" w:rsidP="00A70CCE">
            <w:pPr>
              <w:rPr>
                <w:rFonts w:ascii="Calibri" w:hAnsi="Calibri" w:cs="Calibri"/>
                <w:color w:val="0070C0"/>
                <w:sz w:val="22"/>
                <w:szCs w:val="22"/>
                <w:lang w:val="en-US" w:eastAsia="en-US"/>
              </w:rPr>
            </w:pPr>
            <w:r w:rsidRPr="000444DC">
              <w:rPr>
                <w:rFonts w:ascii="Calibri" w:hAnsi="Calibri" w:cs="Calibri"/>
                <w:color w:val="0070C0"/>
                <w:sz w:val="22"/>
                <w:szCs w:val="22"/>
                <w:lang w:val="en-US" w:eastAsia="en-US"/>
              </w:rPr>
              <w:t>0026.0424.47.0200048045</w:t>
            </w:r>
          </w:p>
        </w:tc>
        <w:tc>
          <w:tcPr>
            <w:tcW w:w="2200" w:type="dxa"/>
            <w:tcBorders>
              <w:top w:val="nil"/>
              <w:left w:val="nil"/>
              <w:bottom w:val="single" w:sz="4" w:space="0" w:color="auto"/>
              <w:right w:val="single" w:sz="4" w:space="0" w:color="auto"/>
            </w:tcBorders>
            <w:noWrap/>
            <w:vAlign w:val="bottom"/>
            <w:hideMark/>
          </w:tcPr>
          <w:p w14:paraId="40D460CE" w14:textId="77777777" w:rsidR="00CD4600" w:rsidRPr="000444DC" w:rsidRDefault="00CD4600" w:rsidP="00A70CCE">
            <w:pPr>
              <w:rPr>
                <w:rFonts w:ascii="Calibri" w:hAnsi="Calibri" w:cs="Calibri"/>
                <w:color w:val="0070C0"/>
                <w:sz w:val="22"/>
                <w:szCs w:val="22"/>
                <w:lang w:val="en-US" w:eastAsia="en-US"/>
              </w:rPr>
            </w:pPr>
            <w:r w:rsidRPr="000444DC">
              <w:rPr>
                <w:rFonts w:ascii="Calibri" w:hAnsi="Calibri" w:cs="Calibri"/>
                <w:color w:val="0070C0"/>
                <w:sz w:val="22"/>
                <w:szCs w:val="22"/>
                <w:lang w:val="en-US" w:eastAsia="en-US"/>
              </w:rPr>
              <w:t>38.03.01.0001</w:t>
            </w:r>
          </w:p>
        </w:tc>
        <w:tc>
          <w:tcPr>
            <w:tcW w:w="1900" w:type="dxa"/>
            <w:tcBorders>
              <w:top w:val="nil"/>
              <w:left w:val="nil"/>
              <w:bottom w:val="single" w:sz="4" w:space="0" w:color="auto"/>
              <w:right w:val="single" w:sz="4" w:space="0" w:color="auto"/>
            </w:tcBorders>
            <w:noWrap/>
            <w:vAlign w:val="bottom"/>
            <w:hideMark/>
          </w:tcPr>
          <w:p w14:paraId="2E928CEA" w14:textId="77777777" w:rsidR="00CD4600" w:rsidRPr="000444DC" w:rsidRDefault="00CD4600" w:rsidP="00A70CCE">
            <w:pPr>
              <w:jc w:val="right"/>
              <w:rPr>
                <w:rFonts w:ascii="Calibri" w:hAnsi="Calibri" w:cs="Calibri"/>
                <w:color w:val="0070C0"/>
                <w:sz w:val="22"/>
                <w:szCs w:val="22"/>
                <w:lang w:val="en-US" w:eastAsia="en-US"/>
              </w:rPr>
            </w:pPr>
            <w:r w:rsidRPr="000444DC">
              <w:rPr>
                <w:rFonts w:ascii="Calibri" w:hAnsi="Calibri" w:cs="Calibri"/>
                <w:color w:val="0070C0"/>
                <w:sz w:val="22"/>
                <w:szCs w:val="22"/>
                <w:lang w:val="en-US" w:eastAsia="en-US"/>
              </w:rPr>
              <w:t>0,00 €</w:t>
            </w:r>
          </w:p>
        </w:tc>
      </w:tr>
      <w:tr w:rsidR="00CD4600" w:rsidRPr="000444DC" w14:paraId="0657A8E5"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4A8A34DF" w14:textId="77777777" w:rsidR="00CD4600" w:rsidRPr="000444DC" w:rsidRDefault="00CD4600" w:rsidP="00A70CCE">
            <w:pPr>
              <w:rPr>
                <w:rFonts w:ascii="Calibri" w:hAnsi="Calibri" w:cs="Calibri"/>
                <w:b/>
                <w:bCs/>
                <w:sz w:val="22"/>
                <w:szCs w:val="22"/>
                <w:lang w:val="en-US" w:eastAsia="en-US"/>
              </w:rPr>
            </w:pPr>
            <w:r w:rsidRPr="000444DC">
              <w:rPr>
                <w:rFonts w:ascii="Calibri" w:hAnsi="Calibri" w:cs="Calibri"/>
                <w:b/>
                <w:bCs/>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331B2F25" w14:textId="77777777" w:rsidR="00CD4600" w:rsidRPr="000444DC" w:rsidRDefault="00CD4600" w:rsidP="00A70CCE">
            <w:pPr>
              <w:rPr>
                <w:rFonts w:ascii="Calibri" w:hAnsi="Calibri" w:cs="Calibri"/>
                <w:b/>
                <w:bCs/>
                <w:sz w:val="22"/>
                <w:szCs w:val="22"/>
                <w:lang w:val="en-US" w:eastAsia="en-US"/>
              </w:rPr>
            </w:pPr>
            <w:r w:rsidRPr="000444DC">
              <w:rPr>
                <w:rFonts w:ascii="Calibri" w:hAnsi="Calibri" w:cs="Calibri"/>
                <w:b/>
                <w:bCs/>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34EC7A01" w14:textId="77777777" w:rsidR="00CD4600" w:rsidRPr="000444DC" w:rsidRDefault="00CD4600" w:rsidP="00A70CCE">
            <w:pPr>
              <w:rPr>
                <w:rFonts w:ascii="Calibri" w:hAnsi="Calibri" w:cs="Calibri"/>
                <w:b/>
                <w:bCs/>
                <w:sz w:val="22"/>
                <w:szCs w:val="22"/>
                <w:lang w:val="en-US" w:eastAsia="en-US"/>
              </w:rPr>
            </w:pPr>
            <w:r w:rsidRPr="000444DC">
              <w:rPr>
                <w:rFonts w:ascii="Calibri" w:hAnsi="Calibri" w:cs="Calibri"/>
                <w:b/>
                <w:bCs/>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6F1150DA" w14:textId="77777777" w:rsidR="00CD4600" w:rsidRPr="000444DC" w:rsidRDefault="00CD4600" w:rsidP="00A70CCE">
            <w:pPr>
              <w:jc w:val="right"/>
              <w:rPr>
                <w:rFonts w:ascii="Calibri" w:hAnsi="Calibri" w:cs="Calibri"/>
                <w:b/>
                <w:bCs/>
                <w:sz w:val="22"/>
                <w:szCs w:val="22"/>
                <w:lang w:val="en-US" w:eastAsia="en-US"/>
              </w:rPr>
            </w:pPr>
            <w:r w:rsidRPr="000444DC">
              <w:rPr>
                <w:rFonts w:ascii="Calibri" w:hAnsi="Calibri" w:cs="Calibri"/>
                <w:b/>
                <w:bCs/>
                <w:sz w:val="22"/>
                <w:szCs w:val="22"/>
                <w:lang w:val="en-US" w:eastAsia="en-US"/>
              </w:rPr>
              <w:t>2.978,29 €</w:t>
            </w:r>
          </w:p>
        </w:tc>
      </w:tr>
      <w:tr w:rsidR="00CD4600" w:rsidRPr="000444DC" w14:paraId="716C8031"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6BF709AB"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7F3AD2F6"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xml:space="preserve">ΤΑΜΕΙΟ ΠΑΡΑΚΑΤΑΘΗΚΩΝ &amp; ΔΑΝΕΙΩΝ </w:t>
            </w:r>
          </w:p>
        </w:tc>
        <w:tc>
          <w:tcPr>
            <w:tcW w:w="2200" w:type="dxa"/>
            <w:tcBorders>
              <w:top w:val="nil"/>
              <w:left w:val="nil"/>
              <w:bottom w:val="single" w:sz="4" w:space="0" w:color="auto"/>
              <w:right w:val="single" w:sz="4" w:space="0" w:color="auto"/>
            </w:tcBorders>
            <w:noWrap/>
            <w:vAlign w:val="bottom"/>
            <w:hideMark/>
          </w:tcPr>
          <w:p w14:paraId="0EBC32AA"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64F04AA5" w14:textId="77777777" w:rsidR="00CD4600" w:rsidRPr="000444DC" w:rsidRDefault="00CD4600" w:rsidP="00A70CCE">
            <w:pPr>
              <w:jc w:val="right"/>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0,00 €</w:t>
            </w:r>
          </w:p>
        </w:tc>
      </w:tr>
      <w:tr w:rsidR="00CD4600" w:rsidRPr="000444DC" w14:paraId="2E06835C"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6A7ED959" w14:textId="77777777" w:rsidR="00CD4600" w:rsidRPr="000444DC" w:rsidRDefault="00CD4600" w:rsidP="00A70CCE">
            <w:pPr>
              <w:rPr>
                <w:rFonts w:ascii="Calibri" w:hAnsi="Calibri" w:cs="Calibri"/>
                <w:color w:val="CC3399"/>
                <w:sz w:val="22"/>
                <w:szCs w:val="22"/>
                <w:lang w:val="en-US" w:eastAsia="en-US"/>
              </w:rPr>
            </w:pPr>
            <w:r w:rsidRPr="000444DC">
              <w:rPr>
                <w:rFonts w:ascii="Calibri" w:hAnsi="Calibri" w:cs="Calibri"/>
                <w:color w:val="CC3399"/>
                <w:sz w:val="22"/>
                <w:szCs w:val="22"/>
                <w:lang w:val="en-US" w:eastAsia="en-US"/>
              </w:rPr>
              <w:t xml:space="preserve">ΛΟΓΑΡΙΑΣΜΟΣ ΛΗΞΙΠΡΟΘΕΣΜΩΝ </w:t>
            </w:r>
          </w:p>
        </w:tc>
        <w:tc>
          <w:tcPr>
            <w:tcW w:w="4279" w:type="dxa"/>
            <w:tcBorders>
              <w:top w:val="nil"/>
              <w:left w:val="nil"/>
              <w:bottom w:val="single" w:sz="4" w:space="0" w:color="auto"/>
              <w:right w:val="single" w:sz="4" w:space="0" w:color="auto"/>
            </w:tcBorders>
            <w:noWrap/>
            <w:vAlign w:val="bottom"/>
            <w:hideMark/>
          </w:tcPr>
          <w:p w14:paraId="1F652DC9" w14:textId="77777777" w:rsidR="00CD4600" w:rsidRPr="000444DC" w:rsidRDefault="00CD4600" w:rsidP="00A70CCE">
            <w:pPr>
              <w:rPr>
                <w:rFonts w:ascii="Calibri" w:hAnsi="Calibri" w:cs="Calibri"/>
                <w:color w:val="CC3399"/>
                <w:sz w:val="22"/>
                <w:szCs w:val="22"/>
                <w:lang w:val="en-US" w:eastAsia="en-US"/>
              </w:rPr>
            </w:pPr>
            <w:r w:rsidRPr="000444DC">
              <w:rPr>
                <w:rFonts w:ascii="Calibri" w:hAnsi="Calibri" w:cs="Calibri"/>
                <w:color w:val="CC3399"/>
                <w:sz w:val="22"/>
                <w:szCs w:val="22"/>
                <w:lang w:val="en-US" w:eastAsia="en-US"/>
              </w:rPr>
              <w:t>GR 5209700011335300010048700</w:t>
            </w:r>
          </w:p>
        </w:tc>
        <w:tc>
          <w:tcPr>
            <w:tcW w:w="2200" w:type="dxa"/>
            <w:tcBorders>
              <w:top w:val="nil"/>
              <w:left w:val="nil"/>
              <w:bottom w:val="single" w:sz="4" w:space="0" w:color="auto"/>
              <w:right w:val="single" w:sz="4" w:space="0" w:color="auto"/>
            </w:tcBorders>
            <w:noWrap/>
            <w:vAlign w:val="bottom"/>
            <w:hideMark/>
          </w:tcPr>
          <w:p w14:paraId="079A3491" w14:textId="77777777" w:rsidR="00CD4600" w:rsidRPr="000444DC" w:rsidRDefault="00CD4600" w:rsidP="00A70CCE">
            <w:pPr>
              <w:rPr>
                <w:rFonts w:ascii="Calibri" w:hAnsi="Calibri" w:cs="Calibri"/>
                <w:color w:val="CC3399"/>
                <w:sz w:val="22"/>
                <w:szCs w:val="22"/>
                <w:lang w:val="en-US" w:eastAsia="en-US"/>
              </w:rPr>
            </w:pPr>
            <w:r w:rsidRPr="000444DC">
              <w:rPr>
                <w:rFonts w:ascii="Calibri" w:hAnsi="Calibri" w:cs="Calibri"/>
                <w:color w:val="CC3399"/>
                <w:sz w:val="22"/>
                <w:szCs w:val="22"/>
                <w:lang w:val="en-US" w:eastAsia="en-US"/>
              </w:rPr>
              <w:t>38.03.04.0003</w:t>
            </w:r>
          </w:p>
        </w:tc>
        <w:tc>
          <w:tcPr>
            <w:tcW w:w="1900" w:type="dxa"/>
            <w:tcBorders>
              <w:top w:val="nil"/>
              <w:left w:val="nil"/>
              <w:bottom w:val="single" w:sz="4" w:space="0" w:color="auto"/>
              <w:right w:val="single" w:sz="4" w:space="0" w:color="auto"/>
            </w:tcBorders>
            <w:noWrap/>
            <w:vAlign w:val="bottom"/>
            <w:hideMark/>
          </w:tcPr>
          <w:p w14:paraId="41DF4929" w14:textId="77777777" w:rsidR="00CD4600" w:rsidRPr="000444DC" w:rsidRDefault="00CD4600" w:rsidP="00A70CCE">
            <w:pPr>
              <w:jc w:val="right"/>
              <w:rPr>
                <w:rFonts w:ascii="Calibri" w:hAnsi="Calibri" w:cs="Calibri"/>
                <w:color w:val="CC3399"/>
                <w:sz w:val="22"/>
                <w:szCs w:val="22"/>
                <w:lang w:val="en-US" w:eastAsia="en-US"/>
              </w:rPr>
            </w:pPr>
            <w:r w:rsidRPr="000444DC">
              <w:rPr>
                <w:rFonts w:ascii="Calibri" w:hAnsi="Calibri" w:cs="Calibri"/>
                <w:color w:val="CC3399"/>
                <w:sz w:val="22"/>
                <w:szCs w:val="22"/>
                <w:lang w:val="en-US" w:eastAsia="en-US"/>
              </w:rPr>
              <w:t>932,07 €</w:t>
            </w:r>
          </w:p>
        </w:tc>
      </w:tr>
      <w:tr w:rsidR="00CD4600" w:rsidRPr="000444DC" w14:paraId="1DEAAB86"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4AEA359D" w14:textId="77777777" w:rsidR="00CD4600" w:rsidRPr="000444DC" w:rsidRDefault="00CD4600" w:rsidP="00A70CCE">
            <w:pPr>
              <w:rPr>
                <w:rFonts w:ascii="Calibri" w:hAnsi="Calibri" w:cs="Calibri"/>
                <w:color w:val="CC3399"/>
                <w:sz w:val="22"/>
                <w:szCs w:val="22"/>
                <w:lang w:val="en-US" w:eastAsia="en-US"/>
              </w:rPr>
            </w:pPr>
            <w:r w:rsidRPr="000444DC">
              <w:rPr>
                <w:rFonts w:ascii="Calibri" w:hAnsi="Calibri" w:cs="Calibri"/>
                <w:color w:val="CC3399"/>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1617B608" w14:textId="77777777" w:rsidR="00CD4600" w:rsidRPr="000444DC" w:rsidRDefault="00CD4600" w:rsidP="00A70CCE">
            <w:pPr>
              <w:rPr>
                <w:rFonts w:ascii="Calibri" w:hAnsi="Calibri" w:cs="Calibri"/>
                <w:color w:val="CC3399"/>
                <w:sz w:val="22"/>
                <w:szCs w:val="22"/>
                <w:lang w:val="en-US" w:eastAsia="en-US"/>
              </w:rPr>
            </w:pPr>
            <w:r w:rsidRPr="000444DC">
              <w:rPr>
                <w:rFonts w:ascii="Calibri" w:hAnsi="Calibri" w:cs="Calibri"/>
                <w:color w:val="CC3399"/>
                <w:sz w:val="22"/>
                <w:szCs w:val="22"/>
                <w:lang w:val="en-US" w:eastAsia="en-US"/>
              </w:rPr>
              <w:t>GR 5509700011330801740000900</w:t>
            </w:r>
          </w:p>
        </w:tc>
        <w:tc>
          <w:tcPr>
            <w:tcW w:w="2200" w:type="dxa"/>
            <w:tcBorders>
              <w:top w:val="nil"/>
              <w:left w:val="nil"/>
              <w:bottom w:val="single" w:sz="4" w:space="0" w:color="auto"/>
              <w:right w:val="single" w:sz="4" w:space="0" w:color="auto"/>
            </w:tcBorders>
            <w:noWrap/>
            <w:vAlign w:val="bottom"/>
            <w:hideMark/>
          </w:tcPr>
          <w:p w14:paraId="26AF1D43" w14:textId="77777777" w:rsidR="00CD4600" w:rsidRPr="000444DC" w:rsidRDefault="00CD4600" w:rsidP="00A70CCE">
            <w:pPr>
              <w:rPr>
                <w:rFonts w:ascii="Calibri" w:hAnsi="Calibri" w:cs="Calibri"/>
                <w:color w:val="CC3399"/>
                <w:sz w:val="22"/>
                <w:szCs w:val="22"/>
                <w:lang w:val="en-US" w:eastAsia="en-US"/>
              </w:rPr>
            </w:pPr>
            <w:r w:rsidRPr="000444DC">
              <w:rPr>
                <w:rFonts w:ascii="Calibri" w:hAnsi="Calibri" w:cs="Calibri"/>
                <w:color w:val="CC3399"/>
                <w:sz w:val="22"/>
                <w:szCs w:val="22"/>
                <w:lang w:val="en-US" w:eastAsia="en-US"/>
              </w:rPr>
              <w:t>38.03.04.0001</w:t>
            </w:r>
          </w:p>
        </w:tc>
        <w:tc>
          <w:tcPr>
            <w:tcW w:w="1900" w:type="dxa"/>
            <w:tcBorders>
              <w:top w:val="nil"/>
              <w:left w:val="nil"/>
              <w:bottom w:val="single" w:sz="4" w:space="0" w:color="auto"/>
              <w:right w:val="single" w:sz="4" w:space="0" w:color="auto"/>
            </w:tcBorders>
            <w:noWrap/>
            <w:vAlign w:val="bottom"/>
            <w:hideMark/>
          </w:tcPr>
          <w:p w14:paraId="27024A57" w14:textId="77777777" w:rsidR="00CD4600" w:rsidRPr="000444DC" w:rsidRDefault="00CD4600" w:rsidP="00A70CCE">
            <w:pPr>
              <w:jc w:val="right"/>
              <w:rPr>
                <w:rFonts w:ascii="Calibri" w:hAnsi="Calibri" w:cs="Calibri"/>
                <w:color w:val="CC3399"/>
                <w:sz w:val="22"/>
                <w:szCs w:val="22"/>
                <w:lang w:val="en-US" w:eastAsia="en-US"/>
              </w:rPr>
            </w:pPr>
            <w:r w:rsidRPr="000444DC">
              <w:rPr>
                <w:rFonts w:ascii="Calibri" w:hAnsi="Calibri" w:cs="Calibri"/>
                <w:color w:val="CC3399"/>
                <w:sz w:val="22"/>
                <w:szCs w:val="22"/>
                <w:lang w:val="en-US" w:eastAsia="en-US"/>
              </w:rPr>
              <w:t>2.034,00 €</w:t>
            </w:r>
          </w:p>
        </w:tc>
      </w:tr>
      <w:tr w:rsidR="00CD4600" w:rsidRPr="000444DC" w14:paraId="43FA09FD"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4EC2E4D5" w14:textId="77777777" w:rsidR="00CD4600" w:rsidRPr="000444DC" w:rsidRDefault="00CD4600" w:rsidP="00A70CCE">
            <w:pPr>
              <w:rPr>
                <w:rFonts w:ascii="Calibri" w:hAnsi="Calibri" w:cs="Calibri"/>
                <w:color w:val="CC3399"/>
                <w:sz w:val="22"/>
                <w:szCs w:val="22"/>
                <w:lang w:val="en-US" w:eastAsia="en-US"/>
              </w:rPr>
            </w:pPr>
            <w:r w:rsidRPr="000444DC">
              <w:rPr>
                <w:rFonts w:ascii="Calibri" w:hAnsi="Calibri" w:cs="Calibri"/>
                <w:color w:val="CC3399"/>
                <w:sz w:val="22"/>
                <w:szCs w:val="22"/>
                <w:lang w:val="en-US" w:eastAsia="en-US"/>
              </w:rPr>
              <w:t xml:space="preserve">ΛΟΓΑΡΙΑΣΜΟΣ ΓΙΑ ΔΙΚΑΣΤΙΚΕΣ ΑΠΟΦΑΣΕΙΣ </w:t>
            </w:r>
          </w:p>
        </w:tc>
        <w:tc>
          <w:tcPr>
            <w:tcW w:w="4279" w:type="dxa"/>
            <w:tcBorders>
              <w:top w:val="nil"/>
              <w:left w:val="nil"/>
              <w:bottom w:val="single" w:sz="4" w:space="0" w:color="auto"/>
              <w:right w:val="single" w:sz="4" w:space="0" w:color="auto"/>
            </w:tcBorders>
            <w:noWrap/>
            <w:vAlign w:val="bottom"/>
            <w:hideMark/>
          </w:tcPr>
          <w:p w14:paraId="25D19F37" w14:textId="77777777" w:rsidR="00CD4600" w:rsidRPr="000444DC" w:rsidRDefault="00CD4600" w:rsidP="00A70CCE">
            <w:pPr>
              <w:rPr>
                <w:rFonts w:ascii="Calibri" w:hAnsi="Calibri" w:cs="Calibri"/>
                <w:color w:val="CC3399"/>
                <w:sz w:val="22"/>
                <w:szCs w:val="22"/>
                <w:lang w:val="en-US" w:eastAsia="en-US"/>
              </w:rPr>
            </w:pPr>
            <w:r w:rsidRPr="000444DC">
              <w:rPr>
                <w:rFonts w:ascii="Calibri" w:hAnsi="Calibri" w:cs="Calibri"/>
                <w:color w:val="CC3399"/>
                <w:sz w:val="22"/>
                <w:szCs w:val="22"/>
                <w:lang w:val="en-US" w:eastAsia="en-US"/>
              </w:rPr>
              <w:t>GR 2609700011330501590059613</w:t>
            </w:r>
          </w:p>
        </w:tc>
        <w:tc>
          <w:tcPr>
            <w:tcW w:w="2200" w:type="dxa"/>
            <w:tcBorders>
              <w:top w:val="nil"/>
              <w:left w:val="nil"/>
              <w:bottom w:val="single" w:sz="4" w:space="0" w:color="auto"/>
              <w:right w:val="single" w:sz="4" w:space="0" w:color="auto"/>
            </w:tcBorders>
            <w:noWrap/>
            <w:vAlign w:val="bottom"/>
            <w:hideMark/>
          </w:tcPr>
          <w:p w14:paraId="75D5C0AB" w14:textId="77777777" w:rsidR="00CD4600" w:rsidRPr="000444DC" w:rsidRDefault="00CD4600" w:rsidP="00A70CCE">
            <w:pPr>
              <w:rPr>
                <w:rFonts w:ascii="Calibri" w:hAnsi="Calibri" w:cs="Calibri"/>
                <w:color w:val="CC3399"/>
                <w:sz w:val="22"/>
                <w:szCs w:val="22"/>
                <w:lang w:val="en-US" w:eastAsia="en-US"/>
              </w:rPr>
            </w:pPr>
            <w:r w:rsidRPr="000444DC">
              <w:rPr>
                <w:rFonts w:ascii="Calibri" w:hAnsi="Calibri" w:cs="Calibri"/>
                <w:color w:val="CC3399"/>
                <w:sz w:val="22"/>
                <w:szCs w:val="22"/>
                <w:lang w:val="en-US" w:eastAsia="en-US"/>
              </w:rPr>
              <w:t>38.03.04.0002</w:t>
            </w:r>
          </w:p>
        </w:tc>
        <w:tc>
          <w:tcPr>
            <w:tcW w:w="1900" w:type="dxa"/>
            <w:tcBorders>
              <w:top w:val="nil"/>
              <w:left w:val="nil"/>
              <w:bottom w:val="single" w:sz="4" w:space="0" w:color="auto"/>
              <w:right w:val="single" w:sz="4" w:space="0" w:color="auto"/>
            </w:tcBorders>
            <w:noWrap/>
            <w:vAlign w:val="bottom"/>
            <w:hideMark/>
          </w:tcPr>
          <w:p w14:paraId="244D4919" w14:textId="77777777" w:rsidR="00CD4600" w:rsidRPr="000444DC" w:rsidRDefault="00CD4600" w:rsidP="00A70CCE">
            <w:pPr>
              <w:jc w:val="right"/>
              <w:rPr>
                <w:rFonts w:ascii="Calibri" w:hAnsi="Calibri" w:cs="Calibri"/>
                <w:color w:val="CC3399"/>
                <w:sz w:val="22"/>
                <w:szCs w:val="22"/>
                <w:lang w:val="en-US" w:eastAsia="en-US"/>
              </w:rPr>
            </w:pPr>
            <w:r w:rsidRPr="000444DC">
              <w:rPr>
                <w:rFonts w:ascii="Calibri" w:hAnsi="Calibri" w:cs="Calibri"/>
                <w:color w:val="CC3399"/>
                <w:sz w:val="22"/>
                <w:szCs w:val="22"/>
                <w:lang w:val="en-US" w:eastAsia="en-US"/>
              </w:rPr>
              <w:t>0,00 €</w:t>
            </w:r>
          </w:p>
        </w:tc>
      </w:tr>
      <w:tr w:rsidR="00CD4600" w:rsidRPr="000444DC" w14:paraId="02097361"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6A5E1ACE"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37374041"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5DA8DB46"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31F0E838" w14:textId="77777777" w:rsidR="00CD4600" w:rsidRPr="000444DC" w:rsidRDefault="00CD4600" w:rsidP="00A70CCE">
            <w:pPr>
              <w:jc w:val="right"/>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2.966,07 €</w:t>
            </w:r>
          </w:p>
        </w:tc>
      </w:tr>
      <w:tr w:rsidR="00CD4600" w:rsidRPr="000444DC" w14:paraId="23D7156F"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3F9C0B35"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6066C838" w14:textId="77777777" w:rsidR="00CD4600" w:rsidRPr="000444DC" w:rsidRDefault="00CD4600" w:rsidP="00A70CCE">
            <w:pPr>
              <w:jc w:val="cente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xml:space="preserve">ΣΥΝΟΛΟ ΣΤΟΥΣ ΤΡΑΠΕΖΙΚΟΥΣ </w:t>
            </w:r>
            <w:r>
              <w:rPr>
                <w:rFonts w:ascii="Calibri" w:hAnsi="Calibri" w:cs="Calibri"/>
                <w:b/>
                <w:bCs/>
                <w:color w:val="000000"/>
                <w:sz w:val="22"/>
                <w:szCs w:val="22"/>
                <w:lang w:val="en-US" w:eastAsia="en-US"/>
              </w:rPr>
              <w:t xml:space="preserve">               </w:t>
            </w:r>
            <w:r w:rsidRPr="000444DC">
              <w:rPr>
                <w:rFonts w:ascii="Calibri" w:hAnsi="Calibri" w:cs="Calibri"/>
                <w:b/>
                <w:bCs/>
                <w:color w:val="000000"/>
                <w:sz w:val="22"/>
                <w:szCs w:val="22"/>
                <w:lang w:val="en-US" w:eastAsia="en-US"/>
              </w:rPr>
              <w:t>ΛΟΓΑΡΙΑΣΜΟΥΣ</w:t>
            </w:r>
          </w:p>
        </w:tc>
        <w:tc>
          <w:tcPr>
            <w:tcW w:w="2200" w:type="dxa"/>
            <w:tcBorders>
              <w:top w:val="nil"/>
              <w:left w:val="nil"/>
              <w:bottom w:val="single" w:sz="4" w:space="0" w:color="auto"/>
              <w:right w:val="single" w:sz="4" w:space="0" w:color="auto"/>
            </w:tcBorders>
            <w:noWrap/>
            <w:vAlign w:val="bottom"/>
            <w:hideMark/>
          </w:tcPr>
          <w:p w14:paraId="621C06A0" w14:textId="77777777" w:rsidR="00CD4600" w:rsidRPr="000444DC" w:rsidRDefault="00CD4600" w:rsidP="00A70CCE">
            <w:pPr>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683712BF" w14:textId="77777777" w:rsidR="00CD4600" w:rsidRPr="000444DC" w:rsidRDefault="00CD4600" w:rsidP="00A70CCE">
            <w:pPr>
              <w:jc w:val="right"/>
              <w:rPr>
                <w:rFonts w:ascii="Calibri" w:hAnsi="Calibri" w:cs="Calibri"/>
                <w:b/>
                <w:bCs/>
                <w:color w:val="000000"/>
                <w:sz w:val="22"/>
                <w:szCs w:val="22"/>
                <w:lang w:val="en-US" w:eastAsia="en-US"/>
              </w:rPr>
            </w:pPr>
            <w:r w:rsidRPr="000444DC">
              <w:rPr>
                <w:rFonts w:ascii="Calibri" w:hAnsi="Calibri" w:cs="Calibri"/>
                <w:b/>
                <w:bCs/>
                <w:color w:val="000000"/>
                <w:sz w:val="22"/>
                <w:szCs w:val="22"/>
                <w:lang w:val="en-US" w:eastAsia="en-US"/>
              </w:rPr>
              <w:t>1.292.751,26 €</w:t>
            </w:r>
          </w:p>
        </w:tc>
      </w:tr>
    </w:tbl>
    <w:p w14:paraId="0D5E1A52" w14:textId="77777777" w:rsidR="00CD4600" w:rsidRDefault="00CD4600" w:rsidP="00CD4600">
      <w:pPr>
        <w:jc w:val="both"/>
        <w:rPr>
          <w:rFonts w:ascii="Calibri" w:hAnsi="Calibri" w:cs="Calibri"/>
        </w:rPr>
      </w:pPr>
    </w:p>
    <w:p w14:paraId="6E246AD7" w14:textId="77777777" w:rsidR="00CD4600" w:rsidRDefault="00CD4600" w:rsidP="00CD4600">
      <w:pPr>
        <w:tabs>
          <w:tab w:val="left" w:pos="3206"/>
        </w:tabs>
        <w:jc w:val="both"/>
        <w:rPr>
          <w:rFonts w:ascii="Calibri" w:hAnsi="Calibri" w:cs="Calibri"/>
          <w:sz w:val="22"/>
          <w:szCs w:val="22"/>
        </w:rPr>
        <w:sectPr w:rsidR="00CD4600" w:rsidSect="008F2E74">
          <w:pgSz w:w="16834" w:h="11909" w:orient="landscape"/>
          <w:pgMar w:top="1418" w:right="851" w:bottom="1418" w:left="851" w:header="720" w:footer="720" w:gutter="0"/>
          <w:cols w:space="60"/>
          <w:noEndnote/>
        </w:sectPr>
      </w:pPr>
    </w:p>
    <w:p w14:paraId="0623BD02" w14:textId="77777777" w:rsidR="00CD4600" w:rsidRPr="003E2F27" w:rsidRDefault="00CD4600" w:rsidP="00CD4600">
      <w:pPr>
        <w:tabs>
          <w:tab w:val="left" w:pos="3206"/>
        </w:tabs>
        <w:jc w:val="both"/>
        <w:rPr>
          <w:rFonts w:ascii="Calibri" w:hAnsi="Calibri" w:cs="Calibri"/>
          <w:sz w:val="22"/>
          <w:szCs w:val="22"/>
        </w:rPr>
      </w:pPr>
    </w:p>
    <w:p w14:paraId="2416B5CB" w14:textId="77777777" w:rsidR="00CD4600" w:rsidRPr="00CD4600" w:rsidRDefault="00CD4600" w:rsidP="00CD4600">
      <w:pPr>
        <w:spacing w:line="360" w:lineRule="auto"/>
        <w:jc w:val="both"/>
        <w:rPr>
          <w:rFonts w:ascii="Calibri" w:hAnsi="Calibri" w:cs="Calibri"/>
          <w:b/>
          <w:sz w:val="22"/>
          <w:szCs w:val="22"/>
        </w:rPr>
      </w:pPr>
      <w:r w:rsidRPr="00CD4600">
        <w:rPr>
          <w:rFonts w:ascii="Calibri" w:hAnsi="Calibri" w:cs="Calibri"/>
          <w:sz w:val="22"/>
          <w:szCs w:val="22"/>
        </w:rPr>
        <w:t xml:space="preserve">Πλέον στην ταμιακή υπηρεσία του δήμου υπήρχε σε μετρητά το ποσό </w:t>
      </w:r>
      <w:bookmarkStart w:id="1" w:name="OLE_LINK210"/>
      <w:bookmarkStart w:id="2" w:name="OLE_LINK211"/>
      <w:r w:rsidRPr="00CD4600">
        <w:rPr>
          <w:rFonts w:ascii="Calibri" w:hAnsi="Calibri" w:cs="Calibri"/>
          <w:sz w:val="22"/>
          <w:szCs w:val="22"/>
        </w:rPr>
        <w:t xml:space="preserve">των </w:t>
      </w:r>
      <w:bookmarkEnd w:id="1"/>
      <w:bookmarkEnd w:id="2"/>
      <w:r w:rsidRPr="00CD4600">
        <w:rPr>
          <w:rFonts w:ascii="Calibri" w:hAnsi="Calibri" w:cs="Calibri"/>
          <w:b/>
          <w:sz w:val="22"/>
          <w:szCs w:val="22"/>
        </w:rPr>
        <w:t>1.442,78 €.</w:t>
      </w:r>
    </w:p>
    <w:p w14:paraId="1648EBD7" w14:textId="77777777" w:rsidR="00CD4600" w:rsidRPr="00CD4600" w:rsidRDefault="00CD4600" w:rsidP="00CD4600">
      <w:pPr>
        <w:pStyle w:val="a8"/>
        <w:spacing w:line="360" w:lineRule="auto"/>
        <w:ind w:left="0"/>
        <w:jc w:val="both"/>
        <w:rPr>
          <w:rFonts w:ascii="Calibri" w:hAnsi="Calibri" w:cs="Calibri"/>
          <w:b/>
          <w:sz w:val="22"/>
          <w:szCs w:val="22"/>
        </w:rPr>
      </w:pPr>
      <w:r w:rsidRPr="00CD4600">
        <w:rPr>
          <w:rFonts w:ascii="Calibri" w:hAnsi="Calibri" w:cs="Calibri"/>
          <w:sz w:val="22"/>
          <w:szCs w:val="22"/>
        </w:rPr>
        <w:t xml:space="preserve">Στα χέρια των υπόλογων των παγίων προκαταβολών υπάρχει σε λογαριασμούς ειδικού σκοπού, το ποσό των </w:t>
      </w:r>
      <w:r w:rsidRPr="00CD4600">
        <w:rPr>
          <w:rFonts w:ascii="Calibri" w:hAnsi="Calibri" w:cs="Calibri"/>
          <w:b/>
          <w:sz w:val="22"/>
          <w:szCs w:val="22"/>
        </w:rPr>
        <w:t xml:space="preserve"> 10.488,60€.</w:t>
      </w:r>
    </w:p>
    <w:p w14:paraId="068C4856" w14:textId="77777777" w:rsidR="00CD4600" w:rsidRPr="00CD4600" w:rsidRDefault="00CD4600" w:rsidP="00CD4600">
      <w:pPr>
        <w:spacing w:line="360" w:lineRule="auto"/>
        <w:jc w:val="both"/>
        <w:rPr>
          <w:rFonts w:ascii="Calibri" w:hAnsi="Calibri" w:cs="Calibri"/>
          <w:b/>
          <w:bCs/>
          <w:sz w:val="22"/>
          <w:szCs w:val="22"/>
          <w:lang w:eastAsia="en-US"/>
        </w:rPr>
      </w:pPr>
      <w:r w:rsidRPr="00CD4600">
        <w:rPr>
          <w:rFonts w:ascii="Calibri" w:hAnsi="Calibri" w:cs="Calibri"/>
          <w:sz w:val="22"/>
          <w:szCs w:val="22"/>
        </w:rPr>
        <w:t>Αθροιστικά, τα χρήματα που υπήρχαν στο</w:t>
      </w:r>
      <w:r w:rsidRPr="00CD4600">
        <w:rPr>
          <w:rFonts w:ascii="Calibri" w:hAnsi="Calibri" w:cs="Calibri"/>
          <w:b/>
          <w:sz w:val="22"/>
          <w:szCs w:val="22"/>
        </w:rPr>
        <w:t xml:space="preserve"> ταμείο του Δήμου και στην τράπεζα </w:t>
      </w:r>
      <w:r w:rsidRPr="00CD4600">
        <w:rPr>
          <w:rFonts w:ascii="Calibri" w:hAnsi="Calibri" w:cs="Calibri"/>
          <w:sz w:val="22"/>
          <w:szCs w:val="22"/>
        </w:rPr>
        <w:t>ανέρχονταν σε</w:t>
      </w:r>
      <w:bookmarkStart w:id="3" w:name="OLE_LINK186"/>
      <w:bookmarkStart w:id="4" w:name="OLE_LINK212"/>
      <w:bookmarkStart w:id="5" w:name="OLE_LINK213"/>
      <w:r w:rsidRPr="00CD4600">
        <w:rPr>
          <w:rFonts w:ascii="Calibri" w:hAnsi="Calibri" w:cs="Calibri"/>
          <w:sz w:val="22"/>
          <w:szCs w:val="22"/>
        </w:rPr>
        <w:t xml:space="preserve"> </w:t>
      </w:r>
      <w:r w:rsidRPr="00CD4600">
        <w:rPr>
          <w:rFonts w:ascii="Calibri" w:hAnsi="Calibri" w:cs="Calibri"/>
          <w:b/>
          <w:bCs/>
          <w:sz w:val="22"/>
          <w:szCs w:val="22"/>
        </w:rPr>
        <w:t xml:space="preserve">1.304.682,64 </w:t>
      </w:r>
      <w:bookmarkEnd w:id="3"/>
      <w:bookmarkEnd w:id="4"/>
      <w:bookmarkEnd w:id="5"/>
      <w:r w:rsidRPr="00CD4600">
        <w:rPr>
          <w:rFonts w:ascii="Calibri" w:hAnsi="Calibri" w:cs="Calibri"/>
          <w:b/>
          <w:bCs/>
          <w:sz w:val="22"/>
          <w:szCs w:val="22"/>
        </w:rPr>
        <w:t>€.</w:t>
      </w:r>
    </w:p>
    <w:p w14:paraId="4EBFCBAE" w14:textId="77777777" w:rsidR="00CD4600" w:rsidRPr="00CD4600" w:rsidRDefault="00CD4600" w:rsidP="00CD4600">
      <w:pPr>
        <w:spacing w:line="360" w:lineRule="auto"/>
        <w:jc w:val="both"/>
        <w:rPr>
          <w:rFonts w:ascii="Calibri" w:hAnsi="Calibri" w:cs="Calibri"/>
          <w:sz w:val="22"/>
          <w:szCs w:val="22"/>
        </w:rPr>
      </w:pPr>
      <w:r w:rsidRPr="00CD4600">
        <w:rPr>
          <w:rFonts w:ascii="Calibri" w:hAnsi="Calibri" w:cs="Calibri"/>
          <w:sz w:val="22"/>
          <w:szCs w:val="22"/>
        </w:rPr>
        <w:t>Στο</w:t>
      </w:r>
      <w:r w:rsidRPr="00CD4600">
        <w:rPr>
          <w:rFonts w:ascii="Calibri" w:hAnsi="Calibri" w:cs="Calibri"/>
          <w:b/>
          <w:sz w:val="22"/>
          <w:szCs w:val="22"/>
        </w:rPr>
        <w:t xml:space="preserve"> δημόσιο λογιστικό </w:t>
      </w:r>
      <w:r w:rsidRPr="00CD4600">
        <w:rPr>
          <w:rFonts w:ascii="Calibri" w:hAnsi="Calibri" w:cs="Calibri"/>
          <w:sz w:val="22"/>
          <w:szCs w:val="22"/>
        </w:rPr>
        <w:t>το χρηματικό υπόλοιπο του Δήμου ανέρχεται στο ποσό των</w:t>
      </w:r>
      <w:bookmarkStart w:id="6" w:name="OLE_LINK331"/>
      <w:bookmarkStart w:id="7" w:name="OLE_LINK332"/>
      <w:r w:rsidRPr="00CD4600">
        <w:rPr>
          <w:rFonts w:ascii="Calibri" w:hAnsi="Calibri" w:cs="Calibri"/>
          <w:sz w:val="22"/>
          <w:szCs w:val="22"/>
        </w:rPr>
        <w:t xml:space="preserve"> </w:t>
      </w:r>
      <w:bookmarkEnd w:id="6"/>
      <w:bookmarkEnd w:id="7"/>
      <w:r w:rsidRPr="00CD4600">
        <w:rPr>
          <w:rFonts w:ascii="Calibri" w:hAnsi="Calibri" w:cs="Calibri"/>
          <w:b/>
          <w:bCs/>
          <w:sz w:val="22"/>
          <w:szCs w:val="22"/>
        </w:rPr>
        <w:t xml:space="preserve"> </w:t>
      </w:r>
      <w:r w:rsidRPr="00CD4600">
        <w:rPr>
          <w:rFonts w:ascii="Calibri" w:hAnsi="Calibri" w:cs="Calibri"/>
          <w:b/>
          <w:bCs/>
          <w:color w:val="000000"/>
          <w:sz w:val="22"/>
          <w:szCs w:val="22"/>
          <w:lang w:eastAsia="en-US"/>
        </w:rPr>
        <w:t xml:space="preserve">1.289.906,90 </w:t>
      </w:r>
      <w:r w:rsidRPr="00CD4600">
        <w:rPr>
          <w:rFonts w:ascii="Calibri" w:hAnsi="Calibri" w:cs="Calibri"/>
          <w:b/>
          <w:bCs/>
          <w:sz w:val="22"/>
          <w:szCs w:val="22"/>
        </w:rPr>
        <w:t xml:space="preserve">€ </w:t>
      </w:r>
      <w:r w:rsidRPr="00CD4600">
        <w:rPr>
          <w:rFonts w:ascii="Calibri" w:hAnsi="Calibri" w:cs="Calibri"/>
          <w:sz w:val="22"/>
          <w:szCs w:val="22"/>
        </w:rPr>
        <w:t>και διαμορφώνεται ως ακολούθως:</w:t>
      </w:r>
    </w:p>
    <w:p w14:paraId="2EF5B425" w14:textId="77777777" w:rsidR="00CD4600" w:rsidRPr="00CD4600" w:rsidRDefault="00CD4600" w:rsidP="00CD4600">
      <w:pPr>
        <w:spacing w:line="360" w:lineRule="auto"/>
        <w:jc w:val="both"/>
        <w:rPr>
          <w:rFonts w:ascii="Calibri" w:hAnsi="Calibri" w:cs="Calibri"/>
          <w:sz w:val="22"/>
          <w:szCs w:val="22"/>
          <w:highlight w:val="yellow"/>
        </w:rPr>
      </w:pPr>
    </w:p>
    <w:tbl>
      <w:tblPr>
        <w:tblW w:w="0" w:type="auto"/>
        <w:jc w:val="center"/>
        <w:tblLook w:val="04A0" w:firstRow="1" w:lastRow="0" w:firstColumn="1" w:lastColumn="0" w:noHBand="0" w:noVBand="1"/>
      </w:tblPr>
      <w:tblGrid>
        <w:gridCol w:w="2307"/>
        <w:gridCol w:w="1506"/>
      </w:tblGrid>
      <w:tr w:rsidR="00CD4600" w:rsidRPr="00CD4600" w14:paraId="7E4C95C0" w14:textId="77777777" w:rsidTr="00A70CCE">
        <w:trPr>
          <w:trHeight w:val="20"/>
          <w:jc w:val="center"/>
        </w:trPr>
        <w:tc>
          <w:tcPr>
            <w:tcW w:w="0" w:type="auto"/>
            <w:tcBorders>
              <w:top w:val="nil"/>
              <w:left w:val="nil"/>
              <w:bottom w:val="nil"/>
              <w:right w:val="nil"/>
            </w:tcBorders>
            <w:noWrap/>
            <w:vAlign w:val="center"/>
            <w:hideMark/>
          </w:tcPr>
          <w:p w14:paraId="230CB26E" w14:textId="77777777" w:rsidR="00CD4600" w:rsidRPr="00CD4600" w:rsidRDefault="00CD4600" w:rsidP="00A70CCE">
            <w:pPr>
              <w:spacing w:line="360" w:lineRule="auto"/>
              <w:jc w:val="both"/>
              <w:rPr>
                <w:rFonts w:ascii="Calibri" w:hAnsi="Calibri" w:cs="Calibri"/>
                <w:b/>
                <w:bCs/>
                <w:color w:val="000000"/>
                <w:sz w:val="22"/>
                <w:szCs w:val="22"/>
              </w:rPr>
            </w:pPr>
            <w:r w:rsidRPr="00CD4600">
              <w:rPr>
                <w:rFonts w:ascii="Calibri" w:hAnsi="Calibri" w:cs="Calibri"/>
                <w:b/>
                <w:bCs/>
                <w:color w:val="000000"/>
                <w:sz w:val="22"/>
                <w:szCs w:val="22"/>
              </w:rPr>
              <w:t>ΚΑΤΗΓΟΡΙΑ</w:t>
            </w:r>
          </w:p>
        </w:tc>
        <w:tc>
          <w:tcPr>
            <w:tcW w:w="0" w:type="auto"/>
            <w:tcBorders>
              <w:top w:val="nil"/>
              <w:left w:val="nil"/>
              <w:bottom w:val="nil"/>
              <w:right w:val="nil"/>
            </w:tcBorders>
            <w:noWrap/>
            <w:vAlign w:val="center"/>
            <w:hideMark/>
          </w:tcPr>
          <w:p w14:paraId="3925E846" w14:textId="77777777" w:rsidR="00CD4600" w:rsidRPr="00CD4600" w:rsidRDefault="00CD4600" w:rsidP="00A70CCE">
            <w:pPr>
              <w:spacing w:line="360" w:lineRule="auto"/>
              <w:jc w:val="both"/>
              <w:rPr>
                <w:rFonts w:ascii="Calibri" w:hAnsi="Calibri" w:cs="Calibri"/>
                <w:b/>
                <w:bCs/>
                <w:color w:val="000000"/>
                <w:sz w:val="22"/>
                <w:szCs w:val="22"/>
              </w:rPr>
            </w:pPr>
            <w:r w:rsidRPr="00CD4600">
              <w:rPr>
                <w:rFonts w:ascii="Calibri" w:hAnsi="Calibri" w:cs="Calibri"/>
                <w:b/>
                <w:bCs/>
                <w:color w:val="000000"/>
                <w:sz w:val="22"/>
                <w:szCs w:val="22"/>
              </w:rPr>
              <w:t>ΠΟΣΑ</w:t>
            </w:r>
          </w:p>
        </w:tc>
      </w:tr>
      <w:tr w:rsidR="00CD4600" w:rsidRPr="00CD4600" w14:paraId="09205612" w14:textId="77777777" w:rsidTr="00A70CCE">
        <w:trPr>
          <w:trHeight w:val="20"/>
          <w:jc w:val="center"/>
        </w:trPr>
        <w:tc>
          <w:tcPr>
            <w:tcW w:w="0" w:type="auto"/>
            <w:tcBorders>
              <w:top w:val="nil"/>
              <w:left w:val="nil"/>
              <w:bottom w:val="nil"/>
              <w:right w:val="nil"/>
            </w:tcBorders>
            <w:noWrap/>
            <w:vAlign w:val="center"/>
            <w:hideMark/>
          </w:tcPr>
          <w:p w14:paraId="5B19DC29" w14:textId="77777777" w:rsidR="00CD4600" w:rsidRPr="00CD4600" w:rsidRDefault="00CD4600" w:rsidP="00A70CCE">
            <w:pPr>
              <w:spacing w:line="360" w:lineRule="auto"/>
              <w:jc w:val="both"/>
              <w:rPr>
                <w:rFonts w:ascii="Calibri" w:hAnsi="Calibri" w:cs="Calibri"/>
                <w:color w:val="000000"/>
                <w:sz w:val="22"/>
                <w:szCs w:val="22"/>
              </w:rPr>
            </w:pPr>
            <w:r w:rsidRPr="00CD4600">
              <w:rPr>
                <w:rFonts w:ascii="Calibri" w:hAnsi="Calibri" w:cs="Calibri"/>
                <w:color w:val="000000"/>
                <w:sz w:val="22"/>
                <w:szCs w:val="22"/>
              </w:rPr>
              <w:t>ΤΑΚΤΙΚΑ</w:t>
            </w:r>
          </w:p>
        </w:tc>
        <w:tc>
          <w:tcPr>
            <w:tcW w:w="0" w:type="auto"/>
            <w:tcBorders>
              <w:top w:val="nil"/>
              <w:left w:val="nil"/>
              <w:bottom w:val="nil"/>
              <w:right w:val="nil"/>
            </w:tcBorders>
            <w:noWrap/>
            <w:vAlign w:val="center"/>
            <w:hideMark/>
          </w:tcPr>
          <w:p w14:paraId="0A200304" w14:textId="77777777" w:rsidR="00CD4600" w:rsidRPr="00CD4600" w:rsidRDefault="00CD4600" w:rsidP="00A70CCE">
            <w:pPr>
              <w:spacing w:line="360" w:lineRule="auto"/>
              <w:jc w:val="both"/>
              <w:rPr>
                <w:rFonts w:ascii="Calibri" w:hAnsi="Calibri" w:cs="Calibri"/>
                <w:color w:val="000000"/>
                <w:sz w:val="22"/>
                <w:szCs w:val="22"/>
              </w:rPr>
            </w:pPr>
            <w:r w:rsidRPr="00CD4600">
              <w:rPr>
                <w:rFonts w:ascii="Calibri" w:hAnsi="Calibri" w:cs="Calibri"/>
                <w:color w:val="000000"/>
                <w:sz w:val="22"/>
                <w:szCs w:val="22"/>
                <w:lang w:val="en-US"/>
              </w:rPr>
              <w:t>190.848,28</w:t>
            </w:r>
            <w:r w:rsidRPr="00CD4600">
              <w:rPr>
                <w:rFonts w:ascii="Calibri" w:hAnsi="Calibri" w:cs="Calibri"/>
                <w:color w:val="000000"/>
                <w:sz w:val="22"/>
                <w:szCs w:val="22"/>
              </w:rPr>
              <w:t xml:space="preserve"> €</w:t>
            </w:r>
          </w:p>
        </w:tc>
      </w:tr>
      <w:tr w:rsidR="00CD4600" w:rsidRPr="00CD4600" w14:paraId="74E529BC" w14:textId="77777777" w:rsidTr="00A70CCE">
        <w:trPr>
          <w:trHeight w:val="20"/>
          <w:jc w:val="center"/>
        </w:trPr>
        <w:tc>
          <w:tcPr>
            <w:tcW w:w="0" w:type="auto"/>
            <w:tcBorders>
              <w:top w:val="nil"/>
              <w:left w:val="nil"/>
              <w:bottom w:val="nil"/>
              <w:right w:val="nil"/>
            </w:tcBorders>
            <w:noWrap/>
            <w:vAlign w:val="center"/>
            <w:hideMark/>
          </w:tcPr>
          <w:p w14:paraId="3892AB0F" w14:textId="77777777" w:rsidR="00CD4600" w:rsidRPr="00CD4600" w:rsidRDefault="00CD4600" w:rsidP="00A70CCE">
            <w:pPr>
              <w:spacing w:line="360" w:lineRule="auto"/>
              <w:jc w:val="both"/>
              <w:rPr>
                <w:rFonts w:ascii="Calibri" w:hAnsi="Calibri" w:cs="Calibri"/>
                <w:color w:val="000000"/>
                <w:sz w:val="22"/>
                <w:szCs w:val="22"/>
              </w:rPr>
            </w:pPr>
            <w:r w:rsidRPr="00CD4600">
              <w:rPr>
                <w:rFonts w:ascii="Calibri" w:hAnsi="Calibri" w:cs="Calibri"/>
                <w:color w:val="000000"/>
                <w:sz w:val="22"/>
                <w:szCs w:val="22"/>
              </w:rPr>
              <w:t>ΕΚΤΑΚΤΑ ΑΝΕΙΔΙΚΕΥΤΑ</w:t>
            </w:r>
          </w:p>
        </w:tc>
        <w:tc>
          <w:tcPr>
            <w:tcW w:w="0" w:type="auto"/>
            <w:tcBorders>
              <w:top w:val="nil"/>
              <w:left w:val="nil"/>
              <w:bottom w:val="nil"/>
              <w:right w:val="nil"/>
            </w:tcBorders>
            <w:noWrap/>
            <w:vAlign w:val="center"/>
            <w:hideMark/>
          </w:tcPr>
          <w:p w14:paraId="6DB932F7" w14:textId="77777777" w:rsidR="00CD4600" w:rsidRPr="00CD4600" w:rsidRDefault="00CD4600" w:rsidP="00A70CCE">
            <w:pPr>
              <w:spacing w:line="360" w:lineRule="auto"/>
              <w:jc w:val="both"/>
              <w:rPr>
                <w:rFonts w:ascii="Calibri" w:hAnsi="Calibri" w:cs="Calibri"/>
                <w:sz w:val="22"/>
                <w:szCs w:val="22"/>
              </w:rPr>
            </w:pPr>
            <w:r w:rsidRPr="00CD4600">
              <w:rPr>
                <w:rFonts w:ascii="Calibri" w:hAnsi="Calibri" w:cs="Calibri"/>
                <w:sz w:val="22"/>
                <w:szCs w:val="22"/>
              </w:rPr>
              <w:t>1</w:t>
            </w:r>
            <w:r w:rsidRPr="00CD4600">
              <w:rPr>
                <w:rFonts w:ascii="Calibri" w:hAnsi="Calibri" w:cs="Calibri"/>
                <w:sz w:val="22"/>
                <w:szCs w:val="22"/>
                <w:lang w:val="en-US"/>
              </w:rPr>
              <w:t>12.580,92</w:t>
            </w:r>
            <w:r w:rsidRPr="00CD4600">
              <w:rPr>
                <w:rFonts w:ascii="Calibri" w:hAnsi="Calibri" w:cs="Calibri"/>
                <w:sz w:val="22"/>
                <w:szCs w:val="22"/>
              </w:rPr>
              <w:t>€</w:t>
            </w:r>
          </w:p>
        </w:tc>
      </w:tr>
      <w:tr w:rsidR="00CD4600" w:rsidRPr="00CD4600" w14:paraId="701E97AC" w14:textId="77777777" w:rsidTr="00A70CCE">
        <w:trPr>
          <w:trHeight w:val="20"/>
          <w:jc w:val="center"/>
        </w:trPr>
        <w:tc>
          <w:tcPr>
            <w:tcW w:w="0" w:type="auto"/>
            <w:tcBorders>
              <w:top w:val="nil"/>
              <w:left w:val="nil"/>
              <w:bottom w:val="single" w:sz="8" w:space="0" w:color="auto"/>
              <w:right w:val="nil"/>
            </w:tcBorders>
            <w:noWrap/>
            <w:vAlign w:val="center"/>
            <w:hideMark/>
          </w:tcPr>
          <w:p w14:paraId="167F02D1" w14:textId="77777777" w:rsidR="00CD4600" w:rsidRPr="00CD4600" w:rsidRDefault="00CD4600" w:rsidP="00A70CCE">
            <w:pPr>
              <w:spacing w:line="360" w:lineRule="auto"/>
              <w:jc w:val="both"/>
              <w:rPr>
                <w:rFonts w:ascii="Calibri" w:hAnsi="Calibri" w:cs="Calibri"/>
                <w:color w:val="000000"/>
                <w:sz w:val="22"/>
                <w:szCs w:val="22"/>
              </w:rPr>
            </w:pPr>
            <w:r w:rsidRPr="00CD4600">
              <w:rPr>
                <w:rFonts w:ascii="Calibri" w:hAnsi="Calibri" w:cs="Calibri"/>
                <w:color w:val="000000"/>
                <w:sz w:val="22"/>
                <w:szCs w:val="22"/>
              </w:rPr>
              <w:t>ΕΚΤΑΚΤΑ ΕΙΔΙΚΕΥΜΕΝΑ</w:t>
            </w:r>
          </w:p>
        </w:tc>
        <w:tc>
          <w:tcPr>
            <w:tcW w:w="0" w:type="auto"/>
            <w:tcBorders>
              <w:top w:val="nil"/>
              <w:left w:val="nil"/>
              <w:bottom w:val="single" w:sz="8" w:space="0" w:color="auto"/>
              <w:right w:val="nil"/>
            </w:tcBorders>
            <w:noWrap/>
            <w:vAlign w:val="center"/>
            <w:hideMark/>
          </w:tcPr>
          <w:p w14:paraId="219BC699" w14:textId="77777777" w:rsidR="00CD4600" w:rsidRPr="00CD4600" w:rsidRDefault="00CD4600" w:rsidP="00A70CCE">
            <w:pPr>
              <w:spacing w:line="360" w:lineRule="auto"/>
              <w:jc w:val="both"/>
              <w:rPr>
                <w:rFonts w:ascii="Calibri" w:hAnsi="Calibri" w:cs="Calibri"/>
                <w:color w:val="000000"/>
                <w:sz w:val="22"/>
                <w:szCs w:val="22"/>
              </w:rPr>
            </w:pPr>
            <w:r w:rsidRPr="00CD4600">
              <w:rPr>
                <w:rFonts w:ascii="Calibri" w:hAnsi="Calibri" w:cs="Calibri"/>
                <w:color w:val="000000"/>
                <w:sz w:val="22"/>
                <w:szCs w:val="22"/>
                <w:lang w:val="en-US"/>
              </w:rPr>
              <w:t>986.477,70</w:t>
            </w:r>
            <w:r w:rsidRPr="00CD4600">
              <w:rPr>
                <w:rFonts w:ascii="Calibri" w:hAnsi="Calibri" w:cs="Calibri"/>
                <w:color w:val="000000"/>
                <w:sz w:val="22"/>
                <w:szCs w:val="22"/>
              </w:rPr>
              <w:t>€</w:t>
            </w:r>
          </w:p>
        </w:tc>
      </w:tr>
      <w:tr w:rsidR="00CD4600" w:rsidRPr="00CD4600" w14:paraId="7F31A614" w14:textId="77777777" w:rsidTr="00A70CCE">
        <w:trPr>
          <w:trHeight w:val="20"/>
          <w:jc w:val="center"/>
        </w:trPr>
        <w:tc>
          <w:tcPr>
            <w:tcW w:w="0" w:type="auto"/>
            <w:tcBorders>
              <w:top w:val="nil"/>
              <w:left w:val="nil"/>
              <w:bottom w:val="nil"/>
              <w:right w:val="nil"/>
            </w:tcBorders>
            <w:noWrap/>
            <w:vAlign w:val="center"/>
            <w:hideMark/>
          </w:tcPr>
          <w:p w14:paraId="60AD953F" w14:textId="77777777" w:rsidR="00CD4600" w:rsidRPr="00CD4600" w:rsidRDefault="00CD4600" w:rsidP="00A70CCE">
            <w:pPr>
              <w:spacing w:line="360" w:lineRule="auto"/>
              <w:jc w:val="both"/>
              <w:rPr>
                <w:rFonts w:ascii="Calibri" w:hAnsi="Calibri" w:cs="Calibri"/>
                <w:b/>
                <w:bCs/>
                <w:color w:val="000000"/>
                <w:sz w:val="22"/>
                <w:szCs w:val="22"/>
              </w:rPr>
            </w:pPr>
            <w:r w:rsidRPr="00CD4600">
              <w:rPr>
                <w:rFonts w:ascii="Calibri" w:hAnsi="Calibri" w:cs="Calibri"/>
                <w:b/>
                <w:bCs/>
                <w:color w:val="000000"/>
                <w:sz w:val="22"/>
                <w:szCs w:val="22"/>
              </w:rPr>
              <w:t>ΣΥΝΟΛΑ</w:t>
            </w:r>
          </w:p>
        </w:tc>
        <w:tc>
          <w:tcPr>
            <w:tcW w:w="0" w:type="auto"/>
            <w:tcBorders>
              <w:top w:val="nil"/>
              <w:left w:val="nil"/>
              <w:bottom w:val="nil"/>
              <w:right w:val="nil"/>
            </w:tcBorders>
            <w:noWrap/>
            <w:vAlign w:val="center"/>
            <w:hideMark/>
          </w:tcPr>
          <w:p w14:paraId="7E438426" w14:textId="77777777" w:rsidR="00CD4600" w:rsidRPr="00CD4600" w:rsidRDefault="00CD4600" w:rsidP="00A70CCE">
            <w:pPr>
              <w:spacing w:line="360" w:lineRule="auto"/>
              <w:jc w:val="both"/>
              <w:rPr>
                <w:rFonts w:ascii="Calibri" w:hAnsi="Calibri" w:cs="Calibri"/>
                <w:b/>
                <w:bCs/>
                <w:color w:val="000000"/>
                <w:sz w:val="22"/>
                <w:szCs w:val="22"/>
              </w:rPr>
            </w:pPr>
            <w:r w:rsidRPr="00CD4600">
              <w:rPr>
                <w:rFonts w:ascii="Calibri" w:hAnsi="Calibri" w:cs="Calibri"/>
                <w:b/>
                <w:bCs/>
                <w:sz w:val="22"/>
                <w:szCs w:val="22"/>
                <w:lang w:val="en-US"/>
              </w:rPr>
              <w:t>1.289.906,90</w:t>
            </w:r>
            <w:r w:rsidRPr="00CD4600">
              <w:rPr>
                <w:rFonts w:ascii="Calibri" w:hAnsi="Calibri" w:cs="Calibri"/>
                <w:b/>
                <w:bCs/>
                <w:sz w:val="22"/>
                <w:szCs w:val="22"/>
              </w:rPr>
              <w:t>€</w:t>
            </w:r>
          </w:p>
        </w:tc>
      </w:tr>
    </w:tbl>
    <w:p w14:paraId="2EBD4C45" w14:textId="77777777" w:rsidR="00CD4600" w:rsidRPr="00CD4600" w:rsidRDefault="00CD4600" w:rsidP="00CD4600">
      <w:pPr>
        <w:tabs>
          <w:tab w:val="left" w:pos="3206"/>
        </w:tabs>
        <w:spacing w:line="360" w:lineRule="auto"/>
        <w:jc w:val="both"/>
        <w:rPr>
          <w:rFonts w:ascii="Calibri" w:hAnsi="Calibri" w:cs="Calibri"/>
          <w:sz w:val="22"/>
          <w:szCs w:val="22"/>
        </w:rPr>
      </w:pPr>
    </w:p>
    <w:p w14:paraId="2F23C869" w14:textId="77777777" w:rsidR="00CD4600" w:rsidRPr="00CD4600" w:rsidRDefault="00CD4600" w:rsidP="00CD4600">
      <w:pPr>
        <w:spacing w:line="360" w:lineRule="auto"/>
        <w:jc w:val="both"/>
        <w:rPr>
          <w:rFonts w:ascii="Calibri" w:hAnsi="Calibri" w:cs="Calibri"/>
          <w:sz w:val="22"/>
          <w:szCs w:val="22"/>
        </w:rPr>
      </w:pPr>
      <w:r w:rsidRPr="00CD4600">
        <w:rPr>
          <w:rFonts w:ascii="Calibri" w:hAnsi="Calibri" w:cs="Calibri"/>
          <w:sz w:val="22"/>
          <w:szCs w:val="22"/>
        </w:rPr>
        <w:t>Η διαφορά ανάμεσα στο</w:t>
      </w:r>
      <w:r w:rsidRPr="00CD4600">
        <w:rPr>
          <w:rFonts w:ascii="Calibri" w:hAnsi="Calibri" w:cs="Calibri"/>
          <w:b/>
          <w:sz w:val="22"/>
          <w:szCs w:val="22"/>
        </w:rPr>
        <w:t xml:space="preserve"> δημόσιο λογιστικό </w:t>
      </w:r>
      <w:r w:rsidRPr="00CD4600">
        <w:rPr>
          <w:rFonts w:ascii="Calibri" w:hAnsi="Calibri" w:cs="Calibri"/>
          <w:sz w:val="22"/>
          <w:szCs w:val="22"/>
        </w:rPr>
        <w:t>και στα</w:t>
      </w:r>
      <w:r w:rsidRPr="00CD4600">
        <w:rPr>
          <w:rFonts w:ascii="Calibri" w:hAnsi="Calibri" w:cs="Calibri"/>
          <w:b/>
          <w:sz w:val="22"/>
          <w:szCs w:val="22"/>
        </w:rPr>
        <w:t xml:space="preserve"> πραγματικά διαθέσιμα </w:t>
      </w:r>
      <w:r w:rsidRPr="00CD4600">
        <w:rPr>
          <w:rFonts w:ascii="Calibri" w:hAnsi="Calibri" w:cs="Calibri"/>
          <w:sz w:val="22"/>
          <w:szCs w:val="22"/>
        </w:rPr>
        <w:t xml:space="preserve">ύψους </w:t>
      </w:r>
      <w:r w:rsidRPr="00CD4600">
        <w:rPr>
          <w:rFonts w:ascii="Calibri" w:hAnsi="Calibri" w:cs="Calibri"/>
          <w:b/>
          <w:bCs/>
          <w:sz w:val="22"/>
          <w:szCs w:val="22"/>
        </w:rPr>
        <w:t xml:space="preserve">14.775,74€ </w:t>
      </w:r>
      <w:r w:rsidRPr="00CD4600">
        <w:rPr>
          <w:rFonts w:ascii="Calibri" w:hAnsi="Calibri" w:cs="Calibri"/>
          <w:sz w:val="22"/>
          <w:szCs w:val="22"/>
        </w:rPr>
        <w:t>αναλύεται ως ακολούθως:</w:t>
      </w:r>
    </w:p>
    <w:p w14:paraId="0ACC39B7" w14:textId="77777777" w:rsidR="00CD4600" w:rsidRPr="00CD4600" w:rsidRDefault="00CD4600" w:rsidP="00CD4600">
      <w:pPr>
        <w:tabs>
          <w:tab w:val="left" w:pos="3206"/>
        </w:tabs>
        <w:spacing w:line="360" w:lineRule="auto"/>
        <w:jc w:val="both"/>
        <w:rPr>
          <w:rFonts w:ascii="Calibri" w:hAnsi="Calibri" w:cs="Calibri"/>
          <w:sz w:val="22"/>
          <w:szCs w:val="22"/>
        </w:rPr>
      </w:pPr>
      <w:bookmarkStart w:id="8" w:name="OLE_LINK88"/>
      <w:bookmarkStart w:id="9" w:name="OLE_LINK93"/>
      <w:bookmarkStart w:id="10" w:name="OLE_LINK24"/>
      <w:bookmarkStart w:id="11" w:name="OLE_LINK84"/>
      <w:bookmarkStart w:id="12" w:name="OLE_LINK85"/>
      <w:bookmarkStart w:id="13" w:name="OLE_LINK18"/>
      <w:r w:rsidRPr="00CD4600">
        <w:rPr>
          <w:rFonts w:ascii="Calibri" w:hAnsi="Calibri" w:cs="Calibri"/>
          <w:b/>
          <w:bCs/>
          <w:color w:val="FF0000"/>
          <w:sz w:val="22"/>
          <w:szCs w:val="22"/>
        </w:rPr>
        <w:t>Μείον (-) 30,00 € :</w:t>
      </w:r>
      <w:r w:rsidRPr="00CD4600">
        <w:rPr>
          <w:rFonts w:ascii="Calibri" w:hAnsi="Calibri" w:cs="Calibri"/>
          <w:color w:val="FF0000"/>
          <w:sz w:val="22"/>
          <w:szCs w:val="22"/>
        </w:rPr>
        <w:t xml:space="preserve"> </w:t>
      </w:r>
      <w:r w:rsidRPr="00CD4600">
        <w:rPr>
          <w:rFonts w:ascii="Calibri" w:hAnsi="Calibri" w:cs="Calibri"/>
          <w:sz w:val="22"/>
          <w:szCs w:val="22"/>
        </w:rPr>
        <w:t>που αφορούν το γραμμάτιο είσπραξης υπ’ αριθμ. Α 46/27-01-2021. Η εν λόγω διαφορά τακτοποιείτε μέσα στον Αύγουστο  του 2021.</w:t>
      </w:r>
    </w:p>
    <w:p w14:paraId="57CEE597" w14:textId="77777777" w:rsidR="00CD4600" w:rsidRPr="00CD4600" w:rsidRDefault="00CD4600" w:rsidP="00CD4600">
      <w:pPr>
        <w:spacing w:line="360" w:lineRule="auto"/>
        <w:jc w:val="both"/>
        <w:rPr>
          <w:rFonts w:ascii="Calibri" w:hAnsi="Calibri" w:cs="Calibri"/>
          <w:color w:val="000000"/>
          <w:sz w:val="22"/>
          <w:szCs w:val="22"/>
        </w:rPr>
      </w:pPr>
      <w:r w:rsidRPr="00CD4600">
        <w:rPr>
          <w:rFonts w:ascii="Calibri" w:hAnsi="Calibri" w:cs="Calibri"/>
          <w:b/>
          <w:color w:val="FF0000"/>
          <w:sz w:val="22"/>
          <w:szCs w:val="22"/>
        </w:rPr>
        <w:t xml:space="preserve">Μείον (-) </w:t>
      </w:r>
      <w:r w:rsidRPr="00CD4600">
        <w:rPr>
          <w:rFonts w:ascii="Calibri" w:hAnsi="Calibri" w:cs="Calibri"/>
          <w:b/>
          <w:bCs/>
          <w:color w:val="FF0000"/>
          <w:sz w:val="22"/>
          <w:szCs w:val="22"/>
        </w:rPr>
        <w:t>3.020,40€</w:t>
      </w:r>
      <w:r w:rsidRPr="00CD4600">
        <w:rPr>
          <w:rFonts w:ascii="Calibri" w:hAnsi="Calibri" w:cs="Calibri"/>
          <w:color w:val="FF0000"/>
          <w:sz w:val="22"/>
          <w:szCs w:val="22"/>
        </w:rPr>
        <w:t xml:space="preserve"> </w:t>
      </w:r>
      <w:r w:rsidRPr="00CD4600">
        <w:rPr>
          <w:rFonts w:ascii="Calibri" w:hAnsi="Calibri" w:cs="Calibri"/>
          <w:color w:val="000000"/>
          <w:sz w:val="22"/>
          <w:szCs w:val="22"/>
        </w:rPr>
        <w:t>: που αφορούν το υπ’ αριθμ. Α 482/30-07-2021 ισόποσο γραμμάτιο είσπραξης και συγκεκριμένα</w:t>
      </w:r>
    </w:p>
    <w:p w14:paraId="374AAFF7" w14:textId="77777777" w:rsidR="00CD4600" w:rsidRPr="00CD4600" w:rsidRDefault="00CD4600" w:rsidP="00CD4600">
      <w:pPr>
        <w:tabs>
          <w:tab w:val="left" w:pos="3206"/>
        </w:tabs>
        <w:spacing w:line="360" w:lineRule="auto"/>
        <w:jc w:val="both"/>
        <w:rPr>
          <w:rFonts w:ascii="Calibri" w:hAnsi="Calibri" w:cs="Calibri"/>
          <w:b/>
          <w:bCs/>
          <w:color w:val="FF0000"/>
          <w:sz w:val="22"/>
          <w:szCs w:val="22"/>
        </w:rPr>
      </w:pPr>
      <w:r w:rsidRPr="00CD4600">
        <w:rPr>
          <w:rFonts w:ascii="Calibri" w:hAnsi="Calibri" w:cs="Calibri"/>
          <w:color w:val="000000"/>
          <w:sz w:val="22"/>
          <w:szCs w:val="22"/>
        </w:rPr>
        <w:t>αφορούν εισπράξεις από χρεωστικές κάρτες,οι οποίες όμως δεν έχουν αποδοθεί από την τράπεζα κατά το μήνα Ιούλιο.</w:t>
      </w:r>
    </w:p>
    <w:p w14:paraId="474D75F7" w14:textId="77777777" w:rsidR="00CD4600" w:rsidRDefault="00CD4600" w:rsidP="00CD4600">
      <w:pPr>
        <w:spacing w:line="360" w:lineRule="auto"/>
        <w:jc w:val="both"/>
        <w:rPr>
          <w:rFonts w:ascii="Calibri" w:hAnsi="Calibri" w:cs="Calibri"/>
          <w:b/>
          <w:bCs/>
          <w:color w:val="FF0000"/>
          <w:sz w:val="22"/>
          <w:szCs w:val="22"/>
        </w:rPr>
      </w:pPr>
      <w:r w:rsidRPr="003E2F27">
        <w:rPr>
          <w:rFonts w:ascii="Calibri" w:hAnsi="Calibri" w:cs="Calibri"/>
          <w:b/>
          <w:color w:val="FF0000"/>
          <w:sz w:val="22"/>
          <w:szCs w:val="22"/>
        </w:rPr>
        <w:t>Μείον (-) 514,05</w:t>
      </w:r>
      <w:r w:rsidRPr="003E2F27">
        <w:rPr>
          <w:rFonts w:ascii="Calibri" w:hAnsi="Calibri" w:cs="Calibri"/>
          <w:b/>
          <w:bCs/>
          <w:color w:val="FF0000"/>
          <w:sz w:val="22"/>
          <w:szCs w:val="22"/>
        </w:rPr>
        <w:t xml:space="preserve"> €</w:t>
      </w:r>
      <w:r w:rsidRPr="003E2F27">
        <w:rPr>
          <w:rFonts w:ascii="Calibri" w:hAnsi="Calibri" w:cs="Calibri"/>
          <w:color w:val="FF0000"/>
          <w:sz w:val="22"/>
          <w:szCs w:val="22"/>
        </w:rPr>
        <w:t xml:space="preserve"> </w:t>
      </w:r>
      <w:r w:rsidRPr="003E2F27">
        <w:rPr>
          <w:rFonts w:ascii="Calibri" w:hAnsi="Calibri" w:cs="Calibri"/>
          <w:color w:val="000000"/>
          <w:sz w:val="22"/>
          <w:szCs w:val="22"/>
        </w:rPr>
        <w:t>: που αφορούν το υπ’ αριθμ. Α 483/30-07-2021 ισόποσο γραμμάτιο είσπραξης και συγκεκριμένα αφορούν εισπράξεις από χρεωστικές κάρτες,</w:t>
      </w:r>
      <w:r>
        <w:rPr>
          <w:rFonts w:ascii="Calibri" w:hAnsi="Calibri" w:cs="Calibri"/>
          <w:color w:val="000000"/>
          <w:sz w:val="22"/>
          <w:szCs w:val="22"/>
        </w:rPr>
        <w:t xml:space="preserve"> </w:t>
      </w:r>
      <w:r w:rsidRPr="003E2F27">
        <w:rPr>
          <w:rFonts w:ascii="Calibri" w:hAnsi="Calibri" w:cs="Calibri"/>
          <w:color w:val="000000"/>
          <w:sz w:val="22"/>
          <w:szCs w:val="22"/>
        </w:rPr>
        <w:t>οι οποίες όμως δεν έχουν αποδοθεί από την τράπεζα κατά το μήνα Ιούλιο.</w:t>
      </w:r>
      <w:r w:rsidRPr="003E2F27">
        <w:rPr>
          <w:rFonts w:ascii="Calibri" w:hAnsi="Calibri" w:cs="Calibri"/>
          <w:b/>
          <w:bCs/>
          <w:color w:val="FF0000"/>
          <w:sz w:val="22"/>
          <w:szCs w:val="22"/>
        </w:rPr>
        <w:t xml:space="preserve"> </w:t>
      </w:r>
    </w:p>
    <w:p w14:paraId="01B35967" w14:textId="77777777" w:rsidR="00CD4600" w:rsidRPr="003E2F27" w:rsidRDefault="00CD4600" w:rsidP="00CD4600">
      <w:pPr>
        <w:spacing w:line="360" w:lineRule="auto"/>
        <w:jc w:val="both"/>
        <w:rPr>
          <w:rFonts w:ascii="Calibri" w:hAnsi="Calibri" w:cs="Calibri"/>
          <w:color w:val="000000"/>
          <w:sz w:val="22"/>
          <w:szCs w:val="22"/>
        </w:rPr>
      </w:pPr>
      <w:r w:rsidRPr="003E2F27">
        <w:rPr>
          <w:rFonts w:ascii="Calibri" w:hAnsi="Calibri" w:cs="Calibri"/>
          <w:b/>
          <w:bCs/>
          <w:color w:val="FF0000"/>
          <w:sz w:val="22"/>
          <w:szCs w:val="22"/>
        </w:rPr>
        <w:t>Μείον (-) 0,11 € :</w:t>
      </w:r>
      <w:r w:rsidRPr="003E2F27">
        <w:rPr>
          <w:rFonts w:ascii="Calibri" w:hAnsi="Calibri" w:cs="Calibri"/>
          <w:color w:val="FF0000"/>
          <w:sz w:val="22"/>
          <w:szCs w:val="22"/>
        </w:rPr>
        <w:t xml:space="preserve"> </w:t>
      </w:r>
      <w:r w:rsidRPr="003E2F27">
        <w:rPr>
          <w:rFonts w:ascii="Calibri" w:hAnsi="Calibri" w:cs="Calibri"/>
          <w:sz w:val="22"/>
          <w:szCs w:val="22"/>
        </w:rPr>
        <w:t>που αφορούν διαφορά η οποία είναι υπό διερεύνηση</w:t>
      </w:r>
      <w:r>
        <w:rPr>
          <w:rFonts w:ascii="Calibri" w:hAnsi="Calibri" w:cs="Calibri"/>
          <w:sz w:val="22"/>
          <w:szCs w:val="22"/>
        </w:rPr>
        <w:t>.</w:t>
      </w:r>
    </w:p>
    <w:p w14:paraId="587981A2" w14:textId="77777777" w:rsidR="00CD4600" w:rsidRPr="00CD4600" w:rsidRDefault="00CD4600" w:rsidP="00CD4600">
      <w:pPr>
        <w:tabs>
          <w:tab w:val="left" w:pos="3206"/>
        </w:tabs>
        <w:spacing w:line="360" w:lineRule="auto"/>
        <w:jc w:val="both"/>
        <w:rPr>
          <w:rFonts w:ascii="Calibri" w:hAnsi="Calibri" w:cs="Calibri"/>
          <w:b/>
          <w:bCs/>
          <w:sz w:val="22"/>
          <w:szCs w:val="22"/>
        </w:rPr>
      </w:pPr>
      <w:r w:rsidRPr="00CD4600">
        <w:rPr>
          <w:rFonts w:ascii="Calibri" w:hAnsi="Calibri" w:cs="Calibri"/>
          <w:b/>
          <w:bCs/>
          <w:sz w:val="22"/>
          <w:szCs w:val="22"/>
        </w:rPr>
        <w:t xml:space="preserve">        </w:t>
      </w:r>
    </w:p>
    <w:p w14:paraId="486F0D0E" w14:textId="77777777" w:rsidR="00CD4600" w:rsidRPr="00CD4600" w:rsidRDefault="00CD4600" w:rsidP="00CD4600">
      <w:pPr>
        <w:tabs>
          <w:tab w:val="left" w:pos="3206"/>
        </w:tabs>
        <w:spacing w:line="360" w:lineRule="auto"/>
        <w:jc w:val="both"/>
        <w:rPr>
          <w:rFonts w:ascii="Calibri" w:hAnsi="Calibri" w:cs="Calibri"/>
          <w:sz w:val="22"/>
          <w:szCs w:val="22"/>
        </w:rPr>
      </w:pPr>
      <w:r w:rsidRPr="00CD4600">
        <w:rPr>
          <w:rFonts w:ascii="Calibri" w:hAnsi="Calibri" w:cs="Calibri"/>
          <w:b/>
          <w:bCs/>
          <w:sz w:val="22"/>
          <w:szCs w:val="22"/>
        </w:rPr>
        <w:t>Πλέον (+) 22,00 €:</w:t>
      </w:r>
      <w:r w:rsidRPr="00CD4600">
        <w:rPr>
          <w:rFonts w:ascii="Calibri" w:hAnsi="Calibri" w:cs="Calibri"/>
          <w:sz w:val="22"/>
          <w:szCs w:val="22"/>
        </w:rPr>
        <w:t xml:space="preserve"> που αφορούν είσπραξη που πραγματοποιήθηκε στις 22/01/2021 στον υπ’ αριθμ. 0026.0424.40.0200036773 τραπεζικό λογαριασμό με την αιτιολογία «ΔΟΣΗ ΔΙΑΚΑΝΟΝΙΣΜΟΥ», για την οποία δεν έχει εκδοθεί αντίστοιχο γραμμάτιο είσπραξης καθώς υπάρχει ελλιπής πληροφόρηση για τον καταθέτη της.</w:t>
      </w:r>
    </w:p>
    <w:p w14:paraId="67549D76" w14:textId="77777777" w:rsidR="00CD4600" w:rsidRPr="00CD4600" w:rsidRDefault="00CD4600" w:rsidP="00CD4600">
      <w:pPr>
        <w:spacing w:line="360" w:lineRule="auto"/>
        <w:jc w:val="both"/>
        <w:rPr>
          <w:rFonts w:ascii="Calibri" w:hAnsi="Calibri" w:cs="Calibri"/>
          <w:b/>
          <w:bCs/>
          <w:sz w:val="22"/>
          <w:szCs w:val="22"/>
        </w:rPr>
      </w:pPr>
      <w:r w:rsidRPr="00CD4600">
        <w:rPr>
          <w:rFonts w:ascii="Calibri" w:hAnsi="Calibri" w:cs="Calibri"/>
          <w:b/>
          <w:sz w:val="22"/>
          <w:szCs w:val="22"/>
        </w:rPr>
        <w:t>Πλέον (+) 20,20 €</w:t>
      </w:r>
      <w:r w:rsidRPr="00CD4600">
        <w:rPr>
          <w:rFonts w:ascii="Calibri" w:hAnsi="Calibri" w:cs="Calibri"/>
          <w:b/>
          <w:bCs/>
          <w:sz w:val="22"/>
          <w:szCs w:val="22"/>
        </w:rPr>
        <w:t xml:space="preserve">: </w:t>
      </w:r>
      <w:r w:rsidRPr="00CD4600">
        <w:rPr>
          <w:rFonts w:ascii="Calibri" w:hAnsi="Calibri" w:cs="Calibri"/>
          <w:bCs/>
          <w:sz w:val="22"/>
          <w:szCs w:val="22"/>
        </w:rPr>
        <w:t xml:space="preserve">που αφορούν είσπραξη που πραγματοποιήθηκε στις 23/02/2021 στον υπ’ αριθμ. </w:t>
      </w:r>
      <w:r w:rsidRPr="00CD4600">
        <w:rPr>
          <w:rFonts w:ascii="Calibri" w:hAnsi="Calibri" w:cs="Calibri"/>
          <w:sz w:val="22"/>
          <w:szCs w:val="22"/>
        </w:rPr>
        <w:t xml:space="preserve">54004657 </w:t>
      </w:r>
      <w:r w:rsidRPr="00CD4600">
        <w:rPr>
          <w:rFonts w:ascii="Calibri" w:hAnsi="Calibri" w:cs="Calibri"/>
          <w:color w:val="000000"/>
          <w:sz w:val="22"/>
          <w:szCs w:val="22"/>
        </w:rPr>
        <w:t>τραπεζικό λογαριασμό με την αιτιολογία «035885957», για την οποία δεν έχει εκδοθεί αντίστοιχο γραμμάτιο είσπραξης καθώς υπάρχει ελλιπής πληροφόρηση για τον καταθέτη της.</w:t>
      </w:r>
    </w:p>
    <w:p w14:paraId="3429ADBB" w14:textId="77777777" w:rsidR="00CD4600" w:rsidRPr="00CD4600" w:rsidRDefault="00CD4600" w:rsidP="00CD4600">
      <w:pPr>
        <w:spacing w:line="360" w:lineRule="auto"/>
        <w:jc w:val="both"/>
        <w:rPr>
          <w:rFonts w:ascii="Calibri" w:hAnsi="Calibri" w:cs="Calibri"/>
          <w:b/>
          <w:bCs/>
          <w:sz w:val="22"/>
          <w:szCs w:val="22"/>
        </w:rPr>
      </w:pPr>
      <w:r w:rsidRPr="00CD4600">
        <w:rPr>
          <w:rFonts w:ascii="Calibri" w:hAnsi="Calibri" w:cs="Calibri"/>
          <w:b/>
          <w:bCs/>
          <w:sz w:val="22"/>
          <w:szCs w:val="22"/>
        </w:rPr>
        <w:lastRenderedPageBreak/>
        <w:t xml:space="preserve">Πλέον (+) 16.000,00 €: </w:t>
      </w:r>
      <w:r w:rsidRPr="00CD4600">
        <w:rPr>
          <w:rFonts w:ascii="Calibri" w:hAnsi="Calibri" w:cs="Calibri"/>
          <w:sz w:val="22"/>
          <w:szCs w:val="22"/>
        </w:rPr>
        <w:t>που αφορούν τα χρήματα με τα οποία έχουν συσταθεί οι παγίες προκαταβολές.</w:t>
      </w:r>
    </w:p>
    <w:p w14:paraId="3DFAAE0F" w14:textId="77777777" w:rsidR="00CD4600" w:rsidRPr="00CD4600" w:rsidRDefault="00CD4600" w:rsidP="00CD4600">
      <w:pPr>
        <w:spacing w:line="360" w:lineRule="auto"/>
        <w:jc w:val="both"/>
        <w:rPr>
          <w:rFonts w:ascii="Calibri" w:hAnsi="Calibri" w:cs="Calibri"/>
          <w:b/>
          <w:bCs/>
          <w:sz w:val="22"/>
          <w:szCs w:val="22"/>
        </w:rPr>
      </w:pPr>
      <w:r w:rsidRPr="00CD4600">
        <w:rPr>
          <w:rFonts w:ascii="Calibri" w:hAnsi="Calibri" w:cs="Calibri"/>
          <w:b/>
          <w:sz w:val="22"/>
          <w:szCs w:val="22"/>
        </w:rPr>
        <w:t>Πλέον (+) 40,00 €</w:t>
      </w:r>
      <w:r w:rsidRPr="00CD4600">
        <w:rPr>
          <w:rFonts w:ascii="Calibri" w:hAnsi="Calibri" w:cs="Calibri"/>
          <w:b/>
          <w:bCs/>
          <w:sz w:val="22"/>
          <w:szCs w:val="22"/>
        </w:rPr>
        <w:t xml:space="preserve">: </w:t>
      </w:r>
      <w:r w:rsidRPr="00CD4600">
        <w:rPr>
          <w:rFonts w:ascii="Calibri" w:hAnsi="Calibri" w:cs="Calibri"/>
          <w:bCs/>
          <w:sz w:val="22"/>
          <w:szCs w:val="22"/>
        </w:rPr>
        <w:t xml:space="preserve">που αφορούν είσπραξη που πραγματοποιήθηκε στις 04/03/2021 στον υπ’ αριθμ. </w:t>
      </w:r>
      <w:r w:rsidRPr="00CD4600">
        <w:rPr>
          <w:rFonts w:ascii="Calibri" w:hAnsi="Calibri" w:cs="Calibri"/>
          <w:sz w:val="22"/>
          <w:szCs w:val="22"/>
        </w:rPr>
        <w:t xml:space="preserve">54004657 </w:t>
      </w:r>
      <w:r w:rsidRPr="00CD4600">
        <w:rPr>
          <w:rFonts w:ascii="Calibri" w:hAnsi="Calibri" w:cs="Calibri"/>
          <w:color w:val="000000"/>
          <w:sz w:val="22"/>
          <w:szCs w:val="22"/>
        </w:rPr>
        <w:t>τραπεζικό λογαριασμό με την αιτιολογία «03115000683», για την οποία δεν έχει εκδοθεί αντίστοιχο γραμμάτιο είσπραξης καθώς υπάρχει ελλιπής πληροφόρηση για τον καταθέτη της.</w:t>
      </w:r>
    </w:p>
    <w:p w14:paraId="54F44818" w14:textId="77777777" w:rsidR="00CD4600" w:rsidRPr="00CD4600" w:rsidRDefault="00CD4600" w:rsidP="00CD4600">
      <w:pPr>
        <w:spacing w:line="360" w:lineRule="auto"/>
        <w:jc w:val="both"/>
        <w:rPr>
          <w:rFonts w:ascii="Calibri" w:hAnsi="Calibri" w:cs="Calibri"/>
          <w:b/>
          <w:bCs/>
          <w:sz w:val="22"/>
          <w:szCs w:val="22"/>
        </w:rPr>
      </w:pPr>
      <w:r w:rsidRPr="00CD4600">
        <w:rPr>
          <w:rFonts w:ascii="Calibri" w:hAnsi="Calibri" w:cs="Calibri"/>
          <w:b/>
          <w:sz w:val="22"/>
          <w:szCs w:val="22"/>
        </w:rPr>
        <w:t>Πλέον (+) 11,10 €</w:t>
      </w:r>
      <w:r w:rsidRPr="00CD4600">
        <w:rPr>
          <w:rFonts w:ascii="Calibri" w:hAnsi="Calibri" w:cs="Calibri"/>
          <w:b/>
          <w:bCs/>
          <w:sz w:val="22"/>
          <w:szCs w:val="22"/>
        </w:rPr>
        <w:t xml:space="preserve">: </w:t>
      </w:r>
      <w:r w:rsidRPr="00CD4600">
        <w:rPr>
          <w:rFonts w:ascii="Calibri" w:hAnsi="Calibri" w:cs="Calibri"/>
          <w:bCs/>
          <w:sz w:val="22"/>
          <w:szCs w:val="22"/>
        </w:rPr>
        <w:t xml:space="preserve">που αφορούν είσπραξη που πραγματοποιήθηκε στις 08/03/2021 στον υπ’ αριθμ. </w:t>
      </w:r>
      <w:r w:rsidRPr="00CD4600">
        <w:rPr>
          <w:rFonts w:ascii="Calibri" w:hAnsi="Calibri" w:cs="Calibri"/>
          <w:sz w:val="22"/>
          <w:szCs w:val="22"/>
        </w:rPr>
        <w:t xml:space="preserve">54004657 </w:t>
      </w:r>
      <w:r w:rsidRPr="00CD4600">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14:paraId="3A7EA7F8" w14:textId="77777777" w:rsidR="00CD4600" w:rsidRPr="00CD4600" w:rsidRDefault="00CD4600" w:rsidP="00CD4600">
      <w:pPr>
        <w:spacing w:line="360" w:lineRule="auto"/>
        <w:jc w:val="both"/>
        <w:rPr>
          <w:rFonts w:ascii="Calibri" w:hAnsi="Calibri" w:cs="Calibri"/>
          <w:b/>
          <w:bCs/>
          <w:sz w:val="22"/>
          <w:szCs w:val="22"/>
        </w:rPr>
      </w:pPr>
      <w:r w:rsidRPr="00CD4600">
        <w:rPr>
          <w:rFonts w:ascii="Calibri" w:hAnsi="Calibri" w:cs="Calibri"/>
          <w:b/>
          <w:sz w:val="22"/>
          <w:szCs w:val="22"/>
        </w:rPr>
        <w:t>Πλέον (+) 20,40 €</w:t>
      </w:r>
      <w:r w:rsidRPr="00CD4600">
        <w:rPr>
          <w:rFonts w:ascii="Calibri" w:hAnsi="Calibri" w:cs="Calibri"/>
          <w:b/>
          <w:bCs/>
          <w:sz w:val="22"/>
          <w:szCs w:val="22"/>
        </w:rPr>
        <w:t xml:space="preserve">: </w:t>
      </w:r>
      <w:r w:rsidRPr="00CD4600">
        <w:rPr>
          <w:rFonts w:ascii="Calibri" w:hAnsi="Calibri" w:cs="Calibri"/>
          <w:bCs/>
          <w:sz w:val="22"/>
          <w:szCs w:val="22"/>
        </w:rPr>
        <w:t xml:space="preserve">που αφορούν είσπραξη που πραγματοποιήθηκε στις 31/03/2021 στον υπ’ αριθμ. </w:t>
      </w:r>
      <w:r w:rsidRPr="00CD4600">
        <w:rPr>
          <w:rFonts w:ascii="Calibri" w:hAnsi="Calibri" w:cs="Calibri"/>
          <w:sz w:val="22"/>
          <w:szCs w:val="22"/>
        </w:rPr>
        <w:t xml:space="preserve">0026.0424.40.0200036773 </w:t>
      </w:r>
      <w:r w:rsidRPr="00CD4600">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14:paraId="27FEBA79" w14:textId="77777777" w:rsidR="00CD4600" w:rsidRPr="00CD4600" w:rsidRDefault="00CD4600" w:rsidP="00CD4600">
      <w:pPr>
        <w:spacing w:line="360" w:lineRule="auto"/>
        <w:jc w:val="both"/>
        <w:rPr>
          <w:rFonts w:ascii="Calibri" w:hAnsi="Calibri" w:cs="Calibri"/>
          <w:b/>
          <w:bCs/>
          <w:sz w:val="22"/>
          <w:szCs w:val="22"/>
        </w:rPr>
      </w:pPr>
      <w:r w:rsidRPr="00CD4600">
        <w:rPr>
          <w:rFonts w:ascii="Calibri" w:hAnsi="Calibri" w:cs="Calibri"/>
          <w:b/>
          <w:sz w:val="22"/>
          <w:szCs w:val="22"/>
        </w:rPr>
        <w:t>Πλέον (+) 86,60 €</w:t>
      </w:r>
      <w:r w:rsidRPr="00CD4600">
        <w:rPr>
          <w:rFonts w:ascii="Calibri" w:hAnsi="Calibri" w:cs="Calibri"/>
          <w:b/>
          <w:bCs/>
          <w:sz w:val="22"/>
          <w:szCs w:val="22"/>
        </w:rPr>
        <w:t xml:space="preserve">: </w:t>
      </w:r>
      <w:r w:rsidRPr="00CD4600">
        <w:rPr>
          <w:rFonts w:ascii="Calibri" w:hAnsi="Calibri" w:cs="Calibri"/>
          <w:bCs/>
          <w:sz w:val="22"/>
          <w:szCs w:val="22"/>
        </w:rPr>
        <w:t xml:space="preserve">που αφορούν είσπραξη που πραγματοποιήθηκε στις 13/04/2021 στον υπ’ αριθμ. </w:t>
      </w:r>
      <w:r w:rsidRPr="00CD4600">
        <w:rPr>
          <w:rFonts w:ascii="Calibri" w:hAnsi="Calibri" w:cs="Calibri"/>
          <w:sz w:val="22"/>
          <w:szCs w:val="22"/>
        </w:rPr>
        <w:t xml:space="preserve">54004657 </w:t>
      </w:r>
      <w:r w:rsidRPr="00CD4600">
        <w:rPr>
          <w:rFonts w:ascii="Calibri" w:hAnsi="Calibri" w:cs="Calibri"/>
          <w:color w:val="000000"/>
          <w:sz w:val="22"/>
          <w:szCs w:val="22"/>
        </w:rPr>
        <w:t>τραπεζικό λογαριασμό με την αιτιολογία «ΔΟΣΗ ΝΕΡΟΥ», για την οποία δεν έχει εκδοθεί αντίστοιχο γραμμάτιο είσπραξης καθώς υπάρχει ελλιπής πληροφόρηση για τον καταθέτη της.</w:t>
      </w:r>
    </w:p>
    <w:p w14:paraId="72448494" w14:textId="77777777" w:rsidR="00CD4600" w:rsidRPr="00CD4600" w:rsidRDefault="00CD4600" w:rsidP="00CD4600">
      <w:pPr>
        <w:spacing w:line="360" w:lineRule="auto"/>
        <w:jc w:val="both"/>
        <w:rPr>
          <w:rFonts w:ascii="Calibri" w:hAnsi="Calibri" w:cs="Calibri"/>
          <w:color w:val="000000"/>
          <w:sz w:val="22"/>
          <w:szCs w:val="22"/>
        </w:rPr>
      </w:pPr>
      <w:r w:rsidRPr="00CD4600">
        <w:rPr>
          <w:rFonts w:ascii="Calibri" w:hAnsi="Calibri" w:cs="Calibri"/>
          <w:b/>
          <w:sz w:val="22"/>
          <w:szCs w:val="22"/>
        </w:rPr>
        <w:t>Πλέον (+) 70,00 €</w:t>
      </w:r>
      <w:r w:rsidRPr="00CD4600">
        <w:rPr>
          <w:rFonts w:ascii="Calibri" w:hAnsi="Calibri" w:cs="Calibri"/>
          <w:b/>
          <w:bCs/>
          <w:sz w:val="22"/>
          <w:szCs w:val="22"/>
        </w:rPr>
        <w:t xml:space="preserve">: </w:t>
      </w:r>
      <w:r w:rsidRPr="00CD4600">
        <w:rPr>
          <w:rFonts w:ascii="Calibri" w:hAnsi="Calibri" w:cs="Calibri"/>
          <w:bCs/>
          <w:sz w:val="22"/>
          <w:szCs w:val="22"/>
        </w:rPr>
        <w:t xml:space="preserve">που αφορούν είσπραξη που πραγματοποιήθηκε στις 09/04/2021 στον υπ’ αριθμ. </w:t>
      </w:r>
      <w:r w:rsidRPr="00CD4600">
        <w:rPr>
          <w:rFonts w:ascii="Calibri" w:hAnsi="Calibri" w:cs="Calibri"/>
          <w:color w:val="000000"/>
          <w:sz w:val="22"/>
          <w:szCs w:val="22"/>
        </w:rPr>
        <w:t>GR1401404330433002001000035</w:t>
      </w:r>
      <w:r w:rsidRPr="00CD4600">
        <w:rPr>
          <w:rFonts w:ascii="Calibri" w:hAnsi="Calibri" w:cs="Calibri"/>
          <w:sz w:val="22"/>
          <w:szCs w:val="22"/>
        </w:rPr>
        <w:t xml:space="preserve"> </w:t>
      </w:r>
      <w:r w:rsidRPr="00CD4600">
        <w:rPr>
          <w:rFonts w:ascii="Calibri" w:hAnsi="Calibri" w:cs="Calibri"/>
          <w:color w:val="000000"/>
          <w:sz w:val="22"/>
          <w:szCs w:val="22"/>
        </w:rPr>
        <w:t>τραπεζικό λογαριασμό με την αιτιολογία «</w:t>
      </w:r>
      <w:r w:rsidRPr="00CD4600">
        <w:rPr>
          <w:rFonts w:ascii="Calibri" w:hAnsi="Calibri" w:cs="Calibri"/>
          <w:color w:val="000000"/>
          <w:sz w:val="22"/>
          <w:szCs w:val="22"/>
          <w:lang w:val="en-US"/>
        </w:rPr>
        <w:t>DHELIS</w:t>
      </w:r>
      <w:r w:rsidRPr="00CD4600">
        <w:rPr>
          <w:rFonts w:ascii="Calibri" w:hAnsi="Calibri" w:cs="Calibri"/>
          <w:color w:val="000000"/>
          <w:sz w:val="22"/>
          <w:szCs w:val="22"/>
        </w:rPr>
        <w:t xml:space="preserve"> </w:t>
      </w:r>
      <w:r w:rsidRPr="00CD4600">
        <w:rPr>
          <w:rFonts w:ascii="Calibri" w:hAnsi="Calibri" w:cs="Calibri"/>
          <w:color w:val="000000"/>
          <w:sz w:val="22"/>
          <w:szCs w:val="22"/>
          <w:lang w:val="en-US"/>
        </w:rPr>
        <w:t>FOTI</w:t>
      </w:r>
      <w:r w:rsidRPr="00CD4600">
        <w:rPr>
          <w:rFonts w:ascii="Calibri" w:hAnsi="Calibri" w:cs="Calibri"/>
          <w:color w:val="000000"/>
          <w:sz w:val="22"/>
          <w:szCs w:val="22"/>
        </w:rPr>
        <w:t>», για την οποία δεν έχει εκδοθεί αντίστοιχο γραμμάτιο είσπραξης καθώς υπάρχει ελλιπής πληροφόρηση για τον καταθέτη της.</w:t>
      </w:r>
    </w:p>
    <w:p w14:paraId="499F0CB0" w14:textId="77777777" w:rsidR="00CD4600" w:rsidRDefault="00CD4600" w:rsidP="00CD4600">
      <w:pPr>
        <w:spacing w:line="360" w:lineRule="auto"/>
        <w:jc w:val="both"/>
        <w:rPr>
          <w:rFonts w:ascii="Calibri" w:hAnsi="Calibri" w:cs="Calibri"/>
          <w:color w:val="000000"/>
          <w:sz w:val="22"/>
          <w:szCs w:val="22"/>
          <w:lang w:eastAsia="en-US"/>
        </w:rPr>
      </w:pPr>
      <w:r w:rsidRPr="003E2F27">
        <w:rPr>
          <w:rFonts w:ascii="Calibri" w:hAnsi="Calibri" w:cs="Calibri"/>
          <w:b/>
          <w:sz w:val="22"/>
          <w:szCs w:val="22"/>
        </w:rPr>
        <w:t xml:space="preserve">Πλέον (+) </w:t>
      </w:r>
      <w:r w:rsidRPr="003E2F27">
        <w:rPr>
          <w:rFonts w:ascii="Calibri" w:hAnsi="Calibri" w:cs="Calibri"/>
          <w:b/>
          <w:bCs/>
          <w:color w:val="000000"/>
          <w:sz w:val="22"/>
          <w:szCs w:val="22"/>
          <w:lang w:eastAsia="en-US"/>
        </w:rPr>
        <w:t>30,00 €</w:t>
      </w:r>
      <w:r w:rsidRPr="003E2F27">
        <w:rPr>
          <w:rFonts w:ascii="Calibri" w:hAnsi="Calibri" w:cs="Calibri"/>
          <w:color w:val="000000"/>
          <w:sz w:val="22"/>
          <w:szCs w:val="22"/>
          <w:lang w:eastAsia="en-US"/>
        </w:rPr>
        <w:t>: που αφορούν είσπραξη που πραγματοποιήθηκε στις 05/05/2021 στον υπ’ αριθμ. 0026.0424.40.0200036773</w:t>
      </w:r>
      <w:r>
        <w:rPr>
          <w:rFonts w:ascii="Calibri" w:hAnsi="Calibri" w:cs="Calibri"/>
          <w:color w:val="000000"/>
          <w:sz w:val="22"/>
          <w:szCs w:val="22"/>
          <w:lang w:eastAsia="en-US"/>
        </w:rPr>
        <w:t xml:space="preserve"> </w:t>
      </w:r>
      <w:r w:rsidRPr="003E2F27">
        <w:rPr>
          <w:rFonts w:ascii="Calibri" w:hAnsi="Calibri" w:cs="Calibri"/>
          <w:color w:val="000000"/>
          <w:sz w:val="22"/>
          <w:szCs w:val="22"/>
          <w:lang w:eastAsia="en-US"/>
        </w:rPr>
        <w:t>τραπεζικό λογαριασμό με την αιτιολογία «ΕΟ», για την οποία δεν έχει εκδοθεί αντίστοιχο γραμμάτιο είσπραξης καθώς υπάρχει</w:t>
      </w:r>
      <w:r>
        <w:rPr>
          <w:rFonts w:ascii="Calibri" w:hAnsi="Calibri" w:cs="Calibri"/>
          <w:color w:val="000000"/>
          <w:sz w:val="22"/>
          <w:szCs w:val="22"/>
          <w:lang w:eastAsia="en-US"/>
        </w:rPr>
        <w:t xml:space="preserve"> </w:t>
      </w:r>
      <w:r w:rsidRPr="003E2F27">
        <w:rPr>
          <w:rFonts w:ascii="Calibri" w:hAnsi="Calibri" w:cs="Calibri"/>
          <w:color w:val="000000"/>
          <w:sz w:val="22"/>
          <w:szCs w:val="22"/>
          <w:lang w:eastAsia="en-US"/>
        </w:rPr>
        <w:t>ελλιπής πληροφόρηση για τον καταθέτη της.</w:t>
      </w:r>
    </w:p>
    <w:p w14:paraId="75B69D91" w14:textId="77777777" w:rsidR="00CD4600" w:rsidRPr="003E2F27" w:rsidRDefault="00CD4600" w:rsidP="00CD4600">
      <w:pPr>
        <w:spacing w:line="360" w:lineRule="auto"/>
        <w:jc w:val="both"/>
        <w:rPr>
          <w:rFonts w:ascii="Calibri" w:hAnsi="Calibri" w:cs="Calibri"/>
          <w:color w:val="000000"/>
          <w:sz w:val="22"/>
          <w:szCs w:val="22"/>
          <w:lang w:eastAsia="en-US"/>
        </w:rPr>
      </w:pPr>
      <w:r w:rsidRPr="003E2F27">
        <w:rPr>
          <w:rFonts w:ascii="Calibri" w:hAnsi="Calibri" w:cs="Calibri"/>
          <w:b/>
          <w:sz w:val="22"/>
          <w:szCs w:val="22"/>
        </w:rPr>
        <w:t xml:space="preserve">Πλέον (+) </w:t>
      </w:r>
      <w:r w:rsidRPr="003E2F27">
        <w:rPr>
          <w:rFonts w:ascii="Calibri" w:hAnsi="Calibri" w:cs="Calibri"/>
          <w:b/>
          <w:bCs/>
          <w:color w:val="000000"/>
          <w:sz w:val="22"/>
          <w:szCs w:val="22"/>
          <w:lang w:eastAsia="en-US"/>
        </w:rPr>
        <w:t>20,00 €</w:t>
      </w:r>
      <w:r w:rsidRPr="003E2F27">
        <w:rPr>
          <w:rFonts w:ascii="Calibri" w:hAnsi="Calibri" w:cs="Calibri"/>
          <w:color w:val="000000"/>
          <w:sz w:val="22"/>
          <w:szCs w:val="22"/>
          <w:lang w:eastAsia="en-US"/>
        </w:rPr>
        <w:t>: που αφορούν είσπραξη που πραγματοποιήθηκε στις 31/05/2021 στον υπ’ αριθμ. 0026.0424.40.0200036773</w:t>
      </w:r>
      <w:r>
        <w:rPr>
          <w:rFonts w:ascii="Calibri" w:hAnsi="Calibri" w:cs="Calibri"/>
          <w:color w:val="000000"/>
          <w:sz w:val="22"/>
          <w:szCs w:val="22"/>
          <w:lang w:eastAsia="en-US"/>
        </w:rPr>
        <w:t xml:space="preserve"> </w:t>
      </w:r>
      <w:r w:rsidRPr="003E2F27">
        <w:rPr>
          <w:rFonts w:ascii="Calibri" w:hAnsi="Calibri" w:cs="Calibri"/>
          <w:color w:val="000000"/>
          <w:sz w:val="22"/>
          <w:szCs w:val="22"/>
          <w:lang w:eastAsia="en-US"/>
        </w:rPr>
        <w:t>τραπεζικό λογαριασμό με την  αιτιολογία «ΔΟΣΗ ΔΙΑΚΑΝΟΝΙΣΜΟΥ», για την οποία δεν έχει εκδοθεί αντίστοιχο γραμμάτιο</w:t>
      </w:r>
      <w:r>
        <w:rPr>
          <w:rFonts w:ascii="Calibri" w:hAnsi="Calibri" w:cs="Calibri"/>
          <w:color w:val="000000"/>
          <w:sz w:val="22"/>
          <w:szCs w:val="22"/>
          <w:lang w:eastAsia="en-US"/>
        </w:rPr>
        <w:t xml:space="preserve"> </w:t>
      </w:r>
      <w:r w:rsidRPr="003E2F27">
        <w:rPr>
          <w:rFonts w:ascii="Calibri" w:hAnsi="Calibri" w:cs="Calibri"/>
          <w:color w:val="000000"/>
          <w:sz w:val="22"/>
          <w:szCs w:val="22"/>
          <w:lang w:eastAsia="en-US"/>
        </w:rPr>
        <w:t>είσπραξης καθώς υπάρχει ελλιπής πληροφόρηση για τον καταθέτη της.</w:t>
      </w:r>
    </w:p>
    <w:p w14:paraId="79C7B783" w14:textId="77777777" w:rsidR="00CD4600" w:rsidRDefault="00CD4600" w:rsidP="00CD4600">
      <w:pPr>
        <w:spacing w:line="360" w:lineRule="auto"/>
        <w:jc w:val="both"/>
        <w:rPr>
          <w:rFonts w:ascii="Calibri" w:hAnsi="Calibri" w:cs="Calibri"/>
          <w:color w:val="000000"/>
          <w:sz w:val="22"/>
          <w:szCs w:val="22"/>
          <w:lang w:eastAsia="en-US"/>
        </w:rPr>
      </w:pPr>
      <w:r w:rsidRPr="003E2F27">
        <w:rPr>
          <w:rFonts w:ascii="Calibri" w:hAnsi="Calibri" w:cs="Calibri"/>
          <w:b/>
          <w:sz w:val="22"/>
          <w:szCs w:val="22"/>
        </w:rPr>
        <w:t xml:space="preserve">Πλέον (+) </w:t>
      </w:r>
      <w:r w:rsidRPr="003E2F27">
        <w:rPr>
          <w:rFonts w:ascii="Calibri" w:hAnsi="Calibri" w:cs="Calibri"/>
          <w:b/>
          <w:bCs/>
          <w:color w:val="000000"/>
          <w:sz w:val="22"/>
          <w:szCs w:val="22"/>
          <w:lang w:eastAsia="en-US"/>
        </w:rPr>
        <w:t>20,00 €</w:t>
      </w:r>
      <w:r w:rsidRPr="003E2F27">
        <w:rPr>
          <w:rFonts w:ascii="Calibri" w:hAnsi="Calibri" w:cs="Calibri"/>
          <w:color w:val="000000"/>
          <w:sz w:val="22"/>
          <w:szCs w:val="22"/>
          <w:lang w:eastAsia="en-US"/>
        </w:rPr>
        <w:t xml:space="preserve"> : που αφορούν είσπραξη που πραγματοποιήθηκε στις 28/06/2021 στον υπ’ αριθμ. 0026.0424.40.0200036773</w:t>
      </w:r>
      <w:r>
        <w:rPr>
          <w:rFonts w:ascii="Calibri" w:hAnsi="Calibri" w:cs="Calibri"/>
          <w:color w:val="000000"/>
          <w:sz w:val="22"/>
          <w:szCs w:val="22"/>
          <w:lang w:eastAsia="en-US"/>
        </w:rPr>
        <w:t xml:space="preserve"> </w:t>
      </w:r>
      <w:r w:rsidRPr="003E2F27">
        <w:rPr>
          <w:rFonts w:ascii="Calibri" w:hAnsi="Calibri" w:cs="Calibri"/>
          <w:color w:val="000000"/>
          <w:sz w:val="22"/>
          <w:szCs w:val="22"/>
          <w:lang w:eastAsia="en-US"/>
        </w:rPr>
        <w:t>τραπεζικό λογαριασμό με την  αιτιολογία «ΔΟΣΗ ΔΙΑΚΑΝΟΝΙΣΜΟΥ», για την οποία δεν έχει εκδοθεί αντίστοιχο γραμμάτιο</w:t>
      </w:r>
      <w:r>
        <w:rPr>
          <w:rFonts w:ascii="Calibri" w:hAnsi="Calibri" w:cs="Calibri"/>
          <w:color w:val="000000"/>
          <w:sz w:val="22"/>
          <w:szCs w:val="22"/>
          <w:lang w:eastAsia="en-US"/>
        </w:rPr>
        <w:t xml:space="preserve"> </w:t>
      </w:r>
      <w:r w:rsidRPr="003E2F27">
        <w:rPr>
          <w:rFonts w:ascii="Calibri" w:hAnsi="Calibri" w:cs="Calibri"/>
          <w:color w:val="000000"/>
          <w:sz w:val="22"/>
          <w:szCs w:val="22"/>
          <w:lang w:eastAsia="en-US"/>
        </w:rPr>
        <w:t>είσπραξης καθώς υπάρχει ελλιπής πληροφόρηση για τον καταθέτη της.</w:t>
      </w:r>
      <w:bookmarkEnd w:id="8"/>
      <w:bookmarkEnd w:id="9"/>
      <w:bookmarkEnd w:id="10"/>
      <w:bookmarkEnd w:id="11"/>
      <w:bookmarkEnd w:id="12"/>
      <w:bookmarkEnd w:id="13"/>
    </w:p>
    <w:p w14:paraId="7DD815E5" w14:textId="77777777" w:rsidR="00CD4600" w:rsidRDefault="00CD4600" w:rsidP="00CD4600">
      <w:pPr>
        <w:spacing w:line="360" w:lineRule="auto"/>
        <w:jc w:val="both"/>
        <w:rPr>
          <w:rFonts w:ascii="Calibri" w:hAnsi="Calibri" w:cs="Calibri"/>
          <w:sz w:val="22"/>
          <w:szCs w:val="22"/>
        </w:rPr>
      </w:pPr>
      <w:r>
        <w:rPr>
          <w:rFonts w:ascii="Calibri" w:hAnsi="Calibri" w:cs="Calibri"/>
          <w:color w:val="000000"/>
          <w:sz w:val="22"/>
          <w:szCs w:val="22"/>
          <w:lang w:eastAsia="en-US"/>
        </w:rPr>
        <w:tab/>
      </w:r>
      <w:r>
        <w:rPr>
          <w:rFonts w:ascii="Calibri" w:hAnsi="Calibri" w:cs="Calibri"/>
          <w:color w:val="000000"/>
          <w:sz w:val="22"/>
          <w:szCs w:val="22"/>
        </w:rPr>
        <w:t>Με βάση τα ανωτέρω, ο κος Πρόεδρος κάλεσε τα μέλη της Οικονομικής Επιτροπής να αποφασίσουν σχετικά</w:t>
      </w:r>
      <w:r>
        <w:rPr>
          <w:rFonts w:ascii="Calibri" w:hAnsi="Calibri" w:cs="Calibri"/>
          <w:sz w:val="22"/>
          <w:szCs w:val="22"/>
        </w:rPr>
        <w:t>.</w:t>
      </w:r>
    </w:p>
    <w:p w14:paraId="65CCF564" w14:textId="77777777" w:rsidR="00CD4600" w:rsidRDefault="00CD4600" w:rsidP="00CD4600">
      <w:pPr>
        <w:spacing w:line="360" w:lineRule="auto"/>
        <w:jc w:val="center"/>
        <w:rPr>
          <w:rFonts w:ascii="Calibri" w:hAnsi="Calibri" w:cs="Calibri"/>
          <w:b/>
          <w:sz w:val="22"/>
          <w:szCs w:val="22"/>
        </w:rPr>
      </w:pPr>
      <w:r>
        <w:rPr>
          <w:rFonts w:ascii="Calibri" w:hAnsi="Calibri" w:cs="Calibri"/>
          <w:b/>
          <w:sz w:val="22"/>
          <w:szCs w:val="22"/>
        </w:rPr>
        <w:t>Η Οικονομική Επιτροπή</w:t>
      </w:r>
    </w:p>
    <w:p w14:paraId="02EED945" w14:textId="77777777" w:rsidR="00CD4600" w:rsidRDefault="00CD4600" w:rsidP="00CD4600">
      <w:pPr>
        <w:spacing w:line="360" w:lineRule="auto"/>
        <w:ind w:left="3"/>
        <w:jc w:val="both"/>
        <w:rPr>
          <w:rFonts w:ascii="Calibri" w:hAnsi="Calibri" w:cs="Calibri"/>
          <w:sz w:val="22"/>
          <w:szCs w:val="22"/>
        </w:rPr>
      </w:pPr>
      <w:r>
        <w:rPr>
          <w:rFonts w:ascii="Calibri" w:hAnsi="Calibri" w:cs="Calibri"/>
          <w:sz w:val="22"/>
          <w:szCs w:val="22"/>
        </w:rPr>
        <w:t>αφού άκουσε την εισήγηση του κου Προέδρου, έλαβε υπόψη:</w:t>
      </w:r>
    </w:p>
    <w:p w14:paraId="2011DAAD" w14:textId="77777777" w:rsidR="00CD4600" w:rsidRDefault="00CD4600" w:rsidP="004C21BA">
      <w:pPr>
        <w:widowControl/>
        <w:numPr>
          <w:ilvl w:val="0"/>
          <w:numId w:val="7"/>
        </w:numPr>
        <w:autoSpaceDE/>
        <w:adjustRightInd/>
        <w:spacing w:line="360" w:lineRule="auto"/>
        <w:jc w:val="both"/>
        <w:rPr>
          <w:rFonts w:ascii="Calibri" w:hAnsi="Calibri" w:cs="Calibri"/>
          <w:sz w:val="22"/>
          <w:szCs w:val="22"/>
        </w:rPr>
      </w:pPr>
      <w:r>
        <w:rPr>
          <w:rFonts w:ascii="Calibri" w:hAnsi="Calibri" w:cs="Calibri"/>
          <w:sz w:val="22"/>
          <w:szCs w:val="22"/>
        </w:rPr>
        <w:lastRenderedPageBreak/>
        <w:t>τις διατάξεις του άρθρου 72 του Ν.3852/2010,</w:t>
      </w:r>
    </w:p>
    <w:p w14:paraId="67FED193" w14:textId="77777777" w:rsidR="00CD4600" w:rsidRDefault="00CD4600" w:rsidP="004C21BA">
      <w:pPr>
        <w:widowControl/>
        <w:numPr>
          <w:ilvl w:val="0"/>
          <w:numId w:val="7"/>
        </w:numPr>
        <w:autoSpaceDE/>
        <w:adjustRightInd/>
        <w:spacing w:line="360" w:lineRule="auto"/>
        <w:jc w:val="both"/>
        <w:rPr>
          <w:rFonts w:ascii="Calibri" w:hAnsi="Calibri" w:cs="Calibri"/>
          <w:sz w:val="22"/>
          <w:szCs w:val="22"/>
        </w:rPr>
      </w:pPr>
      <w:r>
        <w:rPr>
          <w:rFonts w:ascii="Calibri" w:hAnsi="Calibri" w:cs="Calibri"/>
          <w:sz w:val="22"/>
          <w:szCs w:val="22"/>
        </w:rPr>
        <w:t>τις διατάξεις του άρθρου 48 του Β.Δ. της 17 Μαΐου/15 Ιουν. 1959,</w:t>
      </w:r>
    </w:p>
    <w:p w14:paraId="35BAE41F" w14:textId="77777777" w:rsidR="00CD4600" w:rsidRDefault="00CD4600" w:rsidP="004C21BA">
      <w:pPr>
        <w:widowControl/>
        <w:numPr>
          <w:ilvl w:val="0"/>
          <w:numId w:val="7"/>
        </w:numPr>
        <w:autoSpaceDE/>
        <w:adjustRightInd/>
        <w:spacing w:line="360" w:lineRule="auto"/>
        <w:jc w:val="both"/>
        <w:rPr>
          <w:rFonts w:ascii="Calibri" w:hAnsi="Calibri" w:cs="Calibri"/>
          <w:sz w:val="22"/>
          <w:szCs w:val="22"/>
        </w:rPr>
      </w:pPr>
      <w:r>
        <w:rPr>
          <w:rFonts w:ascii="Calibri" w:hAnsi="Calibri" w:cs="Calibri"/>
          <w:sz w:val="22"/>
          <w:szCs w:val="22"/>
        </w:rPr>
        <w:t>το υπ’ αριθμ. πρωτ:12809/02.08.2021 έγγραφο της Ταμειακής Υπηρεσίας</w:t>
      </w:r>
    </w:p>
    <w:p w14:paraId="5DCE4C6E" w14:textId="77777777" w:rsidR="00CD4600" w:rsidRDefault="00CD4600" w:rsidP="00CD4600">
      <w:pPr>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14:paraId="4E5709A0" w14:textId="77777777" w:rsidR="00CD4600" w:rsidRDefault="00CD4600" w:rsidP="00CD4600">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14:paraId="7C192E04" w14:textId="77777777" w:rsidR="00CD4600" w:rsidRDefault="00CD4600" w:rsidP="00CD4600">
      <w:pPr>
        <w:pStyle w:val="Web"/>
        <w:spacing w:before="0" w:beforeAutospacing="0" w:after="0" w:afterAutospacing="0" w:line="360" w:lineRule="auto"/>
        <w:jc w:val="both"/>
        <w:rPr>
          <w:rFonts w:ascii="Calibri" w:hAnsi="Calibri" w:cs="Calibri"/>
          <w:sz w:val="22"/>
          <w:szCs w:val="22"/>
        </w:rPr>
      </w:pPr>
      <w:r>
        <w:rPr>
          <w:rFonts w:ascii="Calibri" w:hAnsi="Calibri" w:cs="Calibri"/>
          <w:sz w:val="22"/>
          <w:szCs w:val="22"/>
        </w:rPr>
        <w:t>Διαπιστώνει την ορθή εκτέλεση της ταμειακής διαχείρισης μηνός Ιουλίου 2021.</w:t>
      </w:r>
    </w:p>
    <w:p w14:paraId="6D07490F" w14:textId="77777777" w:rsidR="004002DD" w:rsidRDefault="004002DD" w:rsidP="009A7A81">
      <w:pPr>
        <w:pStyle w:val="20"/>
        <w:spacing w:after="0" w:line="360" w:lineRule="auto"/>
        <w:jc w:val="both"/>
        <w:rPr>
          <w:rFonts w:ascii="Calibri" w:hAnsi="Calibri" w:cs="Calibri"/>
          <w:sz w:val="22"/>
          <w:szCs w:val="22"/>
        </w:rPr>
      </w:pPr>
    </w:p>
    <w:p w14:paraId="4B8ABD29" w14:textId="77777777" w:rsidR="00CD4600" w:rsidRDefault="00CD4600" w:rsidP="00CD4600">
      <w:pPr>
        <w:spacing w:line="360" w:lineRule="auto"/>
        <w:rPr>
          <w:rFonts w:ascii="Calibri" w:hAnsi="Calibri" w:cs="Calibri"/>
          <w:b/>
          <w:bCs/>
          <w:sz w:val="22"/>
          <w:szCs w:val="22"/>
        </w:rPr>
      </w:pPr>
      <w:r>
        <w:rPr>
          <w:rFonts w:ascii="Calibri" w:hAnsi="Calibri" w:cs="Calibri"/>
          <w:b/>
          <w:bCs/>
          <w:sz w:val="22"/>
          <w:szCs w:val="22"/>
        </w:rPr>
        <w:t>ΘΕΜΑ: Λήψη απόφασης περί έγκρισης πρωτοκόλλου ταμειακής διαχείρισης μηνός Αυγούστου 2021</w:t>
      </w:r>
    </w:p>
    <w:p w14:paraId="24879959" w14:textId="77777777" w:rsidR="00CD4600" w:rsidRDefault="00CD4600" w:rsidP="00CD4600">
      <w:pPr>
        <w:spacing w:line="360" w:lineRule="auto"/>
        <w:rPr>
          <w:rFonts w:ascii="Calibri" w:hAnsi="Calibri" w:cs="Calibri"/>
          <w:b/>
          <w:sz w:val="22"/>
          <w:szCs w:val="22"/>
        </w:rPr>
      </w:pPr>
      <w:r>
        <w:rPr>
          <w:rFonts w:ascii="Calibri" w:hAnsi="Calibri" w:cs="Calibri"/>
          <w:b/>
          <w:sz w:val="22"/>
          <w:szCs w:val="22"/>
        </w:rPr>
        <w:t>Αρ. Απόφ.: 209/2021</w:t>
      </w:r>
    </w:p>
    <w:p w14:paraId="0112C1CE" w14:textId="77777777" w:rsidR="00CD4600" w:rsidRDefault="00CD4600" w:rsidP="00CD4600">
      <w:pPr>
        <w:spacing w:line="360" w:lineRule="auto"/>
        <w:ind w:firstLine="720"/>
        <w:jc w:val="both"/>
        <w:rPr>
          <w:rFonts w:ascii="Calibri" w:hAnsi="Calibri" w:cs="Calibri"/>
          <w:sz w:val="22"/>
          <w:szCs w:val="22"/>
        </w:rPr>
      </w:pPr>
      <w:r>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Pr>
          <w:rFonts w:ascii="Calibri" w:hAnsi="Calibri" w:cs="Calibri"/>
          <w:i/>
          <w:sz w:val="22"/>
          <w:szCs w:val="22"/>
        </w:rPr>
        <w:t>«έ</w:t>
      </w:r>
      <w:r>
        <w:rPr>
          <w:rFonts w:ascii="Calibri" w:hAnsi="Calibri" w:cs="Calibri"/>
          <w:bCs/>
          <w:i/>
          <w:sz w:val="22"/>
          <w:szCs w:val="22"/>
        </w:rPr>
        <w:t xml:space="preserve">γκρισης πρωτοκόλλου ταμειακής διαχείρισης μηνός Αυγούστου 2021», </w:t>
      </w:r>
      <w:r>
        <w:rPr>
          <w:rFonts w:ascii="Calibri" w:hAnsi="Calibri" w:cs="Calibri"/>
          <w:sz w:val="22"/>
          <w:szCs w:val="22"/>
        </w:rPr>
        <w:t>έθεσε υπόψη των μελών της Οικονομικής Επιτροπής τα ακόλουθα:</w:t>
      </w:r>
    </w:p>
    <w:p w14:paraId="47A1A07A" w14:textId="77777777" w:rsidR="00CD4600" w:rsidRDefault="00CD4600" w:rsidP="00CD4600">
      <w:pPr>
        <w:tabs>
          <w:tab w:val="left" w:pos="426"/>
        </w:tabs>
        <w:spacing w:line="360" w:lineRule="auto"/>
        <w:jc w:val="both"/>
        <w:rPr>
          <w:rFonts w:ascii="Calibri" w:hAnsi="Calibri" w:cs="Calibri"/>
          <w:sz w:val="22"/>
          <w:szCs w:val="22"/>
        </w:rPr>
      </w:pPr>
      <w:r>
        <w:rPr>
          <w:rFonts w:ascii="Calibri" w:hAnsi="Calibri" w:cs="Calibri"/>
          <w:sz w:val="22"/>
          <w:szCs w:val="22"/>
        </w:rPr>
        <w:tab/>
        <w:t>Σύμφωνα με τις διατάξεις του άρθρου 48 του Β.Δ. της 17 Μαΐου/15 Ιουν. 1959 «</w:t>
      </w:r>
      <w:r>
        <w:rPr>
          <w:rFonts w:ascii="Calibri" w:hAnsi="Calibri" w:cs="Calibri"/>
          <w:i/>
          <w:sz w:val="22"/>
          <w:szCs w:val="22"/>
        </w:rPr>
        <w:t>Περί οικονομικής διοικήσεως και λογιστικού των Δήμων και Κοινοτήτων</w:t>
      </w:r>
      <w:r>
        <w:rPr>
          <w:rFonts w:ascii="Calibri" w:hAnsi="Calibri" w:cs="Calibri"/>
          <w:sz w:val="22"/>
          <w:szCs w:val="22"/>
        </w:rPr>
        <w:t xml:space="preserve">» ο Δημοτικός Ταμίας έχει την υποχρέωση να υποβάλλει κάθε μήνα για έλεγχο στο Δήμαρχο και την Οικονομική, πλέον, Επιτροπή λογαριασμό των εσόδων και εξόδων του Δήμου. </w:t>
      </w:r>
    </w:p>
    <w:p w14:paraId="1E963B58" w14:textId="77777777" w:rsidR="00CD4600" w:rsidRDefault="00CD4600" w:rsidP="00CD4600">
      <w:pPr>
        <w:tabs>
          <w:tab w:val="left" w:pos="426"/>
        </w:tabs>
        <w:spacing w:line="360" w:lineRule="auto"/>
        <w:jc w:val="both"/>
        <w:rPr>
          <w:rFonts w:ascii="Calibri" w:hAnsi="Calibri" w:cs="Calibri"/>
          <w:sz w:val="22"/>
          <w:szCs w:val="22"/>
        </w:rPr>
      </w:pPr>
      <w:r>
        <w:rPr>
          <w:rFonts w:ascii="Calibri" w:hAnsi="Calibri" w:cs="Calibri"/>
          <w:sz w:val="22"/>
          <w:szCs w:val="22"/>
        </w:rPr>
        <w:tab/>
        <w:t xml:space="preserve">Στο μηνιαίο λογαριασμό πρέπει να εμφανίζονται, ως προς το σκέλος των εσόδων τα βεβαιωθέντα έσοδα, οι πραγματοποιηθείσες εισπράξεις και τα απομένοντα προς είσπραξη υπόλοιπα κατ’ είδος εσόδου, και ως προς το σκέλος των δαπανών οι ενταλθείσες και διενεργηθείσες πληρωμές κατ' είδος εξόδου. Επιπλέον, στο λογαριασμό θα πρέπει να περιλαμβάνονται τα υπόλοιπα πληρωτέα και το εναπομένον χρηματικό υπόλοιπο του ταμείου. </w:t>
      </w:r>
    </w:p>
    <w:p w14:paraId="046F67CE" w14:textId="77777777" w:rsidR="00CD4600" w:rsidRDefault="00CD4600" w:rsidP="00CD4600">
      <w:pPr>
        <w:pStyle w:val="Web"/>
        <w:spacing w:before="0" w:beforeAutospacing="0" w:after="0" w:afterAutospacing="0" w:line="360" w:lineRule="auto"/>
        <w:jc w:val="both"/>
        <w:rPr>
          <w:rFonts w:ascii="Calibri" w:hAnsi="Calibri" w:cs="Calibri"/>
          <w:sz w:val="22"/>
          <w:szCs w:val="22"/>
        </w:rPr>
        <w:sectPr w:rsidR="00CD4600" w:rsidSect="009779C7">
          <w:footerReference w:type="default" r:id="rId9"/>
          <w:pgSz w:w="11909" w:h="16834"/>
          <w:pgMar w:top="851" w:right="1418" w:bottom="851" w:left="1418" w:header="720" w:footer="720" w:gutter="0"/>
          <w:cols w:space="60"/>
          <w:noEndnote/>
        </w:sectPr>
      </w:pPr>
    </w:p>
    <w:p w14:paraId="40EDEC3A" w14:textId="77777777" w:rsidR="00CD4600" w:rsidRPr="00CD4600" w:rsidRDefault="00CD4600" w:rsidP="00CD4600">
      <w:pPr>
        <w:pStyle w:val="Web"/>
        <w:spacing w:before="0" w:beforeAutospacing="0" w:after="0" w:afterAutospacing="0" w:line="360" w:lineRule="auto"/>
        <w:jc w:val="both"/>
        <w:rPr>
          <w:rFonts w:ascii="Calibri" w:hAnsi="Calibri" w:cs="Calibri"/>
          <w:sz w:val="22"/>
          <w:szCs w:val="22"/>
        </w:rPr>
      </w:pPr>
      <w:r w:rsidRPr="00CD4600">
        <w:rPr>
          <w:rFonts w:ascii="Calibri" w:hAnsi="Calibri" w:cs="Calibri"/>
          <w:sz w:val="22"/>
          <w:szCs w:val="22"/>
        </w:rPr>
        <w:lastRenderedPageBreak/>
        <w:t>Η Ειδική Ταμίας υπέβαλε το αριθμ. πρωτ: 14861/01.09.2021 πρωτόκολλο ταμειακής διαχείρισης μηνός Αυγούστου 2021, το οποίο έχει ως κατωτέρω:</w:t>
      </w:r>
    </w:p>
    <w:p w14:paraId="028C553A" w14:textId="77777777" w:rsidR="00CD4600" w:rsidRPr="00CD4600" w:rsidRDefault="00CD4600" w:rsidP="00CD4600">
      <w:pPr>
        <w:spacing w:line="360" w:lineRule="auto"/>
        <w:jc w:val="both"/>
        <w:rPr>
          <w:rFonts w:ascii="Calibri" w:hAnsi="Calibri" w:cs="Calibri"/>
          <w:b/>
          <w:bCs/>
          <w:sz w:val="22"/>
          <w:szCs w:val="22"/>
        </w:rPr>
      </w:pPr>
      <w:r w:rsidRPr="00CD4600">
        <w:rPr>
          <w:rFonts w:ascii="Calibri" w:hAnsi="Calibri" w:cs="Calibri"/>
          <w:sz w:val="22"/>
          <w:szCs w:val="22"/>
        </w:rPr>
        <w:t xml:space="preserve">Σύμφωνα με τα </w:t>
      </w:r>
      <w:r w:rsidRPr="00CD4600">
        <w:rPr>
          <w:rFonts w:ascii="Calibri" w:hAnsi="Calibri" w:cs="Calibri"/>
          <w:sz w:val="22"/>
          <w:szCs w:val="22"/>
          <w:lang w:val="en-US"/>
        </w:rPr>
        <w:t>extrait</w:t>
      </w:r>
      <w:r w:rsidRPr="00CD4600">
        <w:rPr>
          <w:rFonts w:ascii="Calibri" w:hAnsi="Calibri" w:cs="Calibri"/>
          <w:sz w:val="22"/>
          <w:szCs w:val="22"/>
        </w:rPr>
        <w:t xml:space="preserve"> των λογαριασμών που τηρεί ο Δήμος στις τράπεζες, το υπόλοιπο του Δήμου σε λογαριασμούς όψεως την 31/08/2021 ανήλθε στο ποσό των </w:t>
      </w:r>
      <w:r w:rsidRPr="00CD4600">
        <w:rPr>
          <w:rFonts w:ascii="Calibri" w:hAnsi="Calibri" w:cs="Calibri"/>
          <w:b/>
          <w:bCs/>
          <w:color w:val="000000"/>
          <w:sz w:val="22"/>
          <w:szCs w:val="22"/>
        </w:rPr>
        <w:t xml:space="preserve">1.354.755,42 </w:t>
      </w:r>
      <w:r w:rsidRPr="00CD4600">
        <w:rPr>
          <w:rFonts w:ascii="Calibri" w:hAnsi="Calibri" w:cs="Calibri"/>
          <w:b/>
          <w:bCs/>
          <w:sz w:val="22"/>
          <w:szCs w:val="22"/>
        </w:rPr>
        <w:t xml:space="preserve"> €.</w:t>
      </w:r>
    </w:p>
    <w:p w14:paraId="5CAE319D" w14:textId="77777777" w:rsidR="00CD4600" w:rsidRPr="00CD4600" w:rsidRDefault="00CD4600" w:rsidP="00CD4600">
      <w:pPr>
        <w:jc w:val="both"/>
        <w:rPr>
          <w:rFonts w:ascii="Calibri" w:hAnsi="Calibri" w:cs="Calibri"/>
          <w:b/>
          <w:bCs/>
          <w:sz w:val="22"/>
          <w:szCs w:val="22"/>
        </w:rPr>
      </w:pPr>
    </w:p>
    <w:tbl>
      <w:tblPr>
        <w:tblW w:w="12879" w:type="dxa"/>
        <w:tblLook w:val="04A0" w:firstRow="1" w:lastRow="0" w:firstColumn="1" w:lastColumn="0" w:noHBand="0" w:noVBand="1"/>
      </w:tblPr>
      <w:tblGrid>
        <w:gridCol w:w="4500"/>
        <w:gridCol w:w="4279"/>
        <w:gridCol w:w="2200"/>
        <w:gridCol w:w="1900"/>
      </w:tblGrid>
      <w:tr w:rsidR="00CD4600" w:rsidRPr="00CD4600" w14:paraId="312FD0C0" w14:textId="77777777" w:rsidTr="00A70CCE">
        <w:trPr>
          <w:trHeight w:val="300"/>
        </w:trPr>
        <w:tc>
          <w:tcPr>
            <w:tcW w:w="4500" w:type="dxa"/>
            <w:tcBorders>
              <w:top w:val="nil"/>
              <w:left w:val="nil"/>
              <w:bottom w:val="nil"/>
              <w:right w:val="nil"/>
            </w:tcBorders>
            <w:noWrap/>
            <w:vAlign w:val="bottom"/>
            <w:hideMark/>
          </w:tcPr>
          <w:p w14:paraId="21B23FF0" w14:textId="77777777" w:rsidR="00CD4600" w:rsidRPr="00CD4600" w:rsidRDefault="00CD4600" w:rsidP="00A70CCE">
            <w:pPr>
              <w:rPr>
                <w:rFonts w:ascii="Calibri" w:hAnsi="Calibri" w:cs="Calibri"/>
                <w:sz w:val="22"/>
                <w:szCs w:val="22"/>
                <w:lang w:eastAsia="en-US"/>
              </w:rPr>
            </w:pPr>
          </w:p>
        </w:tc>
        <w:tc>
          <w:tcPr>
            <w:tcW w:w="4279" w:type="dxa"/>
            <w:tcBorders>
              <w:top w:val="nil"/>
              <w:left w:val="nil"/>
              <w:bottom w:val="nil"/>
              <w:right w:val="nil"/>
            </w:tcBorders>
            <w:noWrap/>
            <w:vAlign w:val="bottom"/>
            <w:hideMark/>
          </w:tcPr>
          <w:p w14:paraId="4E4B93E2"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 xml:space="preserve">                 ΔΗΜΟΣ ΛΑΥΡΕΩΤΙΚΗΣ </w:t>
            </w:r>
          </w:p>
        </w:tc>
        <w:tc>
          <w:tcPr>
            <w:tcW w:w="2200" w:type="dxa"/>
            <w:tcBorders>
              <w:top w:val="nil"/>
              <w:left w:val="nil"/>
              <w:bottom w:val="nil"/>
              <w:right w:val="nil"/>
            </w:tcBorders>
            <w:noWrap/>
            <w:vAlign w:val="bottom"/>
            <w:hideMark/>
          </w:tcPr>
          <w:p w14:paraId="447519B2" w14:textId="77777777" w:rsidR="00CD4600" w:rsidRPr="00CD4600" w:rsidRDefault="00CD4600" w:rsidP="00A70CCE">
            <w:pPr>
              <w:jc w:val="center"/>
              <w:rPr>
                <w:rFonts w:ascii="Calibri" w:hAnsi="Calibri" w:cs="Calibri"/>
                <w:b/>
                <w:bCs/>
                <w:color w:val="000000"/>
                <w:sz w:val="22"/>
                <w:szCs w:val="22"/>
              </w:rPr>
            </w:pPr>
          </w:p>
        </w:tc>
        <w:tc>
          <w:tcPr>
            <w:tcW w:w="1900" w:type="dxa"/>
            <w:tcBorders>
              <w:top w:val="nil"/>
              <w:left w:val="nil"/>
              <w:bottom w:val="nil"/>
              <w:right w:val="nil"/>
            </w:tcBorders>
            <w:noWrap/>
            <w:vAlign w:val="bottom"/>
            <w:hideMark/>
          </w:tcPr>
          <w:p w14:paraId="5B679E46" w14:textId="77777777" w:rsidR="00CD4600" w:rsidRPr="00CD4600" w:rsidRDefault="00CD4600" w:rsidP="00A70CCE">
            <w:pPr>
              <w:rPr>
                <w:rFonts w:ascii="Calibri" w:hAnsi="Calibri" w:cs="Calibri"/>
                <w:sz w:val="22"/>
                <w:szCs w:val="22"/>
              </w:rPr>
            </w:pPr>
          </w:p>
        </w:tc>
      </w:tr>
      <w:tr w:rsidR="00CD4600" w:rsidRPr="00CD4600" w14:paraId="274ECD8F" w14:textId="77777777" w:rsidTr="00A70CCE">
        <w:trPr>
          <w:trHeight w:val="300"/>
        </w:trPr>
        <w:tc>
          <w:tcPr>
            <w:tcW w:w="4500" w:type="dxa"/>
            <w:tcBorders>
              <w:top w:val="single" w:sz="4" w:space="0" w:color="auto"/>
              <w:left w:val="single" w:sz="4" w:space="0" w:color="auto"/>
              <w:bottom w:val="single" w:sz="4" w:space="0" w:color="auto"/>
              <w:right w:val="single" w:sz="4" w:space="0" w:color="auto"/>
            </w:tcBorders>
            <w:noWrap/>
            <w:vAlign w:val="bottom"/>
            <w:hideMark/>
          </w:tcPr>
          <w:p w14:paraId="1268301E"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 </w:t>
            </w:r>
          </w:p>
        </w:tc>
        <w:tc>
          <w:tcPr>
            <w:tcW w:w="4279" w:type="dxa"/>
            <w:tcBorders>
              <w:top w:val="single" w:sz="4" w:space="0" w:color="auto"/>
              <w:left w:val="nil"/>
              <w:bottom w:val="single" w:sz="4" w:space="0" w:color="auto"/>
              <w:right w:val="single" w:sz="4" w:space="0" w:color="auto"/>
            </w:tcBorders>
            <w:noWrap/>
            <w:vAlign w:val="bottom"/>
            <w:hideMark/>
          </w:tcPr>
          <w:p w14:paraId="420AA49F"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ΣΥΜΦΩΝΙΑ ΤΑΜΕΙΟΥ ΤΗΝ 31/08/2021</w:t>
            </w:r>
          </w:p>
        </w:tc>
        <w:tc>
          <w:tcPr>
            <w:tcW w:w="2200" w:type="dxa"/>
            <w:tcBorders>
              <w:top w:val="single" w:sz="4" w:space="0" w:color="auto"/>
              <w:left w:val="nil"/>
              <w:bottom w:val="single" w:sz="4" w:space="0" w:color="auto"/>
              <w:right w:val="single" w:sz="4" w:space="0" w:color="auto"/>
            </w:tcBorders>
            <w:noWrap/>
            <w:vAlign w:val="bottom"/>
            <w:hideMark/>
          </w:tcPr>
          <w:p w14:paraId="2D5A4AAB"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 </w:t>
            </w:r>
          </w:p>
        </w:tc>
        <w:tc>
          <w:tcPr>
            <w:tcW w:w="1900" w:type="dxa"/>
            <w:tcBorders>
              <w:top w:val="single" w:sz="4" w:space="0" w:color="auto"/>
              <w:left w:val="nil"/>
              <w:bottom w:val="single" w:sz="4" w:space="0" w:color="auto"/>
              <w:right w:val="single" w:sz="4" w:space="0" w:color="auto"/>
            </w:tcBorders>
            <w:noWrap/>
            <w:vAlign w:val="bottom"/>
            <w:hideMark/>
          </w:tcPr>
          <w:p w14:paraId="7BEF52F7"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 </w:t>
            </w:r>
          </w:p>
        </w:tc>
      </w:tr>
      <w:tr w:rsidR="00CD4600" w:rsidRPr="00CD4600" w14:paraId="6B407F78"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1530BC4C" w14:textId="77777777" w:rsidR="00CD4600" w:rsidRPr="00CD4600" w:rsidRDefault="00CD4600" w:rsidP="00A70CCE">
            <w:pPr>
              <w:rPr>
                <w:rFonts w:ascii="Calibri" w:hAnsi="Calibri" w:cs="Calibri"/>
                <w:color w:val="000000"/>
                <w:sz w:val="22"/>
                <w:szCs w:val="22"/>
              </w:rPr>
            </w:pPr>
            <w:r w:rsidRPr="00CD4600">
              <w:rPr>
                <w:rFonts w:ascii="Calibri" w:hAnsi="Calibri" w:cs="Calibri"/>
                <w:color w:val="000000"/>
                <w:sz w:val="22"/>
                <w:szCs w:val="22"/>
              </w:rPr>
              <w:t>ΕΣΟΔΑ</w:t>
            </w:r>
          </w:p>
        </w:tc>
        <w:tc>
          <w:tcPr>
            <w:tcW w:w="4279" w:type="dxa"/>
            <w:tcBorders>
              <w:top w:val="nil"/>
              <w:left w:val="nil"/>
              <w:bottom w:val="single" w:sz="4" w:space="0" w:color="auto"/>
              <w:right w:val="single" w:sz="4" w:space="0" w:color="auto"/>
            </w:tcBorders>
            <w:noWrap/>
            <w:vAlign w:val="bottom"/>
            <w:hideMark/>
          </w:tcPr>
          <w:p w14:paraId="09B45ED1" w14:textId="77777777" w:rsidR="00CD4600" w:rsidRPr="00CD4600" w:rsidRDefault="00CD4600" w:rsidP="00A70CCE">
            <w:pPr>
              <w:jc w:val="right"/>
              <w:rPr>
                <w:rFonts w:ascii="Calibri" w:hAnsi="Calibri" w:cs="Calibri"/>
                <w:color w:val="000000"/>
                <w:sz w:val="22"/>
                <w:szCs w:val="22"/>
              </w:rPr>
            </w:pPr>
            <w:r w:rsidRPr="00CD4600">
              <w:rPr>
                <w:rFonts w:ascii="Calibri" w:hAnsi="Calibri" w:cs="Calibri"/>
                <w:color w:val="000000"/>
                <w:sz w:val="22"/>
                <w:szCs w:val="22"/>
              </w:rPr>
              <w:t>13.855.757,36 €</w:t>
            </w:r>
          </w:p>
        </w:tc>
        <w:tc>
          <w:tcPr>
            <w:tcW w:w="2200" w:type="dxa"/>
            <w:tcBorders>
              <w:top w:val="nil"/>
              <w:left w:val="nil"/>
              <w:bottom w:val="single" w:sz="4" w:space="0" w:color="auto"/>
              <w:right w:val="single" w:sz="4" w:space="0" w:color="auto"/>
            </w:tcBorders>
            <w:noWrap/>
            <w:vAlign w:val="bottom"/>
            <w:hideMark/>
          </w:tcPr>
          <w:p w14:paraId="67A63C09" w14:textId="77777777" w:rsidR="00CD4600" w:rsidRPr="00CD4600" w:rsidRDefault="00CD4600" w:rsidP="00A70CCE">
            <w:pPr>
              <w:rPr>
                <w:rFonts w:ascii="Calibri" w:hAnsi="Calibri" w:cs="Calibri"/>
                <w:color w:val="000000"/>
                <w:sz w:val="22"/>
                <w:szCs w:val="22"/>
              </w:rPr>
            </w:pPr>
            <w:r w:rsidRPr="00CD4600">
              <w:rPr>
                <w:rFonts w:ascii="Calibri" w:hAnsi="Calibri" w:cs="Calibri"/>
                <w:color w:val="000000"/>
                <w:sz w:val="22"/>
                <w:szCs w:val="22"/>
              </w:rPr>
              <w:t> </w:t>
            </w:r>
          </w:p>
        </w:tc>
        <w:tc>
          <w:tcPr>
            <w:tcW w:w="1900" w:type="dxa"/>
            <w:tcBorders>
              <w:top w:val="nil"/>
              <w:left w:val="nil"/>
              <w:bottom w:val="single" w:sz="4" w:space="0" w:color="auto"/>
              <w:right w:val="single" w:sz="4" w:space="0" w:color="auto"/>
            </w:tcBorders>
            <w:noWrap/>
            <w:vAlign w:val="bottom"/>
            <w:hideMark/>
          </w:tcPr>
          <w:p w14:paraId="6F5A0360" w14:textId="77777777" w:rsidR="00CD4600" w:rsidRPr="00CD4600" w:rsidRDefault="00CD4600" w:rsidP="00A70CCE">
            <w:pPr>
              <w:rPr>
                <w:rFonts w:ascii="Calibri" w:hAnsi="Calibri" w:cs="Calibri"/>
                <w:color w:val="000000"/>
                <w:sz w:val="22"/>
                <w:szCs w:val="22"/>
              </w:rPr>
            </w:pPr>
            <w:r w:rsidRPr="00CD4600">
              <w:rPr>
                <w:rFonts w:ascii="Calibri" w:hAnsi="Calibri" w:cs="Calibri"/>
                <w:color w:val="000000"/>
                <w:sz w:val="22"/>
                <w:szCs w:val="22"/>
              </w:rPr>
              <w:t> </w:t>
            </w:r>
          </w:p>
        </w:tc>
      </w:tr>
      <w:tr w:rsidR="00CD4600" w:rsidRPr="00CD4600" w14:paraId="75FBA25A"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246719B4" w14:textId="77777777" w:rsidR="00CD4600" w:rsidRPr="00CD4600" w:rsidRDefault="00CD4600" w:rsidP="00A70CCE">
            <w:pPr>
              <w:rPr>
                <w:rFonts w:ascii="Calibri" w:hAnsi="Calibri" w:cs="Calibri"/>
                <w:color w:val="000000"/>
                <w:sz w:val="22"/>
                <w:szCs w:val="22"/>
              </w:rPr>
            </w:pPr>
            <w:r w:rsidRPr="00CD4600">
              <w:rPr>
                <w:rFonts w:ascii="Calibri" w:hAnsi="Calibri" w:cs="Calibri"/>
                <w:color w:val="000000"/>
                <w:sz w:val="22"/>
                <w:szCs w:val="22"/>
              </w:rPr>
              <w:t xml:space="preserve">ΕΞΟΔΑ </w:t>
            </w:r>
          </w:p>
        </w:tc>
        <w:tc>
          <w:tcPr>
            <w:tcW w:w="4279" w:type="dxa"/>
            <w:tcBorders>
              <w:top w:val="nil"/>
              <w:left w:val="nil"/>
              <w:bottom w:val="single" w:sz="4" w:space="0" w:color="auto"/>
              <w:right w:val="single" w:sz="4" w:space="0" w:color="auto"/>
            </w:tcBorders>
            <w:noWrap/>
            <w:vAlign w:val="bottom"/>
            <w:hideMark/>
          </w:tcPr>
          <w:p w14:paraId="2251D2A7" w14:textId="77777777" w:rsidR="00CD4600" w:rsidRPr="00CD4600" w:rsidRDefault="00CD4600" w:rsidP="00A70CCE">
            <w:pPr>
              <w:jc w:val="right"/>
              <w:rPr>
                <w:rFonts w:ascii="Calibri" w:hAnsi="Calibri" w:cs="Calibri"/>
                <w:color w:val="000000"/>
                <w:sz w:val="22"/>
                <w:szCs w:val="22"/>
              </w:rPr>
            </w:pPr>
            <w:r w:rsidRPr="00CD4600">
              <w:rPr>
                <w:rFonts w:ascii="Calibri" w:hAnsi="Calibri" w:cs="Calibri"/>
                <w:color w:val="000000"/>
                <w:sz w:val="22"/>
                <w:szCs w:val="22"/>
              </w:rPr>
              <w:t>12.503.760,00 €</w:t>
            </w:r>
          </w:p>
        </w:tc>
        <w:tc>
          <w:tcPr>
            <w:tcW w:w="2200" w:type="dxa"/>
            <w:tcBorders>
              <w:top w:val="nil"/>
              <w:left w:val="nil"/>
              <w:bottom w:val="single" w:sz="4" w:space="0" w:color="auto"/>
              <w:right w:val="single" w:sz="4" w:space="0" w:color="auto"/>
            </w:tcBorders>
            <w:noWrap/>
            <w:vAlign w:val="bottom"/>
            <w:hideMark/>
          </w:tcPr>
          <w:p w14:paraId="380B165A" w14:textId="77777777" w:rsidR="00CD4600" w:rsidRPr="00CD4600" w:rsidRDefault="00CD4600" w:rsidP="00A70CCE">
            <w:pPr>
              <w:rPr>
                <w:rFonts w:ascii="Calibri" w:hAnsi="Calibri" w:cs="Calibri"/>
                <w:color w:val="000000"/>
                <w:sz w:val="22"/>
                <w:szCs w:val="22"/>
              </w:rPr>
            </w:pPr>
            <w:r w:rsidRPr="00CD4600">
              <w:rPr>
                <w:rFonts w:ascii="Calibri" w:hAnsi="Calibri" w:cs="Calibri"/>
                <w:color w:val="000000"/>
                <w:sz w:val="22"/>
                <w:szCs w:val="22"/>
              </w:rPr>
              <w:t> </w:t>
            </w:r>
          </w:p>
        </w:tc>
        <w:tc>
          <w:tcPr>
            <w:tcW w:w="1900" w:type="dxa"/>
            <w:tcBorders>
              <w:top w:val="nil"/>
              <w:left w:val="nil"/>
              <w:bottom w:val="single" w:sz="4" w:space="0" w:color="auto"/>
              <w:right w:val="single" w:sz="4" w:space="0" w:color="auto"/>
            </w:tcBorders>
            <w:noWrap/>
            <w:vAlign w:val="bottom"/>
            <w:hideMark/>
          </w:tcPr>
          <w:p w14:paraId="1C6551B1" w14:textId="77777777" w:rsidR="00CD4600" w:rsidRPr="00CD4600" w:rsidRDefault="00CD4600" w:rsidP="00A70CCE">
            <w:pPr>
              <w:rPr>
                <w:rFonts w:ascii="Calibri" w:hAnsi="Calibri" w:cs="Calibri"/>
                <w:color w:val="000000"/>
                <w:sz w:val="22"/>
                <w:szCs w:val="22"/>
              </w:rPr>
            </w:pPr>
            <w:r w:rsidRPr="00CD4600">
              <w:rPr>
                <w:rFonts w:ascii="Calibri" w:hAnsi="Calibri" w:cs="Calibri"/>
                <w:color w:val="000000"/>
                <w:sz w:val="22"/>
                <w:szCs w:val="22"/>
              </w:rPr>
              <w:t> </w:t>
            </w:r>
          </w:p>
        </w:tc>
      </w:tr>
      <w:tr w:rsidR="00CD4600" w:rsidRPr="00CD4600" w14:paraId="1BCC63F6"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51905998" w14:textId="77777777" w:rsidR="00CD4600" w:rsidRPr="00CD4600" w:rsidRDefault="00CD4600" w:rsidP="00A70CCE">
            <w:pPr>
              <w:rPr>
                <w:rFonts w:ascii="Calibri" w:hAnsi="Calibri" w:cs="Calibri"/>
                <w:color w:val="C00000"/>
                <w:sz w:val="22"/>
                <w:szCs w:val="22"/>
              </w:rPr>
            </w:pPr>
            <w:r w:rsidRPr="00CD4600">
              <w:rPr>
                <w:rFonts w:ascii="Calibri" w:hAnsi="Calibri" w:cs="Calibri"/>
                <w:color w:val="C00000"/>
                <w:sz w:val="22"/>
                <w:szCs w:val="22"/>
              </w:rPr>
              <w:t>ΚΑΤΑΣΤΑΣΗ ΤΑΜΕΙΑΚΟΥ ΥΠΟΛΟΙΠΟΥ 31/08/2021</w:t>
            </w:r>
          </w:p>
        </w:tc>
        <w:tc>
          <w:tcPr>
            <w:tcW w:w="4279" w:type="dxa"/>
            <w:tcBorders>
              <w:top w:val="nil"/>
              <w:left w:val="nil"/>
              <w:bottom w:val="single" w:sz="4" w:space="0" w:color="auto"/>
              <w:right w:val="single" w:sz="4" w:space="0" w:color="auto"/>
            </w:tcBorders>
            <w:noWrap/>
            <w:vAlign w:val="bottom"/>
            <w:hideMark/>
          </w:tcPr>
          <w:p w14:paraId="29CA02A6" w14:textId="77777777" w:rsidR="00CD4600" w:rsidRPr="00CD4600" w:rsidRDefault="00CD4600" w:rsidP="00A70CCE">
            <w:pPr>
              <w:jc w:val="right"/>
              <w:rPr>
                <w:rFonts w:ascii="Calibri" w:hAnsi="Calibri" w:cs="Calibri"/>
                <w:color w:val="C00000"/>
                <w:sz w:val="22"/>
                <w:szCs w:val="22"/>
              </w:rPr>
            </w:pPr>
            <w:r w:rsidRPr="00CD4600">
              <w:rPr>
                <w:rFonts w:ascii="Calibri" w:hAnsi="Calibri" w:cs="Calibri"/>
                <w:color w:val="C00000"/>
                <w:sz w:val="22"/>
                <w:szCs w:val="22"/>
              </w:rPr>
              <w:t>1.351.997,36 €</w:t>
            </w:r>
          </w:p>
        </w:tc>
        <w:tc>
          <w:tcPr>
            <w:tcW w:w="2200" w:type="dxa"/>
            <w:tcBorders>
              <w:top w:val="nil"/>
              <w:left w:val="nil"/>
              <w:bottom w:val="single" w:sz="4" w:space="0" w:color="auto"/>
              <w:right w:val="single" w:sz="4" w:space="0" w:color="auto"/>
            </w:tcBorders>
            <w:noWrap/>
            <w:vAlign w:val="bottom"/>
            <w:hideMark/>
          </w:tcPr>
          <w:p w14:paraId="45D45965" w14:textId="77777777" w:rsidR="00CD4600" w:rsidRPr="00CD4600" w:rsidRDefault="00CD4600" w:rsidP="00A70CCE">
            <w:pPr>
              <w:rPr>
                <w:rFonts w:ascii="Calibri" w:hAnsi="Calibri" w:cs="Calibri"/>
                <w:color w:val="C00000"/>
                <w:sz w:val="22"/>
                <w:szCs w:val="22"/>
              </w:rPr>
            </w:pPr>
            <w:r w:rsidRPr="00CD4600">
              <w:rPr>
                <w:rFonts w:ascii="Calibri" w:hAnsi="Calibri" w:cs="Calibri"/>
                <w:color w:val="C00000"/>
                <w:sz w:val="22"/>
                <w:szCs w:val="22"/>
              </w:rPr>
              <w:t> </w:t>
            </w:r>
          </w:p>
        </w:tc>
        <w:tc>
          <w:tcPr>
            <w:tcW w:w="1900" w:type="dxa"/>
            <w:tcBorders>
              <w:top w:val="nil"/>
              <w:left w:val="nil"/>
              <w:bottom w:val="single" w:sz="4" w:space="0" w:color="auto"/>
              <w:right w:val="single" w:sz="4" w:space="0" w:color="auto"/>
            </w:tcBorders>
            <w:noWrap/>
            <w:vAlign w:val="bottom"/>
            <w:hideMark/>
          </w:tcPr>
          <w:p w14:paraId="7E764F47" w14:textId="77777777" w:rsidR="00CD4600" w:rsidRPr="00CD4600" w:rsidRDefault="00CD4600" w:rsidP="00A70CCE">
            <w:pPr>
              <w:rPr>
                <w:rFonts w:ascii="Calibri" w:hAnsi="Calibri" w:cs="Calibri"/>
                <w:color w:val="C00000"/>
                <w:sz w:val="22"/>
                <w:szCs w:val="22"/>
              </w:rPr>
            </w:pPr>
            <w:r w:rsidRPr="00CD4600">
              <w:rPr>
                <w:rFonts w:ascii="Calibri" w:hAnsi="Calibri" w:cs="Calibri"/>
                <w:color w:val="C00000"/>
                <w:sz w:val="22"/>
                <w:szCs w:val="22"/>
              </w:rPr>
              <w:t> </w:t>
            </w:r>
          </w:p>
        </w:tc>
      </w:tr>
      <w:tr w:rsidR="00CD4600" w:rsidRPr="00CD4600" w14:paraId="76DBD9C3"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0B238FF0" w14:textId="77777777" w:rsidR="00CD4600" w:rsidRPr="00CD4600" w:rsidRDefault="00CD4600" w:rsidP="00A70CCE">
            <w:pPr>
              <w:rPr>
                <w:rFonts w:ascii="Calibri" w:hAnsi="Calibri" w:cs="Calibri"/>
                <w:color w:val="000000"/>
                <w:sz w:val="22"/>
                <w:szCs w:val="22"/>
              </w:rPr>
            </w:pPr>
            <w:r w:rsidRPr="00CD4600">
              <w:rPr>
                <w:rFonts w:ascii="Calibri" w:hAnsi="Calibri" w:cs="Calibri"/>
                <w:color w:val="000000"/>
                <w:sz w:val="22"/>
                <w:szCs w:val="22"/>
              </w:rPr>
              <w:t> </w:t>
            </w:r>
          </w:p>
        </w:tc>
        <w:tc>
          <w:tcPr>
            <w:tcW w:w="4279" w:type="dxa"/>
            <w:tcBorders>
              <w:top w:val="nil"/>
              <w:left w:val="nil"/>
              <w:bottom w:val="single" w:sz="4" w:space="0" w:color="auto"/>
              <w:right w:val="single" w:sz="4" w:space="0" w:color="auto"/>
            </w:tcBorders>
            <w:noWrap/>
            <w:vAlign w:val="bottom"/>
            <w:hideMark/>
          </w:tcPr>
          <w:p w14:paraId="6E55AD2C" w14:textId="77777777" w:rsidR="00CD4600" w:rsidRPr="00CD4600" w:rsidRDefault="00CD4600" w:rsidP="00A70CCE">
            <w:pPr>
              <w:rPr>
                <w:rFonts w:ascii="Calibri" w:hAnsi="Calibri" w:cs="Calibri"/>
                <w:color w:val="000000"/>
                <w:sz w:val="22"/>
                <w:szCs w:val="22"/>
              </w:rPr>
            </w:pPr>
            <w:r w:rsidRPr="00CD4600">
              <w:rPr>
                <w:rFonts w:ascii="Calibri" w:hAnsi="Calibri" w:cs="Calibri"/>
                <w:color w:val="000000"/>
                <w:sz w:val="22"/>
                <w:szCs w:val="22"/>
              </w:rPr>
              <w:t> </w:t>
            </w:r>
          </w:p>
        </w:tc>
        <w:tc>
          <w:tcPr>
            <w:tcW w:w="2200" w:type="dxa"/>
            <w:tcBorders>
              <w:top w:val="nil"/>
              <w:left w:val="nil"/>
              <w:bottom w:val="single" w:sz="4" w:space="0" w:color="auto"/>
              <w:right w:val="single" w:sz="4" w:space="0" w:color="auto"/>
            </w:tcBorders>
            <w:noWrap/>
            <w:vAlign w:val="bottom"/>
            <w:hideMark/>
          </w:tcPr>
          <w:p w14:paraId="67E159A8" w14:textId="77777777" w:rsidR="00CD4600" w:rsidRPr="00CD4600" w:rsidRDefault="00CD4600" w:rsidP="00A70CCE">
            <w:pPr>
              <w:rPr>
                <w:rFonts w:ascii="Calibri" w:hAnsi="Calibri" w:cs="Calibri"/>
                <w:color w:val="000000"/>
                <w:sz w:val="22"/>
                <w:szCs w:val="22"/>
              </w:rPr>
            </w:pPr>
            <w:r w:rsidRPr="00CD4600">
              <w:rPr>
                <w:rFonts w:ascii="Calibri" w:hAnsi="Calibri" w:cs="Calibri"/>
                <w:color w:val="000000"/>
                <w:sz w:val="22"/>
                <w:szCs w:val="22"/>
              </w:rPr>
              <w:t> </w:t>
            </w:r>
          </w:p>
        </w:tc>
        <w:tc>
          <w:tcPr>
            <w:tcW w:w="1900" w:type="dxa"/>
            <w:tcBorders>
              <w:top w:val="nil"/>
              <w:left w:val="nil"/>
              <w:bottom w:val="single" w:sz="4" w:space="0" w:color="auto"/>
              <w:right w:val="single" w:sz="4" w:space="0" w:color="auto"/>
            </w:tcBorders>
            <w:noWrap/>
            <w:vAlign w:val="bottom"/>
            <w:hideMark/>
          </w:tcPr>
          <w:p w14:paraId="4B3978CB" w14:textId="77777777" w:rsidR="00CD4600" w:rsidRPr="00CD4600" w:rsidRDefault="00CD4600" w:rsidP="00A70CCE">
            <w:pPr>
              <w:rPr>
                <w:rFonts w:ascii="Calibri" w:hAnsi="Calibri" w:cs="Calibri"/>
                <w:color w:val="000000"/>
                <w:sz w:val="22"/>
                <w:szCs w:val="22"/>
              </w:rPr>
            </w:pPr>
            <w:r w:rsidRPr="00CD4600">
              <w:rPr>
                <w:rFonts w:ascii="Calibri" w:hAnsi="Calibri" w:cs="Calibri"/>
                <w:color w:val="000000"/>
                <w:sz w:val="22"/>
                <w:szCs w:val="22"/>
              </w:rPr>
              <w:t> </w:t>
            </w:r>
          </w:p>
        </w:tc>
      </w:tr>
      <w:tr w:rsidR="00CD4600" w:rsidRPr="00CD4600" w14:paraId="14C9A6E4"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6B3DFBC2"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ΜΕΤΡΗΤΑ ΣΤΟ ΤΑΜΕΙΟ</w:t>
            </w:r>
          </w:p>
        </w:tc>
        <w:tc>
          <w:tcPr>
            <w:tcW w:w="4279" w:type="dxa"/>
            <w:tcBorders>
              <w:top w:val="nil"/>
              <w:left w:val="nil"/>
              <w:bottom w:val="single" w:sz="4" w:space="0" w:color="auto"/>
              <w:right w:val="single" w:sz="4" w:space="0" w:color="auto"/>
            </w:tcBorders>
            <w:noWrap/>
            <w:vAlign w:val="bottom"/>
            <w:hideMark/>
          </w:tcPr>
          <w:p w14:paraId="43F02D4C" w14:textId="77777777" w:rsidR="00CD4600" w:rsidRPr="00CD4600" w:rsidRDefault="00CD4600" w:rsidP="00A70CCE">
            <w:pPr>
              <w:jc w:val="right"/>
              <w:rPr>
                <w:rFonts w:ascii="Calibri" w:hAnsi="Calibri" w:cs="Calibri"/>
                <w:b/>
                <w:bCs/>
                <w:color w:val="000000"/>
                <w:sz w:val="22"/>
                <w:szCs w:val="22"/>
              </w:rPr>
            </w:pPr>
            <w:r w:rsidRPr="00CD4600">
              <w:rPr>
                <w:rFonts w:ascii="Calibri" w:hAnsi="Calibri" w:cs="Calibri"/>
                <w:b/>
                <w:bCs/>
                <w:color w:val="000000"/>
                <w:sz w:val="22"/>
                <w:szCs w:val="22"/>
              </w:rPr>
              <w:t>1.442,78 €</w:t>
            </w:r>
          </w:p>
        </w:tc>
        <w:tc>
          <w:tcPr>
            <w:tcW w:w="2200" w:type="dxa"/>
            <w:tcBorders>
              <w:top w:val="nil"/>
              <w:left w:val="nil"/>
              <w:bottom w:val="single" w:sz="4" w:space="0" w:color="auto"/>
              <w:right w:val="single" w:sz="4" w:space="0" w:color="auto"/>
            </w:tcBorders>
            <w:noWrap/>
            <w:vAlign w:val="bottom"/>
            <w:hideMark/>
          </w:tcPr>
          <w:p w14:paraId="7006A522"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 </w:t>
            </w:r>
          </w:p>
        </w:tc>
        <w:tc>
          <w:tcPr>
            <w:tcW w:w="1900" w:type="dxa"/>
            <w:tcBorders>
              <w:top w:val="nil"/>
              <w:left w:val="nil"/>
              <w:bottom w:val="single" w:sz="4" w:space="0" w:color="auto"/>
              <w:right w:val="single" w:sz="4" w:space="0" w:color="auto"/>
            </w:tcBorders>
            <w:noWrap/>
            <w:vAlign w:val="bottom"/>
            <w:hideMark/>
          </w:tcPr>
          <w:p w14:paraId="49F9F21A"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 </w:t>
            </w:r>
          </w:p>
        </w:tc>
      </w:tr>
      <w:tr w:rsidR="00CD4600" w:rsidRPr="00CD4600" w14:paraId="4034EC95"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17142B55" w14:textId="77777777" w:rsidR="00CD4600" w:rsidRPr="00CD4600" w:rsidRDefault="00CD4600" w:rsidP="00A70CCE">
            <w:pPr>
              <w:rPr>
                <w:rFonts w:ascii="Calibri" w:hAnsi="Calibri" w:cs="Calibri"/>
                <w:color w:val="000000"/>
                <w:sz w:val="22"/>
                <w:szCs w:val="22"/>
              </w:rPr>
            </w:pPr>
            <w:r w:rsidRPr="00CD4600">
              <w:rPr>
                <w:rFonts w:ascii="Calibri" w:hAnsi="Calibri" w:cs="Calibri"/>
                <w:color w:val="000000"/>
                <w:sz w:val="22"/>
                <w:szCs w:val="22"/>
              </w:rPr>
              <w:t> </w:t>
            </w:r>
          </w:p>
        </w:tc>
        <w:tc>
          <w:tcPr>
            <w:tcW w:w="4279" w:type="dxa"/>
            <w:tcBorders>
              <w:top w:val="nil"/>
              <w:left w:val="nil"/>
              <w:bottom w:val="single" w:sz="4" w:space="0" w:color="auto"/>
              <w:right w:val="single" w:sz="4" w:space="0" w:color="auto"/>
            </w:tcBorders>
            <w:noWrap/>
            <w:vAlign w:val="bottom"/>
            <w:hideMark/>
          </w:tcPr>
          <w:p w14:paraId="7BCF1FB0" w14:textId="77777777" w:rsidR="00CD4600" w:rsidRPr="00CD4600" w:rsidRDefault="00CD4600" w:rsidP="00A70CCE">
            <w:pPr>
              <w:rPr>
                <w:rFonts w:ascii="Calibri" w:hAnsi="Calibri" w:cs="Calibri"/>
                <w:color w:val="000000"/>
                <w:sz w:val="22"/>
                <w:szCs w:val="22"/>
              </w:rPr>
            </w:pPr>
            <w:r w:rsidRPr="00CD4600">
              <w:rPr>
                <w:rFonts w:ascii="Calibri" w:hAnsi="Calibri" w:cs="Calibri"/>
                <w:color w:val="000000"/>
                <w:sz w:val="22"/>
                <w:szCs w:val="22"/>
              </w:rPr>
              <w:t> </w:t>
            </w:r>
          </w:p>
        </w:tc>
        <w:tc>
          <w:tcPr>
            <w:tcW w:w="2200" w:type="dxa"/>
            <w:tcBorders>
              <w:top w:val="nil"/>
              <w:left w:val="nil"/>
              <w:bottom w:val="single" w:sz="4" w:space="0" w:color="auto"/>
              <w:right w:val="single" w:sz="4" w:space="0" w:color="auto"/>
            </w:tcBorders>
            <w:noWrap/>
            <w:vAlign w:val="bottom"/>
            <w:hideMark/>
          </w:tcPr>
          <w:p w14:paraId="53FF8B89" w14:textId="77777777" w:rsidR="00CD4600" w:rsidRPr="00CD4600" w:rsidRDefault="00CD4600" w:rsidP="00A70CCE">
            <w:pPr>
              <w:rPr>
                <w:rFonts w:ascii="Calibri" w:hAnsi="Calibri" w:cs="Calibri"/>
                <w:color w:val="000000"/>
                <w:sz w:val="22"/>
                <w:szCs w:val="22"/>
              </w:rPr>
            </w:pPr>
            <w:r w:rsidRPr="00CD4600">
              <w:rPr>
                <w:rFonts w:ascii="Calibri" w:hAnsi="Calibri" w:cs="Calibri"/>
                <w:color w:val="000000"/>
                <w:sz w:val="22"/>
                <w:szCs w:val="22"/>
              </w:rPr>
              <w:t> </w:t>
            </w:r>
          </w:p>
        </w:tc>
        <w:tc>
          <w:tcPr>
            <w:tcW w:w="1900" w:type="dxa"/>
            <w:tcBorders>
              <w:top w:val="nil"/>
              <w:left w:val="nil"/>
              <w:bottom w:val="single" w:sz="4" w:space="0" w:color="auto"/>
              <w:right w:val="single" w:sz="4" w:space="0" w:color="auto"/>
            </w:tcBorders>
            <w:noWrap/>
            <w:vAlign w:val="bottom"/>
            <w:hideMark/>
          </w:tcPr>
          <w:p w14:paraId="0D98F67E" w14:textId="77777777" w:rsidR="00CD4600" w:rsidRPr="00CD4600" w:rsidRDefault="00CD4600" w:rsidP="00A70CCE">
            <w:pPr>
              <w:rPr>
                <w:rFonts w:ascii="Calibri" w:hAnsi="Calibri" w:cs="Calibri"/>
                <w:color w:val="000000"/>
                <w:sz w:val="22"/>
                <w:szCs w:val="22"/>
              </w:rPr>
            </w:pPr>
            <w:r w:rsidRPr="00CD4600">
              <w:rPr>
                <w:rFonts w:ascii="Calibri" w:hAnsi="Calibri" w:cs="Calibri"/>
                <w:color w:val="000000"/>
                <w:sz w:val="22"/>
                <w:szCs w:val="22"/>
              </w:rPr>
              <w:t> </w:t>
            </w:r>
          </w:p>
        </w:tc>
      </w:tr>
      <w:tr w:rsidR="00CD4600" w:rsidRPr="00CD4600" w14:paraId="1AF6E496"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4964DB6E"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 </w:t>
            </w:r>
          </w:p>
        </w:tc>
        <w:tc>
          <w:tcPr>
            <w:tcW w:w="4279" w:type="dxa"/>
            <w:tcBorders>
              <w:top w:val="nil"/>
              <w:left w:val="nil"/>
              <w:bottom w:val="single" w:sz="4" w:space="0" w:color="auto"/>
              <w:right w:val="single" w:sz="4" w:space="0" w:color="auto"/>
            </w:tcBorders>
            <w:noWrap/>
            <w:vAlign w:val="bottom"/>
            <w:hideMark/>
          </w:tcPr>
          <w:p w14:paraId="3D42F9DB"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 xml:space="preserve">ΥΠΟΛΟΙΠΑ ΣΤΙΣ ΤΡΑΠΕΖΕΣ </w:t>
            </w:r>
          </w:p>
        </w:tc>
        <w:tc>
          <w:tcPr>
            <w:tcW w:w="2200" w:type="dxa"/>
            <w:tcBorders>
              <w:top w:val="nil"/>
              <w:left w:val="nil"/>
              <w:bottom w:val="single" w:sz="4" w:space="0" w:color="auto"/>
              <w:right w:val="single" w:sz="4" w:space="0" w:color="auto"/>
            </w:tcBorders>
            <w:noWrap/>
            <w:vAlign w:val="bottom"/>
            <w:hideMark/>
          </w:tcPr>
          <w:p w14:paraId="4D7819CE"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 </w:t>
            </w:r>
          </w:p>
        </w:tc>
        <w:tc>
          <w:tcPr>
            <w:tcW w:w="1900" w:type="dxa"/>
            <w:tcBorders>
              <w:top w:val="nil"/>
              <w:left w:val="nil"/>
              <w:bottom w:val="single" w:sz="4" w:space="0" w:color="auto"/>
              <w:right w:val="single" w:sz="4" w:space="0" w:color="auto"/>
            </w:tcBorders>
            <w:noWrap/>
            <w:vAlign w:val="bottom"/>
            <w:hideMark/>
          </w:tcPr>
          <w:p w14:paraId="1382C61C"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 </w:t>
            </w:r>
          </w:p>
        </w:tc>
      </w:tr>
      <w:tr w:rsidR="00CD4600" w:rsidRPr="00CD4600" w14:paraId="0266DE8B"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0CABFBC1"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 </w:t>
            </w:r>
          </w:p>
        </w:tc>
        <w:tc>
          <w:tcPr>
            <w:tcW w:w="4279" w:type="dxa"/>
            <w:tcBorders>
              <w:top w:val="nil"/>
              <w:left w:val="nil"/>
              <w:bottom w:val="single" w:sz="4" w:space="0" w:color="auto"/>
              <w:right w:val="single" w:sz="4" w:space="0" w:color="auto"/>
            </w:tcBorders>
            <w:noWrap/>
            <w:vAlign w:val="bottom"/>
            <w:hideMark/>
          </w:tcPr>
          <w:p w14:paraId="3CE5C380"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ΕΘΝΙΚΗ ΤΡΑΠΕΖΑ</w:t>
            </w:r>
          </w:p>
        </w:tc>
        <w:tc>
          <w:tcPr>
            <w:tcW w:w="2200" w:type="dxa"/>
            <w:tcBorders>
              <w:top w:val="nil"/>
              <w:left w:val="nil"/>
              <w:bottom w:val="single" w:sz="4" w:space="0" w:color="auto"/>
              <w:right w:val="single" w:sz="4" w:space="0" w:color="auto"/>
            </w:tcBorders>
            <w:noWrap/>
            <w:vAlign w:val="bottom"/>
            <w:hideMark/>
          </w:tcPr>
          <w:p w14:paraId="5589DBAB"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 </w:t>
            </w:r>
          </w:p>
        </w:tc>
        <w:tc>
          <w:tcPr>
            <w:tcW w:w="1900" w:type="dxa"/>
            <w:tcBorders>
              <w:top w:val="nil"/>
              <w:left w:val="nil"/>
              <w:bottom w:val="single" w:sz="4" w:space="0" w:color="auto"/>
              <w:right w:val="single" w:sz="4" w:space="0" w:color="auto"/>
            </w:tcBorders>
            <w:noWrap/>
            <w:vAlign w:val="bottom"/>
            <w:hideMark/>
          </w:tcPr>
          <w:p w14:paraId="24BD049E"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 </w:t>
            </w:r>
          </w:p>
        </w:tc>
      </w:tr>
      <w:tr w:rsidR="00CD4600" w:rsidRPr="00CD4600" w14:paraId="651C3BBE" w14:textId="77777777" w:rsidTr="00A70CCE">
        <w:trPr>
          <w:trHeight w:val="600"/>
        </w:trPr>
        <w:tc>
          <w:tcPr>
            <w:tcW w:w="4500" w:type="dxa"/>
            <w:tcBorders>
              <w:top w:val="nil"/>
              <w:left w:val="single" w:sz="4" w:space="0" w:color="auto"/>
              <w:bottom w:val="single" w:sz="4" w:space="0" w:color="auto"/>
              <w:right w:val="single" w:sz="4" w:space="0" w:color="auto"/>
            </w:tcBorders>
            <w:noWrap/>
            <w:vAlign w:val="bottom"/>
            <w:hideMark/>
          </w:tcPr>
          <w:p w14:paraId="3F74365D"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 xml:space="preserve">ΕΙΔΟΣ </w:t>
            </w:r>
          </w:p>
        </w:tc>
        <w:tc>
          <w:tcPr>
            <w:tcW w:w="4279" w:type="dxa"/>
            <w:tcBorders>
              <w:top w:val="nil"/>
              <w:left w:val="nil"/>
              <w:bottom w:val="single" w:sz="4" w:space="0" w:color="auto"/>
              <w:right w:val="single" w:sz="4" w:space="0" w:color="auto"/>
            </w:tcBorders>
            <w:noWrap/>
            <w:vAlign w:val="bottom"/>
            <w:hideMark/>
          </w:tcPr>
          <w:p w14:paraId="68566CA5"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ΑΡ. ΛΟΓΑΡΙΑΣΜΟΥ</w:t>
            </w:r>
          </w:p>
        </w:tc>
        <w:tc>
          <w:tcPr>
            <w:tcW w:w="2200" w:type="dxa"/>
            <w:tcBorders>
              <w:top w:val="nil"/>
              <w:left w:val="nil"/>
              <w:bottom w:val="single" w:sz="4" w:space="0" w:color="auto"/>
              <w:right w:val="single" w:sz="4" w:space="0" w:color="auto"/>
            </w:tcBorders>
            <w:noWrap/>
            <w:vAlign w:val="bottom"/>
            <w:hideMark/>
          </w:tcPr>
          <w:p w14:paraId="5692E522"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ΑΡ. ΓΕΝΙΚΗΣ ΛΟΓΙΣΙΚΗΣ</w:t>
            </w:r>
          </w:p>
        </w:tc>
        <w:tc>
          <w:tcPr>
            <w:tcW w:w="1900" w:type="dxa"/>
            <w:tcBorders>
              <w:top w:val="nil"/>
              <w:left w:val="nil"/>
              <w:bottom w:val="single" w:sz="4" w:space="0" w:color="auto"/>
              <w:right w:val="single" w:sz="4" w:space="0" w:color="auto"/>
            </w:tcBorders>
            <w:vAlign w:val="bottom"/>
            <w:hideMark/>
          </w:tcPr>
          <w:p w14:paraId="5C6D3878"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ΥΠΟΛΟΙΠΟ ΛΟΓΑΡΙΑΣΜΟΥ</w:t>
            </w:r>
          </w:p>
        </w:tc>
      </w:tr>
      <w:tr w:rsidR="00CD4600" w:rsidRPr="00CD4600" w14:paraId="3E8D740C"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072CD44C"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 xml:space="preserve">ΛΟΓΑΡΙΑΣΜΟΣ ΟΨΕΩΣ </w:t>
            </w:r>
          </w:p>
        </w:tc>
        <w:tc>
          <w:tcPr>
            <w:tcW w:w="4279" w:type="dxa"/>
            <w:tcBorders>
              <w:top w:val="nil"/>
              <w:left w:val="nil"/>
              <w:bottom w:val="single" w:sz="4" w:space="0" w:color="auto"/>
              <w:right w:val="single" w:sz="4" w:space="0" w:color="auto"/>
            </w:tcBorders>
            <w:noWrap/>
            <w:vAlign w:val="bottom"/>
            <w:hideMark/>
          </w:tcPr>
          <w:p w14:paraId="5DD92D24"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144/540046-57</w:t>
            </w:r>
          </w:p>
        </w:tc>
        <w:tc>
          <w:tcPr>
            <w:tcW w:w="2200" w:type="dxa"/>
            <w:tcBorders>
              <w:top w:val="nil"/>
              <w:left w:val="nil"/>
              <w:bottom w:val="single" w:sz="4" w:space="0" w:color="auto"/>
              <w:right w:val="single" w:sz="4" w:space="0" w:color="auto"/>
            </w:tcBorders>
            <w:noWrap/>
            <w:vAlign w:val="bottom"/>
            <w:hideMark/>
          </w:tcPr>
          <w:p w14:paraId="6FA5AD7E"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38.03.00.0000</w:t>
            </w:r>
          </w:p>
        </w:tc>
        <w:tc>
          <w:tcPr>
            <w:tcW w:w="1900" w:type="dxa"/>
            <w:tcBorders>
              <w:top w:val="nil"/>
              <w:left w:val="nil"/>
              <w:bottom w:val="single" w:sz="4" w:space="0" w:color="auto"/>
              <w:right w:val="single" w:sz="4" w:space="0" w:color="auto"/>
            </w:tcBorders>
            <w:noWrap/>
            <w:vAlign w:val="bottom"/>
            <w:hideMark/>
          </w:tcPr>
          <w:p w14:paraId="41FDBECC" w14:textId="77777777" w:rsidR="00CD4600" w:rsidRPr="00CD4600" w:rsidRDefault="00CD4600" w:rsidP="00A70CCE">
            <w:pPr>
              <w:jc w:val="right"/>
              <w:rPr>
                <w:rFonts w:ascii="Calibri" w:hAnsi="Calibri" w:cs="Calibri"/>
                <w:color w:val="00B050"/>
                <w:sz w:val="22"/>
                <w:szCs w:val="22"/>
              </w:rPr>
            </w:pPr>
            <w:r w:rsidRPr="00CD4600">
              <w:rPr>
                <w:rFonts w:ascii="Calibri" w:hAnsi="Calibri" w:cs="Calibri"/>
                <w:color w:val="00B050"/>
                <w:sz w:val="22"/>
                <w:szCs w:val="22"/>
              </w:rPr>
              <w:t>147.914,14 €</w:t>
            </w:r>
          </w:p>
        </w:tc>
      </w:tr>
      <w:tr w:rsidR="00CD4600" w:rsidRPr="00CD4600" w14:paraId="3756385A"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53A9C554"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 xml:space="preserve">ΛΟΓΑΡΙΑΣΜΟΣ ΚΑΤΑΣΚΗΝΩΣΗΣ </w:t>
            </w:r>
          </w:p>
        </w:tc>
        <w:tc>
          <w:tcPr>
            <w:tcW w:w="4279" w:type="dxa"/>
            <w:tcBorders>
              <w:top w:val="nil"/>
              <w:left w:val="nil"/>
              <w:bottom w:val="single" w:sz="4" w:space="0" w:color="auto"/>
              <w:right w:val="single" w:sz="4" w:space="0" w:color="auto"/>
            </w:tcBorders>
            <w:noWrap/>
            <w:vAlign w:val="bottom"/>
            <w:hideMark/>
          </w:tcPr>
          <w:p w14:paraId="3304009B"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144/540073-20</w:t>
            </w:r>
          </w:p>
        </w:tc>
        <w:tc>
          <w:tcPr>
            <w:tcW w:w="2200" w:type="dxa"/>
            <w:tcBorders>
              <w:top w:val="nil"/>
              <w:left w:val="nil"/>
              <w:bottom w:val="nil"/>
              <w:right w:val="nil"/>
            </w:tcBorders>
            <w:noWrap/>
            <w:vAlign w:val="bottom"/>
            <w:hideMark/>
          </w:tcPr>
          <w:p w14:paraId="3B981306"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38.03.00.0003</w:t>
            </w:r>
          </w:p>
        </w:tc>
        <w:tc>
          <w:tcPr>
            <w:tcW w:w="1900" w:type="dxa"/>
            <w:tcBorders>
              <w:top w:val="nil"/>
              <w:left w:val="single" w:sz="4" w:space="0" w:color="auto"/>
              <w:bottom w:val="single" w:sz="4" w:space="0" w:color="auto"/>
              <w:right w:val="single" w:sz="4" w:space="0" w:color="auto"/>
            </w:tcBorders>
            <w:noWrap/>
            <w:vAlign w:val="bottom"/>
            <w:hideMark/>
          </w:tcPr>
          <w:p w14:paraId="541EA96A" w14:textId="77777777" w:rsidR="00CD4600" w:rsidRPr="00CD4600" w:rsidRDefault="00CD4600" w:rsidP="00A70CCE">
            <w:pPr>
              <w:jc w:val="right"/>
              <w:rPr>
                <w:rFonts w:ascii="Calibri" w:hAnsi="Calibri" w:cs="Calibri"/>
                <w:color w:val="00B050"/>
                <w:sz w:val="22"/>
                <w:szCs w:val="22"/>
              </w:rPr>
            </w:pPr>
            <w:r w:rsidRPr="00CD4600">
              <w:rPr>
                <w:rFonts w:ascii="Calibri" w:hAnsi="Calibri" w:cs="Calibri"/>
                <w:color w:val="00B050"/>
                <w:sz w:val="22"/>
                <w:szCs w:val="22"/>
              </w:rPr>
              <w:t>374.502,82 €</w:t>
            </w:r>
          </w:p>
        </w:tc>
      </w:tr>
      <w:tr w:rsidR="00CD4600" w:rsidRPr="00CD4600" w14:paraId="7228E4F8"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01BC9D4E"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ΛΟΓΑΡΙΑΣΜΟΣ ΔΕΣΜΕΥΜΕΝΟΣ (ΕΓΓΥΗΤΙΚΗ)</w:t>
            </w:r>
          </w:p>
        </w:tc>
        <w:tc>
          <w:tcPr>
            <w:tcW w:w="4279" w:type="dxa"/>
            <w:tcBorders>
              <w:top w:val="nil"/>
              <w:left w:val="nil"/>
              <w:bottom w:val="single" w:sz="4" w:space="0" w:color="auto"/>
              <w:right w:val="single" w:sz="4" w:space="0" w:color="auto"/>
            </w:tcBorders>
            <w:noWrap/>
            <w:vAlign w:val="bottom"/>
            <w:hideMark/>
          </w:tcPr>
          <w:p w14:paraId="3BEB6D30"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144/535309-26</w:t>
            </w:r>
          </w:p>
        </w:tc>
        <w:tc>
          <w:tcPr>
            <w:tcW w:w="2200" w:type="dxa"/>
            <w:tcBorders>
              <w:top w:val="single" w:sz="4" w:space="0" w:color="auto"/>
              <w:left w:val="nil"/>
              <w:bottom w:val="single" w:sz="4" w:space="0" w:color="auto"/>
              <w:right w:val="single" w:sz="4" w:space="0" w:color="auto"/>
            </w:tcBorders>
            <w:noWrap/>
            <w:vAlign w:val="bottom"/>
            <w:hideMark/>
          </w:tcPr>
          <w:p w14:paraId="51C89897"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38.07.00.0002</w:t>
            </w:r>
          </w:p>
        </w:tc>
        <w:tc>
          <w:tcPr>
            <w:tcW w:w="1900" w:type="dxa"/>
            <w:tcBorders>
              <w:top w:val="nil"/>
              <w:left w:val="nil"/>
              <w:bottom w:val="single" w:sz="4" w:space="0" w:color="auto"/>
              <w:right w:val="single" w:sz="4" w:space="0" w:color="auto"/>
            </w:tcBorders>
            <w:noWrap/>
            <w:vAlign w:val="bottom"/>
            <w:hideMark/>
          </w:tcPr>
          <w:p w14:paraId="1792B4A5" w14:textId="77777777" w:rsidR="00CD4600" w:rsidRPr="00CD4600" w:rsidRDefault="00CD4600" w:rsidP="00A70CCE">
            <w:pPr>
              <w:jc w:val="right"/>
              <w:rPr>
                <w:rFonts w:ascii="Calibri" w:hAnsi="Calibri" w:cs="Calibri"/>
                <w:color w:val="00B050"/>
                <w:sz w:val="22"/>
                <w:szCs w:val="22"/>
              </w:rPr>
            </w:pPr>
            <w:r w:rsidRPr="00CD4600">
              <w:rPr>
                <w:rFonts w:ascii="Calibri" w:hAnsi="Calibri" w:cs="Calibri"/>
                <w:color w:val="00B050"/>
                <w:sz w:val="22"/>
                <w:szCs w:val="22"/>
              </w:rPr>
              <w:t>36.067,56 €</w:t>
            </w:r>
          </w:p>
        </w:tc>
      </w:tr>
      <w:tr w:rsidR="00CD4600" w:rsidRPr="00CD4600" w14:paraId="5C38EFEC"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25E505CA"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 xml:space="preserve">ΛΟΓΑΡΙΑΣΜΟΣ ΚΕΝΤΡΟΥ ΚΟΙΝΟΤΗΤΑΣ </w:t>
            </w:r>
          </w:p>
        </w:tc>
        <w:tc>
          <w:tcPr>
            <w:tcW w:w="4279" w:type="dxa"/>
            <w:tcBorders>
              <w:top w:val="nil"/>
              <w:left w:val="nil"/>
              <w:bottom w:val="single" w:sz="4" w:space="0" w:color="auto"/>
              <w:right w:val="single" w:sz="4" w:space="0" w:color="auto"/>
            </w:tcBorders>
            <w:noWrap/>
            <w:vAlign w:val="bottom"/>
            <w:hideMark/>
          </w:tcPr>
          <w:p w14:paraId="5E1BEE6C"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144/003147-05</w:t>
            </w:r>
          </w:p>
        </w:tc>
        <w:tc>
          <w:tcPr>
            <w:tcW w:w="2200" w:type="dxa"/>
            <w:tcBorders>
              <w:top w:val="nil"/>
              <w:left w:val="nil"/>
              <w:bottom w:val="single" w:sz="4" w:space="0" w:color="auto"/>
              <w:right w:val="single" w:sz="4" w:space="0" w:color="auto"/>
            </w:tcBorders>
            <w:noWrap/>
            <w:vAlign w:val="bottom"/>
            <w:hideMark/>
          </w:tcPr>
          <w:p w14:paraId="70968F7B"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38.03.00.0004</w:t>
            </w:r>
          </w:p>
        </w:tc>
        <w:tc>
          <w:tcPr>
            <w:tcW w:w="1900" w:type="dxa"/>
            <w:tcBorders>
              <w:top w:val="nil"/>
              <w:left w:val="nil"/>
              <w:bottom w:val="single" w:sz="4" w:space="0" w:color="auto"/>
              <w:right w:val="single" w:sz="4" w:space="0" w:color="auto"/>
            </w:tcBorders>
            <w:noWrap/>
            <w:vAlign w:val="bottom"/>
            <w:hideMark/>
          </w:tcPr>
          <w:p w14:paraId="5B0B5140" w14:textId="77777777" w:rsidR="00CD4600" w:rsidRPr="00CD4600" w:rsidRDefault="00CD4600" w:rsidP="00A70CCE">
            <w:pPr>
              <w:jc w:val="right"/>
              <w:rPr>
                <w:rFonts w:ascii="Calibri" w:hAnsi="Calibri" w:cs="Calibri"/>
                <w:color w:val="00B050"/>
                <w:sz w:val="22"/>
                <w:szCs w:val="22"/>
              </w:rPr>
            </w:pPr>
            <w:r w:rsidRPr="00CD4600">
              <w:rPr>
                <w:rFonts w:ascii="Calibri" w:hAnsi="Calibri" w:cs="Calibri"/>
                <w:color w:val="00B050"/>
                <w:sz w:val="22"/>
                <w:szCs w:val="22"/>
              </w:rPr>
              <w:t>0,36 €</w:t>
            </w:r>
          </w:p>
        </w:tc>
      </w:tr>
      <w:tr w:rsidR="00CD4600" w:rsidRPr="00CD4600" w14:paraId="1ACEA808"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0F590B40"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ΛΟΓΑΡΙΑΣΜΟΣ ΕΥΡ. ΠΡΟΓΡΑΜΜΑΤΟΣ</w:t>
            </w:r>
          </w:p>
        </w:tc>
        <w:tc>
          <w:tcPr>
            <w:tcW w:w="4279" w:type="dxa"/>
            <w:tcBorders>
              <w:top w:val="nil"/>
              <w:left w:val="nil"/>
              <w:bottom w:val="single" w:sz="4" w:space="0" w:color="auto"/>
              <w:right w:val="single" w:sz="4" w:space="0" w:color="auto"/>
            </w:tcBorders>
            <w:noWrap/>
            <w:vAlign w:val="bottom"/>
            <w:hideMark/>
          </w:tcPr>
          <w:p w14:paraId="661159E9"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144/004247-10</w:t>
            </w:r>
          </w:p>
        </w:tc>
        <w:tc>
          <w:tcPr>
            <w:tcW w:w="2200" w:type="dxa"/>
            <w:tcBorders>
              <w:top w:val="nil"/>
              <w:left w:val="nil"/>
              <w:bottom w:val="single" w:sz="4" w:space="0" w:color="auto"/>
              <w:right w:val="single" w:sz="4" w:space="0" w:color="auto"/>
            </w:tcBorders>
            <w:noWrap/>
            <w:vAlign w:val="bottom"/>
            <w:hideMark/>
          </w:tcPr>
          <w:p w14:paraId="42B31A4F"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38.03.00.0007</w:t>
            </w:r>
          </w:p>
        </w:tc>
        <w:tc>
          <w:tcPr>
            <w:tcW w:w="1900" w:type="dxa"/>
            <w:tcBorders>
              <w:top w:val="nil"/>
              <w:left w:val="nil"/>
              <w:bottom w:val="single" w:sz="4" w:space="0" w:color="auto"/>
              <w:right w:val="single" w:sz="4" w:space="0" w:color="auto"/>
            </w:tcBorders>
            <w:noWrap/>
            <w:vAlign w:val="bottom"/>
            <w:hideMark/>
          </w:tcPr>
          <w:p w14:paraId="6C051A4B" w14:textId="77777777" w:rsidR="00CD4600" w:rsidRPr="00CD4600" w:rsidRDefault="00CD4600" w:rsidP="00A70CCE">
            <w:pPr>
              <w:jc w:val="right"/>
              <w:rPr>
                <w:rFonts w:ascii="Calibri" w:hAnsi="Calibri" w:cs="Calibri"/>
                <w:color w:val="00B050"/>
                <w:sz w:val="22"/>
                <w:szCs w:val="22"/>
              </w:rPr>
            </w:pPr>
            <w:r w:rsidRPr="00CD4600">
              <w:rPr>
                <w:rFonts w:ascii="Calibri" w:hAnsi="Calibri" w:cs="Calibri"/>
                <w:color w:val="00B050"/>
                <w:sz w:val="22"/>
                <w:szCs w:val="22"/>
              </w:rPr>
              <w:t>33.001,47 €</w:t>
            </w:r>
          </w:p>
        </w:tc>
      </w:tr>
      <w:tr w:rsidR="00CD4600" w:rsidRPr="00CD4600" w14:paraId="6B2DD69A"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05110D42"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 xml:space="preserve">ΛΟΓΑΡΙΑΣΜΟΣ ΣΥΝΑΛΛΑΓΩΝ ΔΙΑΣ </w:t>
            </w:r>
          </w:p>
        </w:tc>
        <w:tc>
          <w:tcPr>
            <w:tcW w:w="4279" w:type="dxa"/>
            <w:tcBorders>
              <w:top w:val="nil"/>
              <w:left w:val="nil"/>
              <w:bottom w:val="single" w:sz="4" w:space="0" w:color="auto"/>
              <w:right w:val="single" w:sz="4" w:space="0" w:color="auto"/>
            </w:tcBorders>
            <w:noWrap/>
            <w:vAlign w:val="bottom"/>
            <w:hideMark/>
          </w:tcPr>
          <w:p w14:paraId="7A3641FD"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144/003906-30</w:t>
            </w:r>
          </w:p>
        </w:tc>
        <w:tc>
          <w:tcPr>
            <w:tcW w:w="2200" w:type="dxa"/>
            <w:tcBorders>
              <w:top w:val="nil"/>
              <w:left w:val="nil"/>
              <w:bottom w:val="single" w:sz="4" w:space="0" w:color="auto"/>
              <w:right w:val="single" w:sz="4" w:space="0" w:color="auto"/>
            </w:tcBorders>
            <w:noWrap/>
            <w:vAlign w:val="bottom"/>
            <w:hideMark/>
          </w:tcPr>
          <w:p w14:paraId="0E8E7CC7"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38.03.00.0006</w:t>
            </w:r>
          </w:p>
        </w:tc>
        <w:tc>
          <w:tcPr>
            <w:tcW w:w="1900" w:type="dxa"/>
            <w:tcBorders>
              <w:top w:val="nil"/>
              <w:left w:val="nil"/>
              <w:bottom w:val="single" w:sz="4" w:space="0" w:color="auto"/>
              <w:right w:val="single" w:sz="4" w:space="0" w:color="auto"/>
            </w:tcBorders>
            <w:noWrap/>
            <w:vAlign w:val="bottom"/>
            <w:hideMark/>
          </w:tcPr>
          <w:p w14:paraId="0B558722" w14:textId="77777777" w:rsidR="00CD4600" w:rsidRPr="00CD4600" w:rsidRDefault="00CD4600" w:rsidP="00A70CCE">
            <w:pPr>
              <w:jc w:val="right"/>
              <w:rPr>
                <w:rFonts w:ascii="Calibri" w:hAnsi="Calibri" w:cs="Calibri"/>
                <w:color w:val="00B050"/>
                <w:sz w:val="22"/>
                <w:szCs w:val="22"/>
              </w:rPr>
            </w:pPr>
            <w:r w:rsidRPr="00CD4600">
              <w:rPr>
                <w:rFonts w:ascii="Calibri" w:hAnsi="Calibri" w:cs="Calibri"/>
                <w:color w:val="00B050"/>
                <w:sz w:val="22"/>
                <w:szCs w:val="22"/>
              </w:rPr>
              <w:t>238,06 €</w:t>
            </w:r>
          </w:p>
        </w:tc>
      </w:tr>
      <w:tr w:rsidR="00CD4600" w:rsidRPr="00CD4600" w14:paraId="42C6CE7F"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588EB513" w14:textId="77777777" w:rsidR="00CD4600" w:rsidRPr="00CD4600" w:rsidRDefault="00CD4600" w:rsidP="00A70CCE">
            <w:pPr>
              <w:rPr>
                <w:rFonts w:ascii="Calibri" w:hAnsi="Calibri" w:cs="Calibri"/>
                <w:color w:val="FF0000"/>
                <w:sz w:val="22"/>
                <w:szCs w:val="22"/>
              </w:rPr>
            </w:pPr>
            <w:r w:rsidRPr="00CD4600">
              <w:rPr>
                <w:rFonts w:ascii="Calibri" w:hAnsi="Calibri" w:cs="Calibri"/>
                <w:color w:val="FF0000"/>
                <w:sz w:val="22"/>
                <w:szCs w:val="22"/>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75C57FBA" w14:textId="77777777" w:rsidR="00CD4600" w:rsidRPr="00CD4600" w:rsidRDefault="00CD4600" w:rsidP="00A70CCE">
            <w:pPr>
              <w:rPr>
                <w:rFonts w:ascii="Calibri" w:hAnsi="Calibri" w:cs="Calibri"/>
                <w:color w:val="FF0000"/>
                <w:sz w:val="22"/>
                <w:szCs w:val="22"/>
              </w:rPr>
            </w:pPr>
            <w:r w:rsidRPr="00CD4600">
              <w:rPr>
                <w:rFonts w:ascii="Calibri" w:hAnsi="Calibri" w:cs="Calibri"/>
                <w:color w:val="FF0000"/>
                <w:sz w:val="22"/>
                <w:szCs w:val="22"/>
              </w:rPr>
              <w:t>144/003352-96</w:t>
            </w:r>
          </w:p>
        </w:tc>
        <w:tc>
          <w:tcPr>
            <w:tcW w:w="2200" w:type="dxa"/>
            <w:tcBorders>
              <w:top w:val="nil"/>
              <w:left w:val="nil"/>
              <w:bottom w:val="single" w:sz="4" w:space="0" w:color="auto"/>
              <w:right w:val="single" w:sz="4" w:space="0" w:color="auto"/>
            </w:tcBorders>
            <w:noWrap/>
            <w:vAlign w:val="bottom"/>
            <w:hideMark/>
          </w:tcPr>
          <w:p w14:paraId="34C1FD01" w14:textId="77777777" w:rsidR="00CD4600" w:rsidRPr="00CD4600" w:rsidRDefault="00CD4600" w:rsidP="00A70CCE">
            <w:pPr>
              <w:rPr>
                <w:rFonts w:ascii="Calibri" w:hAnsi="Calibri" w:cs="Calibri"/>
                <w:color w:val="FF0000"/>
                <w:sz w:val="22"/>
                <w:szCs w:val="22"/>
              </w:rPr>
            </w:pPr>
            <w:r w:rsidRPr="00CD4600">
              <w:rPr>
                <w:rFonts w:ascii="Calibri" w:hAnsi="Calibri" w:cs="Calibri"/>
                <w:color w:val="FF0000"/>
                <w:sz w:val="22"/>
                <w:szCs w:val="22"/>
              </w:rPr>
              <w:t>38.03.03.0000</w:t>
            </w:r>
          </w:p>
        </w:tc>
        <w:tc>
          <w:tcPr>
            <w:tcW w:w="1900" w:type="dxa"/>
            <w:tcBorders>
              <w:top w:val="nil"/>
              <w:left w:val="nil"/>
              <w:bottom w:val="single" w:sz="4" w:space="0" w:color="auto"/>
              <w:right w:val="single" w:sz="4" w:space="0" w:color="auto"/>
            </w:tcBorders>
            <w:noWrap/>
            <w:vAlign w:val="bottom"/>
            <w:hideMark/>
          </w:tcPr>
          <w:p w14:paraId="1113E1B6" w14:textId="77777777" w:rsidR="00CD4600" w:rsidRPr="00CD4600" w:rsidRDefault="00CD4600" w:rsidP="00A70CCE">
            <w:pPr>
              <w:jc w:val="right"/>
              <w:rPr>
                <w:rFonts w:ascii="Calibri" w:hAnsi="Calibri" w:cs="Calibri"/>
                <w:color w:val="FF0000"/>
                <w:sz w:val="22"/>
                <w:szCs w:val="22"/>
              </w:rPr>
            </w:pPr>
            <w:r w:rsidRPr="00CD4600">
              <w:rPr>
                <w:rFonts w:ascii="Calibri" w:hAnsi="Calibri" w:cs="Calibri"/>
                <w:color w:val="FF0000"/>
                <w:sz w:val="22"/>
                <w:szCs w:val="22"/>
              </w:rPr>
              <w:t>1,18 €</w:t>
            </w:r>
          </w:p>
        </w:tc>
      </w:tr>
      <w:tr w:rsidR="00CD4600" w:rsidRPr="00CD4600" w14:paraId="0827FEE2"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5FECADA2" w14:textId="77777777" w:rsidR="00CD4600" w:rsidRPr="00CD4600" w:rsidRDefault="00CD4600" w:rsidP="00A70CCE">
            <w:pPr>
              <w:rPr>
                <w:rFonts w:ascii="Calibri" w:hAnsi="Calibri" w:cs="Calibri"/>
                <w:color w:val="FF0000"/>
                <w:sz w:val="22"/>
                <w:szCs w:val="22"/>
              </w:rPr>
            </w:pPr>
            <w:r w:rsidRPr="00CD4600">
              <w:rPr>
                <w:rFonts w:ascii="Calibri" w:hAnsi="Calibri" w:cs="Calibri"/>
                <w:color w:val="FF0000"/>
                <w:sz w:val="22"/>
                <w:szCs w:val="22"/>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15CE1558" w14:textId="77777777" w:rsidR="00CD4600" w:rsidRPr="00CD4600" w:rsidRDefault="00CD4600" w:rsidP="00A70CCE">
            <w:pPr>
              <w:rPr>
                <w:rFonts w:ascii="Calibri" w:hAnsi="Calibri" w:cs="Calibri"/>
                <w:color w:val="FF0000"/>
                <w:sz w:val="22"/>
                <w:szCs w:val="22"/>
              </w:rPr>
            </w:pPr>
            <w:r w:rsidRPr="00CD4600">
              <w:rPr>
                <w:rFonts w:ascii="Calibri" w:hAnsi="Calibri" w:cs="Calibri"/>
                <w:color w:val="FF0000"/>
                <w:sz w:val="22"/>
                <w:szCs w:val="22"/>
              </w:rPr>
              <w:t>144/003353-79</w:t>
            </w:r>
          </w:p>
        </w:tc>
        <w:tc>
          <w:tcPr>
            <w:tcW w:w="2200" w:type="dxa"/>
            <w:tcBorders>
              <w:top w:val="nil"/>
              <w:left w:val="nil"/>
              <w:bottom w:val="single" w:sz="4" w:space="0" w:color="auto"/>
              <w:right w:val="single" w:sz="4" w:space="0" w:color="auto"/>
            </w:tcBorders>
            <w:noWrap/>
            <w:vAlign w:val="bottom"/>
            <w:hideMark/>
          </w:tcPr>
          <w:p w14:paraId="1E157D41" w14:textId="77777777" w:rsidR="00CD4600" w:rsidRPr="00CD4600" w:rsidRDefault="00CD4600" w:rsidP="00A70CCE">
            <w:pPr>
              <w:rPr>
                <w:rFonts w:ascii="Calibri" w:hAnsi="Calibri" w:cs="Calibri"/>
                <w:color w:val="FF0000"/>
                <w:sz w:val="22"/>
                <w:szCs w:val="22"/>
              </w:rPr>
            </w:pPr>
            <w:r w:rsidRPr="00CD4600">
              <w:rPr>
                <w:rFonts w:ascii="Calibri" w:hAnsi="Calibri" w:cs="Calibri"/>
                <w:color w:val="FF0000"/>
                <w:sz w:val="22"/>
                <w:szCs w:val="22"/>
              </w:rPr>
              <w:t>38.03.03.0001</w:t>
            </w:r>
          </w:p>
        </w:tc>
        <w:tc>
          <w:tcPr>
            <w:tcW w:w="1900" w:type="dxa"/>
            <w:tcBorders>
              <w:top w:val="nil"/>
              <w:left w:val="nil"/>
              <w:bottom w:val="single" w:sz="4" w:space="0" w:color="auto"/>
              <w:right w:val="single" w:sz="4" w:space="0" w:color="auto"/>
            </w:tcBorders>
            <w:noWrap/>
            <w:vAlign w:val="bottom"/>
            <w:hideMark/>
          </w:tcPr>
          <w:p w14:paraId="3972E780" w14:textId="77777777" w:rsidR="00CD4600" w:rsidRPr="00CD4600" w:rsidRDefault="00CD4600" w:rsidP="00A70CCE">
            <w:pPr>
              <w:jc w:val="right"/>
              <w:rPr>
                <w:rFonts w:ascii="Calibri" w:hAnsi="Calibri" w:cs="Calibri"/>
                <w:color w:val="FF0000"/>
                <w:sz w:val="22"/>
                <w:szCs w:val="22"/>
              </w:rPr>
            </w:pPr>
            <w:r w:rsidRPr="00CD4600">
              <w:rPr>
                <w:rFonts w:ascii="Calibri" w:hAnsi="Calibri" w:cs="Calibri"/>
                <w:color w:val="FF0000"/>
                <w:sz w:val="22"/>
                <w:szCs w:val="22"/>
              </w:rPr>
              <w:t>0,00 €</w:t>
            </w:r>
          </w:p>
        </w:tc>
      </w:tr>
      <w:tr w:rsidR="00CD4600" w:rsidRPr="00CD4600" w14:paraId="4C6A2C5A"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0169CE5E" w14:textId="77777777" w:rsidR="00CD4600" w:rsidRPr="00CD4600" w:rsidRDefault="00CD4600" w:rsidP="00A70CCE">
            <w:pPr>
              <w:rPr>
                <w:rFonts w:ascii="Calibri" w:hAnsi="Calibri" w:cs="Calibri"/>
                <w:color w:val="FF0000"/>
                <w:sz w:val="22"/>
                <w:szCs w:val="22"/>
              </w:rPr>
            </w:pPr>
            <w:r w:rsidRPr="00CD4600">
              <w:rPr>
                <w:rFonts w:ascii="Calibri" w:hAnsi="Calibri" w:cs="Calibri"/>
                <w:color w:val="FF0000"/>
                <w:sz w:val="22"/>
                <w:szCs w:val="22"/>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531E8A58" w14:textId="77777777" w:rsidR="00CD4600" w:rsidRPr="00CD4600" w:rsidRDefault="00CD4600" w:rsidP="00A70CCE">
            <w:pPr>
              <w:rPr>
                <w:rFonts w:ascii="Calibri" w:hAnsi="Calibri" w:cs="Calibri"/>
                <w:color w:val="FF0000"/>
                <w:sz w:val="22"/>
                <w:szCs w:val="22"/>
              </w:rPr>
            </w:pPr>
            <w:r w:rsidRPr="00CD4600">
              <w:rPr>
                <w:rFonts w:ascii="Calibri" w:hAnsi="Calibri" w:cs="Calibri"/>
                <w:color w:val="FF0000"/>
                <w:sz w:val="22"/>
                <w:szCs w:val="22"/>
              </w:rPr>
              <w:t>144/003354-52</w:t>
            </w:r>
          </w:p>
        </w:tc>
        <w:tc>
          <w:tcPr>
            <w:tcW w:w="2200" w:type="dxa"/>
            <w:tcBorders>
              <w:top w:val="nil"/>
              <w:left w:val="nil"/>
              <w:bottom w:val="single" w:sz="4" w:space="0" w:color="auto"/>
              <w:right w:val="single" w:sz="4" w:space="0" w:color="auto"/>
            </w:tcBorders>
            <w:noWrap/>
            <w:vAlign w:val="bottom"/>
            <w:hideMark/>
          </w:tcPr>
          <w:p w14:paraId="55AE3387" w14:textId="77777777" w:rsidR="00CD4600" w:rsidRPr="00CD4600" w:rsidRDefault="00CD4600" w:rsidP="00A70CCE">
            <w:pPr>
              <w:rPr>
                <w:rFonts w:ascii="Calibri" w:hAnsi="Calibri" w:cs="Calibri"/>
                <w:color w:val="FF0000"/>
                <w:sz w:val="22"/>
                <w:szCs w:val="22"/>
              </w:rPr>
            </w:pPr>
            <w:r w:rsidRPr="00CD4600">
              <w:rPr>
                <w:rFonts w:ascii="Calibri" w:hAnsi="Calibri" w:cs="Calibri"/>
                <w:color w:val="FF0000"/>
                <w:sz w:val="22"/>
                <w:szCs w:val="22"/>
              </w:rPr>
              <w:t>38.03.03.0003</w:t>
            </w:r>
          </w:p>
        </w:tc>
        <w:tc>
          <w:tcPr>
            <w:tcW w:w="1900" w:type="dxa"/>
            <w:tcBorders>
              <w:top w:val="nil"/>
              <w:left w:val="nil"/>
              <w:bottom w:val="single" w:sz="4" w:space="0" w:color="auto"/>
              <w:right w:val="single" w:sz="4" w:space="0" w:color="auto"/>
            </w:tcBorders>
            <w:noWrap/>
            <w:vAlign w:val="bottom"/>
            <w:hideMark/>
          </w:tcPr>
          <w:p w14:paraId="16FB9404" w14:textId="77777777" w:rsidR="00CD4600" w:rsidRPr="00CD4600" w:rsidRDefault="00CD4600" w:rsidP="00A70CCE">
            <w:pPr>
              <w:jc w:val="right"/>
              <w:rPr>
                <w:rFonts w:ascii="Calibri" w:hAnsi="Calibri" w:cs="Calibri"/>
                <w:color w:val="FF0000"/>
                <w:sz w:val="22"/>
                <w:szCs w:val="22"/>
              </w:rPr>
            </w:pPr>
            <w:r w:rsidRPr="00CD4600">
              <w:rPr>
                <w:rFonts w:ascii="Calibri" w:hAnsi="Calibri" w:cs="Calibri"/>
                <w:color w:val="FF0000"/>
                <w:sz w:val="22"/>
                <w:szCs w:val="22"/>
              </w:rPr>
              <w:t>6.041,35 €</w:t>
            </w:r>
          </w:p>
        </w:tc>
      </w:tr>
      <w:tr w:rsidR="00CD4600" w:rsidRPr="00CD4600" w14:paraId="71F41118"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20345CCD"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ΛΟΓΑΡΙΑΣΜΟΣ ΣΥΝΑΛΛΑΓΩΝ POS</w:t>
            </w:r>
          </w:p>
        </w:tc>
        <w:tc>
          <w:tcPr>
            <w:tcW w:w="4279" w:type="dxa"/>
            <w:tcBorders>
              <w:top w:val="nil"/>
              <w:left w:val="nil"/>
              <w:bottom w:val="single" w:sz="4" w:space="0" w:color="auto"/>
              <w:right w:val="single" w:sz="4" w:space="0" w:color="auto"/>
            </w:tcBorders>
            <w:noWrap/>
            <w:vAlign w:val="bottom"/>
            <w:hideMark/>
          </w:tcPr>
          <w:p w14:paraId="13D8F1BA"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144/003965-95</w:t>
            </w:r>
          </w:p>
        </w:tc>
        <w:tc>
          <w:tcPr>
            <w:tcW w:w="2200" w:type="dxa"/>
            <w:tcBorders>
              <w:top w:val="nil"/>
              <w:left w:val="nil"/>
              <w:bottom w:val="single" w:sz="4" w:space="0" w:color="auto"/>
              <w:right w:val="single" w:sz="4" w:space="0" w:color="auto"/>
            </w:tcBorders>
            <w:noWrap/>
            <w:vAlign w:val="bottom"/>
            <w:hideMark/>
          </w:tcPr>
          <w:p w14:paraId="04BE2A77"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38.03.00.0005</w:t>
            </w:r>
          </w:p>
        </w:tc>
        <w:tc>
          <w:tcPr>
            <w:tcW w:w="1900" w:type="dxa"/>
            <w:tcBorders>
              <w:top w:val="nil"/>
              <w:left w:val="nil"/>
              <w:bottom w:val="single" w:sz="4" w:space="0" w:color="auto"/>
              <w:right w:val="single" w:sz="4" w:space="0" w:color="auto"/>
            </w:tcBorders>
            <w:noWrap/>
            <w:vAlign w:val="bottom"/>
            <w:hideMark/>
          </w:tcPr>
          <w:p w14:paraId="0E6FCC0F" w14:textId="77777777" w:rsidR="00CD4600" w:rsidRPr="00CD4600" w:rsidRDefault="00CD4600" w:rsidP="00A70CCE">
            <w:pPr>
              <w:jc w:val="right"/>
              <w:rPr>
                <w:rFonts w:ascii="Calibri" w:hAnsi="Calibri" w:cs="Calibri"/>
                <w:color w:val="00B050"/>
                <w:sz w:val="22"/>
                <w:szCs w:val="22"/>
              </w:rPr>
            </w:pPr>
            <w:r w:rsidRPr="00CD4600">
              <w:rPr>
                <w:rFonts w:ascii="Calibri" w:hAnsi="Calibri" w:cs="Calibri"/>
                <w:color w:val="00B050"/>
                <w:sz w:val="22"/>
                <w:szCs w:val="22"/>
              </w:rPr>
              <w:t>40.098,03 €</w:t>
            </w:r>
          </w:p>
        </w:tc>
      </w:tr>
      <w:tr w:rsidR="00CD4600" w:rsidRPr="00CD4600" w14:paraId="203BB6E8"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3B40C805" w14:textId="77777777" w:rsidR="00CD4600" w:rsidRPr="00CD4600" w:rsidRDefault="00CD4600" w:rsidP="00A70CCE">
            <w:pPr>
              <w:rPr>
                <w:rFonts w:ascii="Calibri" w:hAnsi="Calibri" w:cs="Calibri"/>
                <w:color w:val="FF0000"/>
                <w:sz w:val="22"/>
                <w:szCs w:val="22"/>
              </w:rPr>
            </w:pPr>
            <w:r w:rsidRPr="00CD4600">
              <w:rPr>
                <w:rFonts w:ascii="Calibri" w:hAnsi="Calibri" w:cs="Calibri"/>
                <w:color w:val="FF0000"/>
                <w:sz w:val="22"/>
                <w:szCs w:val="22"/>
              </w:rPr>
              <w:lastRenderedPageBreak/>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3F463CDC" w14:textId="77777777" w:rsidR="00CD4600" w:rsidRPr="00CD4600" w:rsidRDefault="00CD4600" w:rsidP="00A70CCE">
            <w:pPr>
              <w:rPr>
                <w:rFonts w:ascii="Calibri" w:hAnsi="Calibri" w:cs="Calibri"/>
                <w:color w:val="FF0000"/>
                <w:sz w:val="22"/>
                <w:szCs w:val="22"/>
              </w:rPr>
            </w:pPr>
            <w:r w:rsidRPr="00CD4600">
              <w:rPr>
                <w:rFonts w:ascii="Calibri" w:hAnsi="Calibri" w:cs="Calibri"/>
                <w:color w:val="FF0000"/>
                <w:sz w:val="22"/>
                <w:szCs w:val="22"/>
              </w:rPr>
              <w:t>144/003355-36</w:t>
            </w:r>
          </w:p>
        </w:tc>
        <w:tc>
          <w:tcPr>
            <w:tcW w:w="2200" w:type="dxa"/>
            <w:tcBorders>
              <w:top w:val="nil"/>
              <w:left w:val="nil"/>
              <w:bottom w:val="single" w:sz="4" w:space="0" w:color="auto"/>
              <w:right w:val="single" w:sz="4" w:space="0" w:color="auto"/>
            </w:tcBorders>
            <w:noWrap/>
            <w:vAlign w:val="bottom"/>
            <w:hideMark/>
          </w:tcPr>
          <w:p w14:paraId="0499A3FC" w14:textId="77777777" w:rsidR="00CD4600" w:rsidRPr="00CD4600" w:rsidRDefault="00CD4600" w:rsidP="00A70CCE">
            <w:pPr>
              <w:rPr>
                <w:rFonts w:ascii="Calibri" w:hAnsi="Calibri" w:cs="Calibri"/>
                <w:color w:val="FF0000"/>
                <w:sz w:val="22"/>
                <w:szCs w:val="22"/>
              </w:rPr>
            </w:pPr>
            <w:r w:rsidRPr="00CD4600">
              <w:rPr>
                <w:rFonts w:ascii="Calibri" w:hAnsi="Calibri" w:cs="Calibri"/>
                <w:color w:val="FF0000"/>
                <w:sz w:val="22"/>
                <w:szCs w:val="22"/>
              </w:rPr>
              <w:t>38.03.03.0002</w:t>
            </w:r>
          </w:p>
        </w:tc>
        <w:tc>
          <w:tcPr>
            <w:tcW w:w="1900" w:type="dxa"/>
            <w:tcBorders>
              <w:top w:val="nil"/>
              <w:left w:val="nil"/>
              <w:bottom w:val="single" w:sz="4" w:space="0" w:color="auto"/>
              <w:right w:val="single" w:sz="4" w:space="0" w:color="auto"/>
            </w:tcBorders>
            <w:noWrap/>
            <w:vAlign w:val="bottom"/>
            <w:hideMark/>
          </w:tcPr>
          <w:p w14:paraId="1534A8C8" w14:textId="77777777" w:rsidR="00CD4600" w:rsidRPr="00CD4600" w:rsidRDefault="00CD4600" w:rsidP="00A70CCE">
            <w:pPr>
              <w:jc w:val="right"/>
              <w:rPr>
                <w:rFonts w:ascii="Calibri" w:hAnsi="Calibri" w:cs="Calibri"/>
                <w:color w:val="FF0000"/>
                <w:sz w:val="22"/>
                <w:szCs w:val="22"/>
              </w:rPr>
            </w:pPr>
            <w:r w:rsidRPr="00CD4600">
              <w:rPr>
                <w:rFonts w:ascii="Calibri" w:hAnsi="Calibri" w:cs="Calibri"/>
                <w:color w:val="FF0000"/>
                <w:sz w:val="22"/>
                <w:szCs w:val="22"/>
              </w:rPr>
              <w:t>14,34 €</w:t>
            </w:r>
          </w:p>
        </w:tc>
      </w:tr>
      <w:tr w:rsidR="00CD4600" w:rsidRPr="00CD4600" w14:paraId="14CE5C06"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2DE4A93D"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ΛΟΓΑΡΙΑΣΜΟΣ ΓΙΑ ΔΑΠΑΝΕΣ ΕΛΤΑ</w:t>
            </w:r>
          </w:p>
        </w:tc>
        <w:tc>
          <w:tcPr>
            <w:tcW w:w="4279" w:type="dxa"/>
            <w:tcBorders>
              <w:top w:val="nil"/>
              <w:left w:val="nil"/>
              <w:bottom w:val="single" w:sz="4" w:space="0" w:color="auto"/>
              <w:right w:val="single" w:sz="4" w:space="0" w:color="auto"/>
            </w:tcBorders>
            <w:noWrap/>
            <w:vAlign w:val="bottom"/>
            <w:hideMark/>
          </w:tcPr>
          <w:p w14:paraId="383D6386"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144/004490-30</w:t>
            </w:r>
          </w:p>
        </w:tc>
        <w:tc>
          <w:tcPr>
            <w:tcW w:w="2200" w:type="dxa"/>
            <w:tcBorders>
              <w:top w:val="nil"/>
              <w:left w:val="nil"/>
              <w:bottom w:val="single" w:sz="4" w:space="0" w:color="auto"/>
              <w:right w:val="single" w:sz="4" w:space="0" w:color="auto"/>
            </w:tcBorders>
            <w:noWrap/>
            <w:vAlign w:val="bottom"/>
            <w:hideMark/>
          </w:tcPr>
          <w:p w14:paraId="261FE7C5" w14:textId="77777777" w:rsidR="00CD4600" w:rsidRPr="00CD4600" w:rsidRDefault="00CD4600" w:rsidP="00A70CCE">
            <w:pPr>
              <w:rPr>
                <w:rFonts w:ascii="Calibri" w:hAnsi="Calibri" w:cs="Calibri"/>
                <w:color w:val="00B050"/>
                <w:sz w:val="22"/>
                <w:szCs w:val="22"/>
              </w:rPr>
            </w:pPr>
            <w:r w:rsidRPr="00CD4600">
              <w:rPr>
                <w:rFonts w:ascii="Calibri" w:hAnsi="Calibri" w:cs="Calibri"/>
                <w:color w:val="00B050"/>
                <w:sz w:val="22"/>
                <w:szCs w:val="22"/>
              </w:rPr>
              <w:t>38.03.00.0008</w:t>
            </w:r>
          </w:p>
        </w:tc>
        <w:tc>
          <w:tcPr>
            <w:tcW w:w="1900" w:type="dxa"/>
            <w:tcBorders>
              <w:top w:val="nil"/>
              <w:left w:val="nil"/>
              <w:bottom w:val="single" w:sz="4" w:space="0" w:color="auto"/>
              <w:right w:val="single" w:sz="4" w:space="0" w:color="auto"/>
            </w:tcBorders>
            <w:noWrap/>
            <w:vAlign w:val="bottom"/>
            <w:hideMark/>
          </w:tcPr>
          <w:p w14:paraId="310B2D1C" w14:textId="77777777" w:rsidR="00CD4600" w:rsidRPr="00CD4600" w:rsidRDefault="00CD4600" w:rsidP="00A70CCE">
            <w:pPr>
              <w:jc w:val="right"/>
              <w:rPr>
                <w:rFonts w:ascii="Calibri" w:hAnsi="Calibri" w:cs="Calibri"/>
                <w:color w:val="00B050"/>
                <w:sz w:val="22"/>
                <w:szCs w:val="22"/>
              </w:rPr>
            </w:pPr>
            <w:r w:rsidRPr="00CD4600">
              <w:rPr>
                <w:rFonts w:ascii="Calibri" w:hAnsi="Calibri" w:cs="Calibri"/>
                <w:color w:val="00B050"/>
                <w:sz w:val="22"/>
                <w:szCs w:val="22"/>
              </w:rPr>
              <w:t>0,40 €</w:t>
            </w:r>
          </w:p>
        </w:tc>
      </w:tr>
      <w:tr w:rsidR="00CD4600" w:rsidRPr="00CD4600" w14:paraId="2DB85003"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4BAD0548"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 </w:t>
            </w:r>
          </w:p>
        </w:tc>
        <w:tc>
          <w:tcPr>
            <w:tcW w:w="4279" w:type="dxa"/>
            <w:tcBorders>
              <w:top w:val="nil"/>
              <w:left w:val="nil"/>
              <w:bottom w:val="single" w:sz="4" w:space="0" w:color="auto"/>
              <w:right w:val="single" w:sz="4" w:space="0" w:color="auto"/>
            </w:tcBorders>
            <w:noWrap/>
            <w:vAlign w:val="bottom"/>
            <w:hideMark/>
          </w:tcPr>
          <w:p w14:paraId="47B07059"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 </w:t>
            </w:r>
          </w:p>
        </w:tc>
        <w:tc>
          <w:tcPr>
            <w:tcW w:w="2200" w:type="dxa"/>
            <w:tcBorders>
              <w:top w:val="nil"/>
              <w:left w:val="nil"/>
              <w:bottom w:val="single" w:sz="4" w:space="0" w:color="auto"/>
              <w:right w:val="single" w:sz="4" w:space="0" w:color="auto"/>
            </w:tcBorders>
            <w:noWrap/>
            <w:vAlign w:val="bottom"/>
            <w:hideMark/>
          </w:tcPr>
          <w:p w14:paraId="56D2F453"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ΣΥΝΟΛΟ</w:t>
            </w:r>
          </w:p>
        </w:tc>
        <w:tc>
          <w:tcPr>
            <w:tcW w:w="1900" w:type="dxa"/>
            <w:tcBorders>
              <w:top w:val="nil"/>
              <w:left w:val="nil"/>
              <w:bottom w:val="single" w:sz="4" w:space="0" w:color="auto"/>
              <w:right w:val="single" w:sz="4" w:space="0" w:color="auto"/>
            </w:tcBorders>
            <w:noWrap/>
            <w:vAlign w:val="bottom"/>
            <w:hideMark/>
          </w:tcPr>
          <w:p w14:paraId="75F406DD" w14:textId="77777777" w:rsidR="00CD4600" w:rsidRPr="00CD4600" w:rsidRDefault="00CD4600" w:rsidP="00A70CCE">
            <w:pPr>
              <w:jc w:val="right"/>
              <w:rPr>
                <w:rFonts w:ascii="Calibri" w:hAnsi="Calibri" w:cs="Calibri"/>
                <w:b/>
                <w:bCs/>
                <w:color w:val="000000"/>
                <w:sz w:val="22"/>
                <w:szCs w:val="22"/>
              </w:rPr>
            </w:pPr>
            <w:r w:rsidRPr="00CD4600">
              <w:rPr>
                <w:rFonts w:ascii="Calibri" w:hAnsi="Calibri" w:cs="Calibri"/>
                <w:b/>
                <w:bCs/>
                <w:color w:val="000000"/>
                <w:sz w:val="22"/>
                <w:szCs w:val="22"/>
              </w:rPr>
              <w:t>637.879,71 €</w:t>
            </w:r>
          </w:p>
        </w:tc>
      </w:tr>
      <w:tr w:rsidR="00CD4600" w:rsidRPr="00CD4600" w14:paraId="1B248812"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12E24328"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 </w:t>
            </w:r>
          </w:p>
        </w:tc>
        <w:tc>
          <w:tcPr>
            <w:tcW w:w="4279" w:type="dxa"/>
            <w:tcBorders>
              <w:top w:val="nil"/>
              <w:left w:val="nil"/>
              <w:bottom w:val="single" w:sz="4" w:space="0" w:color="auto"/>
              <w:right w:val="single" w:sz="4" w:space="0" w:color="auto"/>
            </w:tcBorders>
            <w:noWrap/>
            <w:vAlign w:val="bottom"/>
            <w:hideMark/>
          </w:tcPr>
          <w:p w14:paraId="0D3714A0"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 xml:space="preserve">ALPHA BANK </w:t>
            </w:r>
          </w:p>
        </w:tc>
        <w:tc>
          <w:tcPr>
            <w:tcW w:w="2200" w:type="dxa"/>
            <w:tcBorders>
              <w:top w:val="nil"/>
              <w:left w:val="nil"/>
              <w:bottom w:val="single" w:sz="4" w:space="0" w:color="auto"/>
              <w:right w:val="single" w:sz="4" w:space="0" w:color="auto"/>
            </w:tcBorders>
            <w:noWrap/>
            <w:vAlign w:val="bottom"/>
            <w:hideMark/>
          </w:tcPr>
          <w:p w14:paraId="151EEF5B"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 </w:t>
            </w:r>
          </w:p>
        </w:tc>
        <w:tc>
          <w:tcPr>
            <w:tcW w:w="1900" w:type="dxa"/>
            <w:tcBorders>
              <w:top w:val="nil"/>
              <w:left w:val="nil"/>
              <w:bottom w:val="single" w:sz="4" w:space="0" w:color="auto"/>
              <w:right w:val="single" w:sz="4" w:space="0" w:color="auto"/>
            </w:tcBorders>
            <w:noWrap/>
            <w:vAlign w:val="bottom"/>
            <w:hideMark/>
          </w:tcPr>
          <w:p w14:paraId="5ED1367F" w14:textId="77777777" w:rsidR="00CD4600" w:rsidRPr="00CD4600" w:rsidRDefault="00CD4600" w:rsidP="00A70CCE">
            <w:pPr>
              <w:jc w:val="right"/>
              <w:rPr>
                <w:rFonts w:ascii="Calibri" w:hAnsi="Calibri" w:cs="Calibri"/>
                <w:b/>
                <w:bCs/>
                <w:color w:val="000000"/>
                <w:sz w:val="22"/>
                <w:szCs w:val="22"/>
              </w:rPr>
            </w:pPr>
            <w:r w:rsidRPr="00CD4600">
              <w:rPr>
                <w:rFonts w:ascii="Calibri" w:hAnsi="Calibri" w:cs="Calibri"/>
                <w:b/>
                <w:bCs/>
                <w:color w:val="000000"/>
                <w:sz w:val="22"/>
                <w:szCs w:val="22"/>
              </w:rPr>
              <w:t>0,00 €</w:t>
            </w:r>
          </w:p>
        </w:tc>
      </w:tr>
      <w:tr w:rsidR="00CD4600" w:rsidRPr="00CD4600" w14:paraId="4D32416C"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6384DD86" w14:textId="77777777" w:rsidR="00CD4600" w:rsidRPr="00CD4600" w:rsidRDefault="00CD4600" w:rsidP="00A70CCE">
            <w:pPr>
              <w:rPr>
                <w:rFonts w:ascii="Calibri" w:hAnsi="Calibri" w:cs="Calibri"/>
                <w:color w:val="C00000"/>
                <w:sz w:val="22"/>
                <w:szCs w:val="22"/>
              </w:rPr>
            </w:pPr>
            <w:r w:rsidRPr="00CD4600">
              <w:rPr>
                <w:rFonts w:ascii="Calibri" w:hAnsi="Calibri" w:cs="Calibri"/>
                <w:color w:val="C00000"/>
                <w:sz w:val="22"/>
                <w:szCs w:val="22"/>
              </w:rPr>
              <w:t>ΛΟΓΑΡΙΑΣΜΟΣ ΟΨΕΩΣ</w:t>
            </w:r>
          </w:p>
        </w:tc>
        <w:tc>
          <w:tcPr>
            <w:tcW w:w="4279" w:type="dxa"/>
            <w:tcBorders>
              <w:top w:val="nil"/>
              <w:left w:val="nil"/>
              <w:bottom w:val="single" w:sz="4" w:space="0" w:color="auto"/>
              <w:right w:val="single" w:sz="4" w:space="0" w:color="auto"/>
            </w:tcBorders>
            <w:noWrap/>
            <w:vAlign w:val="bottom"/>
            <w:hideMark/>
          </w:tcPr>
          <w:p w14:paraId="7B33465A" w14:textId="77777777" w:rsidR="00CD4600" w:rsidRPr="00CD4600" w:rsidRDefault="00CD4600" w:rsidP="00A70CCE">
            <w:pPr>
              <w:rPr>
                <w:rFonts w:ascii="Calibri" w:hAnsi="Calibri" w:cs="Calibri"/>
                <w:color w:val="C00000"/>
                <w:sz w:val="22"/>
                <w:szCs w:val="22"/>
              </w:rPr>
            </w:pPr>
            <w:r w:rsidRPr="00CD4600">
              <w:rPr>
                <w:rFonts w:ascii="Calibri" w:hAnsi="Calibri" w:cs="Calibri"/>
                <w:color w:val="C00000"/>
                <w:sz w:val="22"/>
                <w:szCs w:val="22"/>
              </w:rPr>
              <w:t>433.00.2001.000035</w:t>
            </w:r>
          </w:p>
        </w:tc>
        <w:tc>
          <w:tcPr>
            <w:tcW w:w="2200" w:type="dxa"/>
            <w:tcBorders>
              <w:top w:val="nil"/>
              <w:left w:val="nil"/>
              <w:bottom w:val="single" w:sz="4" w:space="0" w:color="auto"/>
              <w:right w:val="single" w:sz="4" w:space="0" w:color="auto"/>
            </w:tcBorders>
            <w:noWrap/>
            <w:vAlign w:val="bottom"/>
            <w:hideMark/>
          </w:tcPr>
          <w:p w14:paraId="791EE161" w14:textId="77777777" w:rsidR="00CD4600" w:rsidRPr="00CD4600" w:rsidRDefault="00CD4600" w:rsidP="00A70CCE">
            <w:pPr>
              <w:rPr>
                <w:rFonts w:ascii="Calibri" w:hAnsi="Calibri" w:cs="Calibri"/>
                <w:color w:val="C00000"/>
                <w:sz w:val="22"/>
                <w:szCs w:val="22"/>
              </w:rPr>
            </w:pPr>
            <w:r w:rsidRPr="00CD4600">
              <w:rPr>
                <w:rFonts w:ascii="Calibri" w:hAnsi="Calibri" w:cs="Calibri"/>
                <w:color w:val="C00000"/>
                <w:sz w:val="22"/>
                <w:szCs w:val="22"/>
              </w:rPr>
              <w:t>38.03.02.0000</w:t>
            </w:r>
          </w:p>
        </w:tc>
        <w:tc>
          <w:tcPr>
            <w:tcW w:w="1900" w:type="dxa"/>
            <w:tcBorders>
              <w:top w:val="nil"/>
              <w:left w:val="nil"/>
              <w:bottom w:val="single" w:sz="4" w:space="0" w:color="auto"/>
              <w:right w:val="single" w:sz="4" w:space="0" w:color="auto"/>
            </w:tcBorders>
            <w:noWrap/>
            <w:vAlign w:val="bottom"/>
            <w:hideMark/>
          </w:tcPr>
          <w:p w14:paraId="30B93BA7" w14:textId="77777777" w:rsidR="00CD4600" w:rsidRPr="00CD4600" w:rsidRDefault="00CD4600" w:rsidP="00A70CCE">
            <w:pPr>
              <w:jc w:val="right"/>
              <w:rPr>
                <w:rFonts w:ascii="Calibri" w:hAnsi="Calibri" w:cs="Calibri"/>
                <w:color w:val="C00000"/>
                <w:sz w:val="22"/>
                <w:szCs w:val="22"/>
              </w:rPr>
            </w:pPr>
            <w:r w:rsidRPr="00CD4600">
              <w:rPr>
                <w:rFonts w:ascii="Calibri" w:hAnsi="Calibri" w:cs="Calibri"/>
                <w:color w:val="C00000"/>
                <w:sz w:val="22"/>
                <w:szCs w:val="22"/>
              </w:rPr>
              <w:t>413,60 €</w:t>
            </w:r>
          </w:p>
        </w:tc>
      </w:tr>
      <w:tr w:rsidR="00CD4600" w:rsidRPr="00CD4600" w14:paraId="2895E5F2"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1C049837" w14:textId="77777777" w:rsidR="00CD4600" w:rsidRPr="00CD4600" w:rsidRDefault="00CD4600" w:rsidP="00A70CCE">
            <w:pPr>
              <w:rPr>
                <w:rFonts w:ascii="Calibri" w:hAnsi="Calibri" w:cs="Calibri"/>
                <w:color w:val="C00000"/>
                <w:sz w:val="22"/>
                <w:szCs w:val="22"/>
              </w:rPr>
            </w:pPr>
            <w:r w:rsidRPr="00CD4600">
              <w:rPr>
                <w:rFonts w:ascii="Calibri" w:hAnsi="Calibri" w:cs="Calibri"/>
                <w:color w:val="C00000"/>
                <w:sz w:val="22"/>
                <w:szCs w:val="22"/>
              </w:rPr>
              <w:t>ΛΟΓΑΡΙΑΣΜΟΣ Ε.Α.Π. ΜΙΣΘΟΔΟΣΙΑΣ</w:t>
            </w:r>
          </w:p>
        </w:tc>
        <w:tc>
          <w:tcPr>
            <w:tcW w:w="4279" w:type="dxa"/>
            <w:tcBorders>
              <w:top w:val="nil"/>
              <w:left w:val="nil"/>
              <w:bottom w:val="single" w:sz="4" w:space="0" w:color="auto"/>
              <w:right w:val="single" w:sz="4" w:space="0" w:color="auto"/>
            </w:tcBorders>
            <w:noWrap/>
            <w:vAlign w:val="bottom"/>
            <w:hideMark/>
          </w:tcPr>
          <w:p w14:paraId="7750307F" w14:textId="77777777" w:rsidR="00CD4600" w:rsidRPr="00CD4600" w:rsidRDefault="00CD4600" w:rsidP="00A70CCE">
            <w:pPr>
              <w:rPr>
                <w:rFonts w:ascii="Calibri" w:hAnsi="Calibri" w:cs="Calibri"/>
                <w:color w:val="C00000"/>
                <w:sz w:val="22"/>
                <w:szCs w:val="22"/>
              </w:rPr>
            </w:pPr>
            <w:r w:rsidRPr="00CD4600">
              <w:rPr>
                <w:rFonts w:ascii="Calibri" w:hAnsi="Calibri" w:cs="Calibri"/>
                <w:color w:val="C00000"/>
                <w:sz w:val="22"/>
                <w:szCs w:val="22"/>
              </w:rPr>
              <w:t>433.00.2001.000086</w:t>
            </w:r>
          </w:p>
        </w:tc>
        <w:tc>
          <w:tcPr>
            <w:tcW w:w="2200" w:type="dxa"/>
            <w:tcBorders>
              <w:top w:val="nil"/>
              <w:left w:val="nil"/>
              <w:bottom w:val="single" w:sz="4" w:space="0" w:color="auto"/>
              <w:right w:val="single" w:sz="4" w:space="0" w:color="auto"/>
            </w:tcBorders>
            <w:noWrap/>
            <w:vAlign w:val="bottom"/>
            <w:hideMark/>
          </w:tcPr>
          <w:p w14:paraId="5A617305" w14:textId="77777777" w:rsidR="00CD4600" w:rsidRPr="00CD4600" w:rsidRDefault="00CD4600" w:rsidP="00A70CCE">
            <w:pPr>
              <w:rPr>
                <w:rFonts w:ascii="Calibri" w:hAnsi="Calibri" w:cs="Calibri"/>
                <w:color w:val="C00000"/>
                <w:sz w:val="22"/>
                <w:szCs w:val="22"/>
              </w:rPr>
            </w:pPr>
            <w:r w:rsidRPr="00CD4600">
              <w:rPr>
                <w:rFonts w:ascii="Calibri" w:hAnsi="Calibri" w:cs="Calibri"/>
                <w:color w:val="C00000"/>
                <w:sz w:val="22"/>
                <w:szCs w:val="22"/>
              </w:rPr>
              <w:t>38.03.02.0001</w:t>
            </w:r>
          </w:p>
        </w:tc>
        <w:tc>
          <w:tcPr>
            <w:tcW w:w="1900" w:type="dxa"/>
            <w:tcBorders>
              <w:top w:val="nil"/>
              <w:left w:val="nil"/>
              <w:bottom w:val="single" w:sz="4" w:space="0" w:color="auto"/>
              <w:right w:val="single" w:sz="4" w:space="0" w:color="auto"/>
            </w:tcBorders>
            <w:noWrap/>
            <w:vAlign w:val="bottom"/>
            <w:hideMark/>
          </w:tcPr>
          <w:p w14:paraId="67865C75" w14:textId="77777777" w:rsidR="00CD4600" w:rsidRPr="00CD4600" w:rsidRDefault="00CD4600" w:rsidP="00A70CCE">
            <w:pPr>
              <w:jc w:val="right"/>
              <w:rPr>
                <w:rFonts w:ascii="Calibri" w:hAnsi="Calibri" w:cs="Calibri"/>
                <w:color w:val="C00000"/>
                <w:sz w:val="22"/>
                <w:szCs w:val="22"/>
              </w:rPr>
            </w:pPr>
            <w:r w:rsidRPr="00CD4600">
              <w:rPr>
                <w:rFonts w:ascii="Calibri" w:hAnsi="Calibri" w:cs="Calibri"/>
                <w:color w:val="C00000"/>
                <w:sz w:val="22"/>
                <w:szCs w:val="22"/>
              </w:rPr>
              <w:t>506.987,81 €</w:t>
            </w:r>
          </w:p>
        </w:tc>
      </w:tr>
      <w:tr w:rsidR="00CD4600" w:rsidRPr="00CD4600" w14:paraId="2138F027"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19A34EE8" w14:textId="77777777" w:rsidR="00CD4600" w:rsidRPr="00CD4600" w:rsidRDefault="00CD4600" w:rsidP="00A70CCE">
            <w:pPr>
              <w:rPr>
                <w:rFonts w:ascii="Calibri" w:hAnsi="Calibri" w:cs="Calibri"/>
                <w:color w:val="C00000"/>
                <w:sz w:val="22"/>
                <w:szCs w:val="22"/>
              </w:rPr>
            </w:pPr>
            <w:r w:rsidRPr="00CD4600">
              <w:rPr>
                <w:rFonts w:ascii="Calibri" w:hAnsi="Calibri" w:cs="Calibri"/>
                <w:color w:val="C00000"/>
                <w:sz w:val="22"/>
                <w:szCs w:val="22"/>
              </w:rPr>
              <w:t>ΔΕΣΜΕΥΜΕΝΟΣ</w:t>
            </w:r>
          </w:p>
        </w:tc>
        <w:tc>
          <w:tcPr>
            <w:tcW w:w="4279" w:type="dxa"/>
            <w:tcBorders>
              <w:top w:val="nil"/>
              <w:left w:val="nil"/>
              <w:bottom w:val="single" w:sz="4" w:space="0" w:color="auto"/>
              <w:right w:val="single" w:sz="4" w:space="0" w:color="auto"/>
            </w:tcBorders>
            <w:noWrap/>
            <w:vAlign w:val="bottom"/>
            <w:hideMark/>
          </w:tcPr>
          <w:p w14:paraId="2916D387" w14:textId="77777777" w:rsidR="00CD4600" w:rsidRPr="00CD4600" w:rsidRDefault="00CD4600" w:rsidP="00A70CCE">
            <w:pPr>
              <w:rPr>
                <w:rFonts w:ascii="Calibri" w:hAnsi="Calibri" w:cs="Calibri"/>
                <w:color w:val="C00000"/>
                <w:sz w:val="22"/>
                <w:szCs w:val="22"/>
              </w:rPr>
            </w:pPr>
            <w:r w:rsidRPr="00CD4600">
              <w:rPr>
                <w:rFonts w:ascii="Calibri" w:hAnsi="Calibri" w:cs="Calibri"/>
                <w:color w:val="C00000"/>
                <w:sz w:val="22"/>
                <w:szCs w:val="22"/>
              </w:rPr>
              <w:t>802.002.203.000.330,00 €</w:t>
            </w:r>
          </w:p>
        </w:tc>
        <w:tc>
          <w:tcPr>
            <w:tcW w:w="2200" w:type="dxa"/>
            <w:tcBorders>
              <w:top w:val="nil"/>
              <w:left w:val="nil"/>
              <w:bottom w:val="single" w:sz="4" w:space="0" w:color="auto"/>
              <w:right w:val="single" w:sz="4" w:space="0" w:color="auto"/>
            </w:tcBorders>
            <w:noWrap/>
            <w:vAlign w:val="bottom"/>
            <w:hideMark/>
          </w:tcPr>
          <w:p w14:paraId="6BBDB330" w14:textId="77777777" w:rsidR="00CD4600" w:rsidRPr="00CD4600" w:rsidRDefault="00CD4600" w:rsidP="00A70CCE">
            <w:pPr>
              <w:rPr>
                <w:rFonts w:ascii="Calibri" w:hAnsi="Calibri" w:cs="Calibri"/>
                <w:color w:val="C00000"/>
                <w:sz w:val="22"/>
                <w:szCs w:val="22"/>
              </w:rPr>
            </w:pPr>
            <w:r w:rsidRPr="00CD4600">
              <w:rPr>
                <w:rFonts w:ascii="Calibri" w:hAnsi="Calibri" w:cs="Calibri"/>
                <w:color w:val="C00000"/>
                <w:sz w:val="22"/>
                <w:szCs w:val="22"/>
              </w:rPr>
              <w:t>38.03.02.0002</w:t>
            </w:r>
          </w:p>
        </w:tc>
        <w:tc>
          <w:tcPr>
            <w:tcW w:w="1900" w:type="dxa"/>
            <w:tcBorders>
              <w:top w:val="nil"/>
              <w:left w:val="nil"/>
              <w:bottom w:val="single" w:sz="4" w:space="0" w:color="auto"/>
              <w:right w:val="single" w:sz="4" w:space="0" w:color="auto"/>
            </w:tcBorders>
            <w:noWrap/>
            <w:vAlign w:val="bottom"/>
            <w:hideMark/>
          </w:tcPr>
          <w:p w14:paraId="67902DC6" w14:textId="77777777" w:rsidR="00CD4600" w:rsidRPr="00CD4600" w:rsidRDefault="00CD4600" w:rsidP="00A70CCE">
            <w:pPr>
              <w:jc w:val="right"/>
              <w:rPr>
                <w:rFonts w:ascii="Calibri" w:hAnsi="Calibri" w:cs="Calibri"/>
                <w:color w:val="C00000"/>
                <w:sz w:val="22"/>
                <w:szCs w:val="22"/>
              </w:rPr>
            </w:pPr>
            <w:r w:rsidRPr="00CD4600">
              <w:rPr>
                <w:rFonts w:ascii="Calibri" w:hAnsi="Calibri" w:cs="Calibri"/>
                <w:color w:val="C00000"/>
                <w:sz w:val="22"/>
                <w:szCs w:val="22"/>
              </w:rPr>
              <w:t>0,00 €</w:t>
            </w:r>
          </w:p>
        </w:tc>
      </w:tr>
      <w:tr w:rsidR="00CD4600" w:rsidRPr="00CD4600" w14:paraId="6E2D7FAD"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2061DF3D" w14:textId="77777777" w:rsidR="00CD4600" w:rsidRPr="00CD4600" w:rsidRDefault="00CD4600" w:rsidP="00A70CCE">
            <w:pPr>
              <w:jc w:val="right"/>
              <w:rPr>
                <w:rFonts w:ascii="Calibri" w:hAnsi="Calibri" w:cs="Calibri"/>
                <w:b/>
                <w:bCs/>
                <w:color w:val="000000"/>
                <w:sz w:val="22"/>
                <w:szCs w:val="22"/>
              </w:rPr>
            </w:pPr>
            <w:r w:rsidRPr="00CD4600">
              <w:rPr>
                <w:rFonts w:ascii="Calibri" w:hAnsi="Calibri" w:cs="Calibri"/>
                <w:b/>
                <w:bCs/>
                <w:color w:val="000000"/>
                <w:sz w:val="22"/>
                <w:szCs w:val="22"/>
              </w:rPr>
              <w:t> </w:t>
            </w:r>
          </w:p>
        </w:tc>
        <w:tc>
          <w:tcPr>
            <w:tcW w:w="4279" w:type="dxa"/>
            <w:tcBorders>
              <w:top w:val="nil"/>
              <w:left w:val="nil"/>
              <w:bottom w:val="single" w:sz="4" w:space="0" w:color="auto"/>
              <w:right w:val="single" w:sz="4" w:space="0" w:color="auto"/>
            </w:tcBorders>
            <w:noWrap/>
            <w:vAlign w:val="bottom"/>
            <w:hideMark/>
          </w:tcPr>
          <w:p w14:paraId="65BDDD2E" w14:textId="77777777" w:rsidR="00CD4600" w:rsidRPr="00CD4600" w:rsidRDefault="00CD4600" w:rsidP="00A70CCE">
            <w:pPr>
              <w:jc w:val="right"/>
              <w:rPr>
                <w:rFonts w:ascii="Calibri" w:hAnsi="Calibri" w:cs="Calibri"/>
                <w:b/>
                <w:bCs/>
                <w:color w:val="000000"/>
                <w:sz w:val="22"/>
                <w:szCs w:val="22"/>
              </w:rPr>
            </w:pPr>
            <w:r w:rsidRPr="00CD4600">
              <w:rPr>
                <w:rFonts w:ascii="Calibri" w:hAnsi="Calibri" w:cs="Calibri"/>
                <w:b/>
                <w:bCs/>
                <w:color w:val="000000"/>
                <w:sz w:val="22"/>
                <w:szCs w:val="22"/>
              </w:rPr>
              <w:t> </w:t>
            </w:r>
          </w:p>
        </w:tc>
        <w:tc>
          <w:tcPr>
            <w:tcW w:w="2200" w:type="dxa"/>
            <w:tcBorders>
              <w:top w:val="nil"/>
              <w:left w:val="nil"/>
              <w:bottom w:val="single" w:sz="4" w:space="0" w:color="auto"/>
              <w:right w:val="single" w:sz="4" w:space="0" w:color="auto"/>
            </w:tcBorders>
            <w:noWrap/>
            <w:vAlign w:val="bottom"/>
            <w:hideMark/>
          </w:tcPr>
          <w:p w14:paraId="3FDB2C7D" w14:textId="77777777" w:rsidR="00CD4600" w:rsidRPr="00CD4600" w:rsidRDefault="00CD4600" w:rsidP="00A70CCE">
            <w:pPr>
              <w:jc w:val="right"/>
              <w:rPr>
                <w:rFonts w:ascii="Calibri" w:hAnsi="Calibri" w:cs="Calibri"/>
                <w:b/>
                <w:bCs/>
                <w:color w:val="000000"/>
                <w:sz w:val="22"/>
                <w:szCs w:val="22"/>
              </w:rPr>
            </w:pPr>
            <w:r w:rsidRPr="00CD4600">
              <w:rPr>
                <w:rFonts w:ascii="Calibri" w:hAnsi="Calibri" w:cs="Calibri"/>
                <w:b/>
                <w:bCs/>
                <w:color w:val="000000"/>
                <w:sz w:val="22"/>
                <w:szCs w:val="22"/>
              </w:rPr>
              <w:t>ΣΥΝΟΛΟ</w:t>
            </w:r>
          </w:p>
        </w:tc>
        <w:tc>
          <w:tcPr>
            <w:tcW w:w="1900" w:type="dxa"/>
            <w:tcBorders>
              <w:top w:val="nil"/>
              <w:left w:val="nil"/>
              <w:bottom w:val="single" w:sz="4" w:space="0" w:color="auto"/>
              <w:right w:val="single" w:sz="4" w:space="0" w:color="auto"/>
            </w:tcBorders>
            <w:noWrap/>
            <w:vAlign w:val="bottom"/>
            <w:hideMark/>
          </w:tcPr>
          <w:p w14:paraId="56469E23" w14:textId="77777777" w:rsidR="00CD4600" w:rsidRPr="00CD4600" w:rsidRDefault="00CD4600" w:rsidP="00A70CCE">
            <w:pPr>
              <w:jc w:val="right"/>
              <w:rPr>
                <w:rFonts w:ascii="Calibri" w:hAnsi="Calibri" w:cs="Calibri"/>
                <w:b/>
                <w:bCs/>
                <w:color w:val="000000"/>
                <w:sz w:val="22"/>
                <w:szCs w:val="22"/>
              </w:rPr>
            </w:pPr>
            <w:r w:rsidRPr="00CD4600">
              <w:rPr>
                <w:rFonts w:ascii="Calibri" w:hAnsi="Calibri" w:cs="Calibri"/>
                <w:b/>
                <w:bCs/>
                <w:color w:val="000000"/>
                <w:sz w:val="22"/>
                <w:szCs w:val="22"/>
              </w:rPr>
              <w:t>507.401,41 €</w:t>
            </w:r>
          </w:p>
        </w:tc>
      </w:tr>
      <w:tr w:rsidR="00CD4600" w:rsidRPr="00CD4600" w14:paraId="1A38A245"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6287FD51"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 </w:t>
            </w:r>
          </w:p>
        </w:tc>
        <w:tc>
          <w:tcPr>
            <w:tcW w:w="4279" w:type="dxa"/>
            <w:tcBorders>
              <w:top w:val="nil"/>
              <w:left w:val="nil"/>
              <w:bottom w:val="single" w:sz="4" w:space="0" w:color="auto"/>
              <w:right w:val="single" w:sz="4" w:space="0" w:color="auto"/>
            </w:tcBorders>
            <w:noWrap/>
            <w:vAlign w:val="bottom"/>
            <w:hideMark/>
          </w:tcPr>
          <w:p w14:paraId="160DF4CE"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Τράπεζα Eurobank</w:t>
            </w:r>
          </w:p>
        </w:tc>
        <w:tc>
          <w:tcPr>
            <w:tcW w:w="2200" w:type="dxa"/>
            <w:tcBorders>
              <w:top w:val="nil"/>
              <w:left w:val="nil"/>
              <w:bottom w:val="single" w:sz="4" w:space="0" w:color="auto"/>
              <w:right w:val="single" w:sz="4" w:space="0" w:color="auto"/>
            </w:tcBorders>
            <w:noWrap/>
            <w:vAlign w:val="bottom"/>
            <w:hideMark/>
          </w:tcPr>
          <w:p w14:paraId="30753749"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 </w:t>
            </w:r>
          </w:p>
        </w:tc>
        <w:tc>
          <w:tcPr>
            <w:tcW w:w="1900" w:type="dxa"/>
            <w:tcBorders>
              <w:top w:val="nil"/>
              <w:left w:val="nil"/>
              <w:bottom w:val="single" w:sz="4" w:space="0" w:color="auto"/>
              <w:right w:val="single" w:sz="4" w:space="0" w:color="auto"/>
            </w:tcBorders>
            <w:noWrap/>
            <w:vAlign w:val="bottom"/>
            <w:hideMark/>
          </w:tcPr>
          <w:p w14:paraId="1BD6CB0E" w14:textId="77777777" w:rsidR="00CD4600" w:rsidRPr="00CD4600" w:rsidRDefault="00CD4600" w:rsidP="00A70CCE">
            <w:pPr>
              <w:jc w:val="right"/>
              <w:rPr>
                <w:rFonts w:ascii="Calibri" w:hAnsi="Calibri" w:cs="Calibri"/>
                <w:b/>
                <w:bCs/>
                <w:color w:val="000000"/>
                <w:sz w:val="22"/>
                <w:szCs w:val="22"/>
              </w:rPr>
            </w:pPr>
            <w:r w:rsidRPr="00CD4600">
              <w:rPr>
                <w:rFonts w:ascii="Calibri" w:hAnsi="Calibri" w:cs="Calibri"/>
                <w:b/>
                <w:bCs/>
                <w:color w:val="000000"/>
                <w:sz w:val="22"/>
                <w:szCs w:val="22"/>
              </w:rPr>
              <w:t>0,00 €</w:t>
            </w:r>
          </w:p>
        </w:tc>
      </w:tr>
      <w:tr w:rsidR="00CD4600" w:rsidRPr="00CD4600" w14:paraId="471C19F8"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09B5DDCD" w14:textId="77777777" w:rsidR="00CD4600" w:rsidRPr="00CD4600" w:rsidRDefault="00CD4600" w:rsidP="00A70CCE">
            <w:pPr>
              <w:rPr>
                <w:rFonts w:ascii="Calibri" w:hAnsi="Calibri" w:cs="Calibri"/>
                <w:color w:val="0070C0"/>
                <w:sz w:val="22"/>
                <w:szCs w:val="22"/>
              </w:rPr>
            </w:pPr>
            <w:r w:rsidRPr="00CD4600">
              <w:rPr>
                <w:rFonts w:ascii="Calibri" w:hAnsi="Calibri" w:cs="Calibri"/>
                <w:color w:val="0070C0"/>
                <w:sz w:val="22"/>
                <w:szCs w:val="22"/>
              </w:rPr>
              <w:t>ΛΟΓΑΡΙΑΣΜΟΣ ΟΨΕΩΣ</w:t>
            </w:r>
          </w:p>
        </w:tc>
        <w:tc>
          <w:tcPr>
            <w:tcW w:w="4279" w:type="dxa"/>
            <w:tcBorders>
              <w:top w:val="nil"/>
              <w:left w:val="nil"/>
              <w:bottom w:val="single" w:sz="4" w:space="0" w:color="auto"/>
              <w:right w:val="single" w:sz="4" w:space="0" w:color="auto"/>
            </w:tcBorders>
            <w:noWrap/>
            <w:vAlign w:val="bottom"/>
            <w:hideMark/>
          </w:tcPr>
          <w:p w14:paraId="210AC5CF" w14:textId="77777777" w:rsidR="00CD4600" w:rsidRPr="00CD4600" w:rsidRDefault="00CD4600" w:rsidP="00A70CCE">
            <w:pPr>
              <w:rPr>
                <w:rFonts w:ascii="Calibri" w:hAnsi="Calibri" w:cs="Calibri"/>
                <w:color w:val="0070C0"/>
                <w:sz w:val="22"/>
                <w:szCs w:val="22"/>
              </w:rPr>
            </w:pPr>
            <w:r w:rsidRPr="00CD4600">
              <w:rPr>
                <w:rFonts w:ascii="Calibri" w:hAnsi="Calibri" w:cs="Calibri"/>
                <w:color w:val="0070C0"/>
                <w:sz w:val="22"/>
                <w:szCs w:val="22"/>
              </w:rPr>
              <w:t>0026.0424.40.0200036773</w:t>
            </w:r>
          </w:p>
        </w:tc>
        <w:tc>
          <w:tcPr>
            <w:tcW w:w="2200" w:type="dxa"/>
            <w:tcBorders>
              <w:top w:val="nil"/>
              <w:left w:val="nil"/>
              <w:bottom w:val="single" w:sz="4" w:space="0" w:color="auto"/>
              <w:right w:val="single" w:sz="4" w:space="0" w:color="auto"/>
            </w:tcBorders>
            <w:noWrap/>
            <w:vAlign w:val="bottom"/>
            <w:hideMark/>
          </w:tcPr>
          <w:p w14:paraId="355362DA" w14:textId="77777777" w:rsidR="00CD4600" w:rsidRPr="00CD4600" w:rsidRDefault="00CD4600" w:rsidP="00A70CCE">
            <w:pPr>
              <w:rPr>
                <w:rFonts w:ascii="Calibri" w:hAnsi="Calibri" w:cs="Calibri"/>
                <w:color w:val="0070C0"/>
                <w:sz w:val="22"/>
                <w:szCs w:val="22"/>
              </w:rPr>
            </w:pPr>
            <w:r w:rsidRPr="00CD4600">
              <w:rPr>
                <w:rFonts w:ascii="Calibri" w:hAnsi="Calibri" w:cs="Calibri"/>
                <w:color w:val="0070C0"/>
                <w:sz w:val="22"/>
                <w:szCs w:val="22"/>
              </w:rPr>
              <w:t>38.03.01.0000</w:t>
            </w:r>
          </w:p>
        </w:tc>
        <w:tc>
          <w:tcPr>
            <w:tcW w:w="1900" w:type="dxa"/>
            <w:tcBorders>
              <w:top w:val="nil"/>
              <w:left w:val="nil"/>
              <w:bottom w:val="single" w:sz="4" w:space="0" w:color="auto"/>
              <w:right w:val="single" w:sz="4" w:space="0" w:color="auto"/>
            </w:tcBorders>
            <w:noWrap/>
            <w:vAlign w:val="bottom"/>
            <w:hideMark/>
          </w:tcPr>
          <w:p w14:paraId="5B041811" w14:textId="77777777" w:rsidR="00CD4600" w:rsidRPr="00CD4600" w:rsidRDefault="00CD4600" w:rsidP="00A70CCE">
            <w:pPr>
              <w:jc w:val="right"/>
              <w:rPr>
                <w:rFonts w:ascii="Calibri" w:hAnsi="Calibri" w:cs="Calibri"/>
                <w:color w:val="0070C0"/>
                <w:sz w:val="22"/>
                <w:szCs w:val="22"/>
              </w:rPr>
            </w:pPr>
            <w:r w:rsidRPr="00CD4600">
              <w:rPr>
                <w:rFonts w:ascii="Calibri" w:hAnsi="Calibri" w:cs="Calibri"/>
                <w:color w:val="0070C0"/>
                <w:sz w:val="22"/>
                <w:szCs w:val="22"/>
              </w:rPr>
              <w:t>1.923,21 €</w:t>
            </w:r>
          </w:p>
        </w:tc>
      </w:tr>
      <w:tr w:rsidR="00CD4600" w:rsidRPr="00CD4600" w14:paraId="7D9491D5"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1C1D181C" w14:textId="77777777" w:rsidR="00CD4600" w:rsidRPr="00CD4600" w:rsidRDefault="00CD4600" w:rsidP="00A70CCE">
            <w:pPr>
              <w:rPr>
                <w:rFonts w:ascii="Calibri" w:hAnsi="Calibri" w:cs="Calibri"/>
                <w:color w:val="0070C0"/>
                <w:sz w:val="22"/>
                <w:szCs w:val="22"/>
              </w:rPr>
            </w:pPr>
            <w:r w:rsidRPr="00CD4600">
              <w:rPr>
                <w:rFonts w:ascii="Calibri" w:hAnsi="Calibri" w:cs="Calibri"/>
                <w:color w:val="0070C0"/>
                <w:sz w:val="22"/>
                <w:szCs w:val="22"/>
              </w:rPr>
              <w:t>ΔΕΣΜΕΥΜΕΝΟΣ</w:t>
            </w:r>
          </w:p>
        </w:tc>
        <w:tc>
          <w:tcPr>
            <w:tcW w:w="4279" w:type="dxa"/>
            <w:tcBorders>
              <w:top w:val="nil"/>
              <w:left w:val="nil"/>
              <w:bottom w:val="single" w:sz="4" w:space="0" w:color="auto"/>
              <w:right w:val="single" w:sz="4" w:space="0" w:color="auto"/>
            </w:tcBorders>
            <w:noWrap/>
            <w:vAlign w:val="bottom"/>
            <w:hideMark/>
          </w:tcPr>
          <w:p w14:paraId="2332BBEC" w14:textId="77777777" w:rsidR="00CD4600" w:rsidRPr="00CD4600" w:rsidRDefault="00CD4600" w:rsidP="00A70CCE">
            <w:pPr>
              <w:rPr>
                <w:rFonts w:ascii="Calibri" w:hAnsi="Calibri" w:cs="Calibri"/>
                <w:color w:val="0070C0"/>
                <w:sz w:val="22"/>
                <w:szCs w:val="22"/>
              </w:rPr>
            </w:pPr>
            <w:r w:rsidRPr="00CD4600">
              <w:rPr>
                <w:rFonts w:ascii="Calibri" w:hAnsi="Calibri" w:cs="Calibri"/>
                <w:color w:val="0070C0"/>
                <w:sz w:val="22"/>
                <w:szCs w:val="22"/>
              </w:rPr>
              <w:t>0026.0040.60.0200661421</w:t>
            </w:r>
          </w:p>
        </w:tc>
        <w:tc>
          <w:tcPr>
            <w:tcW w:w="2200" w:type="dxa"/>
            <w:tcBorders>
              <w:top w:val="nil"/>
              <w:left w:val="nil"/>
              <w:bottom w:val="single" w:sz="4" w:space="0" w:color="auto"/>
              <w:right w:val="single" w:sz="4" w:space="0" w:color="auto"/>
            </w:tcBorders>
            <w:noWrap/>
            <w:vAlign w:val="bottom"/>
            <w:hideMark/>
          </w:tcPr>
          <w:p w14:paraId="6C6006BA" w14:textId="77777777" w:rsidR="00CD4600" w:rsidRPr="00CD4600" w:rsidRDefault="00CD4600" w:rsidP="00A70CCE">
            <w:pPr>
              <w:rPr>
                <w:rFonts w:ascii="Calibri" w:hAnsi="Calibri" w:cs="Calibri"/>
                <w:color w:val="0070C0"/>
                <w:sz w:val="22"/>
                <w:szCs w:val="22"/>
              </w:rPr>
            </w:pPr>
            <w:r w:rsidRPr="00CD4600">
              <w:rPr>
                <w:rFonts w:ascii="Calibri" w:hAnsi="Calibri" w:cs="Calibri"/>
                <w:color w:val="0070C0"/>
                <w:sz w:val="22"/>
                <w:szCs w:val="22"/>
              </w:rPr>
              <w:t>38.07.00.0000</w:t>
            </w:r>
          </w:p>
        </w:tc>
        <w:tc>
          <w:tcPr>
            <w:tcW w:w="1900" w:type="dxa"/>
            <w:tcBorders>
              <w:top w:val="nil"/>
              <w:left w:val="nil"/>
              <w:bottom w:val="single" w:sz="4" w:space="0" w:color="auto"/>
              <w:right w:val="single" w:sz="4" w:space="0" w:color="auto"/>
            </w:tcBorders>
            <w:noWrap/>
            <w:vAlign w:val="bottom"/>
            <w:hideMark/>
          </w:tcPr>
          <w:p w14:paraId="3AEEFE0A" w14:textId="77777777" w:rsidR="00CD4600" w:rsidRPr="00CD4600" w:rsidRDefault="00CD4600" w:rsidP="00A70CCE">
            <w:pPr>
              <w:jc w:val="right"/>
              <w:rPr>
                <w:rFonts w:ascii="Calibri" w:hAnsi="Calibri" w:cs="Calibri"/>
                <w:color w:val="0070C0"/>
                <w:sz w:val="22"/>
                <w:szCs w:val="22"/>
              </w:rPr>
            </w:pPr>
            <w:r w:rsidRPr="00CD4600">
              <w:rPr>
                <w:rFonts w:ascii="Calibri" w:hAnsi="Calibri" w:cs="Calibri"/>
                <w:color w:val="0070C0"/>
                <w:sz w:val="22"/>
                <w:szCs w:val="22"/>
              </w:rPr>
              <w:t>0,00 €</w:t>
            </w:r>
          </w:p>
        </w:tc>
      </w:tr>
      <w:tr w:rsidR="00CD4600" w:rsidRPr="00CD4600" w14:paraId="699AE30D"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47AB8E2B" w14:textId="77777777" w:rsidR="00CD4600" w:rsidRPr="00CD4600" w:rsidRDefault="00CD4600" w:rsidP="00A70CCE">
            <w:pPr>
              <w:rPr>
                <w:rFonts w:ascii="Calibri" w:hAnsi="Calibri" w:cs="Calibri"/>
                <w:color w:val="0070C0"/>
                <w:sz w:val="22"/>
                <w:szCs w:val="22"/>
              </w:rPr>
            </w:pPr>
            <w:r w:rsidRPr="00CD4600">
              <w:rPr>
                <w:rFonts w:ascii="Calibri" w:hAnsi="Calibri" w:cs="Calibri"/>
                <w:color w:val="0070C0"/>
                <w:sz w:val="22"/>
                <w:szCs w:val="22"/>
              </w:rPr>
              <w:t>ΛΟΓΑΡΙΑΣΜΟΣ ΟΨΕΩΣ</w:t>
            </w:r>
          </w:p>
        </w:tc>
        <w:tc>
          <w:tcPr>
            <w:tcW w:w="4279" w:type="dxa"/>
            <w:tcBorders>
              <w:top w:val="nil"/>
              <w:left w:val="nil"/>
              <w:bottom w:val="single" w:sz="4" w:space="0" w:color="auto"/>
              <w:right w:val="single" w:sz="4" w:space="0" w:color="auto"/>
            </w:tcBorders>
            <w:noWrap/>
            <w:vAlign w:val="bottom"/>
            <w:hideMark/>
          </w:tcPr>
          <w:p w14:paraId="1B79CFC8" w14:textId="77777777" w:rsidR="00CD4600" w:rsidRPr="00CD4600" w:rsidRDefault="00CD4600" w:rsidP="00A70CCE">
            <w:pPr>
              <w:rPr>
                <w:rFonts w:ascii="Calibri" w:hAnsi="Calibri" w:cs="Calibri"/>
                <w:color w:val="0070C0"/>
                <w:sz w:val="22"/>
                <w:szCs w:val="22"/>
              </w:rPr>
            </w:pPr>
            <w:r w:rsidRPr="00CD4600">
              <w:rPr>
                <w:rFonts w:ascii="Calibri" w:hAnsi="Calibri" w:cs="Calibri"/>
                <w:color w:val="0070C0"/>
                <w:sz w:val="22"/>
                <w:szCs w:val="22"/>
              </w:rPr>
              <w:t>0026.0424.47.0200048045</w:t>
            </w:r>
          </w:p>
        </w:tc>
        <w:tc>
          <w:tcPr>
            <w:tcW w:w="2200" w:type="dxa"/>
            <w:tcBorders>
              <w:top w:val="nil"/>
              <w:left w:val="nil"/>
              <w:bottom w:val="single" w:sz="4" w:space="0" w:color="auto"/>
              <w:right w:val="single" w:sz="4" w:space="0" w:color="auto"/>
            </w:tcBorders>
            <w:noWrap/>
            <w:vAlign w:val="bottom"/>
            <w:hideMark/>
          </w:tcPr>
          <w:p w14:paraId="2B24DC10" w14:textId="77777777" w:rsidR="00CD4600" w:rsidRPr="00CD4600" w:rsidRDefault="00CD4600" w:rsidP="00A70CCE">
            <w:pPr>
              <w:rPr>
                <w:rFonts w:ascii="Calibri" w:hAnsi="Calibri" w:cs="Calibri"/>
                <w:color w:val="0070C0"/>
                <w:sz w:val="22"/>
                <w:szCs w:val="22"/>
              </w:rPr>
            </w:pPr>
            <w:r w:rsidRPr="00CD4600">
              <w:rPr>
                <w:rFonts w:ascii="Calibri" w:hAnsi="Calibri" w:cs="Calibri"/>
                <w:color w:val="0070C0"/>
                <w:sz w:val="22"/>
                <w:szCs w:val="22"/>
              </w:rPr>
              <w:t>38.03.01.0001</w:t>
            </w:r>
          </w:p>
        </w:tc>
        <w:tc>
          <w:tcPr>
            <w:tcW w:w="1900" w:type="dxa"/>
            <w:tcBorders>
              <w:top w:val="nil"/>
              <w:left w:val="nil"/>
              <w:bottom w:val="single" w:sz="4" w:space="0" w:color="auto"/>
              <w:right w:val="single" w:sz="4" w:space="0" w:color="auto"/>
            </w:tcBorders>
            <w:noWrap/>
            <w:vAlign w:val="bottom"/>
            <w:hideMark/>
          </w:tcPr>
          <w:p w14:paraId="401B1253" w14:textId="77777777" w:rsidR="00CD4600" w:rsidRPr="00CD4600" w:rsidRDefault="00CD4600" w:rsidP="00A70CCE">
            <w:pPr>
              <w:jc w:val="right"/>
              <w:rPr>
                <w:rFonts w:ascii="Calibri" w:hAnsi="Calibri" w:cs="Calibri"/>
                <w:color w:val="0070C0"/>
                <w:sz w:val="22"/>
                <w:szCs w:val="22"/>
              </w:rPr>
            </w:pPr>
            <w:r w:rsidRPr="00CD4600">
              <w:rPr>
                <w:rFonts w:ascii="Calibri" w:hAnsi="Calibri" w:cs="Calibri"/>
                <w:color w:val="0070C0"/>
                <w:sz w:val="22"/>
                <w:szCs w:val="22"/>
              </w:rPr>
              <w:t>0,00 €</w:t>
            </w:r>
          </w:p>
        </w:tc>
      </w:tr>
      <w:tr w:rsidR="00CD4600" w:rsidRPr="00CD4600" w14:paraId="1EDC1B22"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76054EF3" w14:textId="77777777" w:rsidR="00CD4600" w:rsidRPr="00CD4600" w:rsidRDefault="00CD4600" w:rsidP="00A70CCE">
            <w:pPr>
              <w:rPr>
                <w:rFonts w:ascii="Calibri" w:hAnsi="Calibri" w:cs="Calibri"/>
                <w:b/>
                <w:bCs/>
                <w:sz w:val="22"/>
                <w:szCs w:val="22"/>
              </w:rPr>
            </w:pPr>
            <w:r w:rsidRPr="00CD4600">
              <w:rPr>
                <w:rFonts w:ascii="Calibri" w:hAnsi="Calibri" w:cs="Calibri"/>
                <w:b/>
                <w:bCs/>
                <w:sz w:val="22"/>
                <w:szCs w:val="22"/>
              </w:rPr>
              <w:t> </w:t>
            </w:r>
          </w:p>
        </w:tc>
        <w:tc>
          <w:tcPr>
            <w:tcW w:w="4279" w:type="dxa"/>
            <w:tcBorders>
              <w:top w:val="nil"/>
              <w:left w:val="nil"/>
              <w:bottom w:val="single" w:sz="4" w:space="0" w:color="auto"/>
              <w:right w:val="single" w:sz="4" w:space="0" w:color="auto"/>
            </w:tcBorders>
            <w:noWrap/>
            <w:vAlign w:val="bottom"/>
            <w:hideMark/>
          </w:tcPr>
          <w:p w14:paraId="44B2A954" w14:textId="77777777" w:rsidR="00CD4600" w:rsidRPr="00CD4600" w:rsidRDefault="00CD4600" w:rsidP="00A70CCE">
            <w:pPr>
              <w:rPr>
                <w:rFonts w:ascii="Calibri" w:hAnsi="Calibri" w:cs="Calibri"/>
                <w:b/>
                <w:bCs/>
                <w:sz w:val="22"/>
                <w:szCs w:val="22"/>
              </w:rPr>
            </w:pPr>
            <w:r w:rsidRPr="00CD4600">
              <w:rPr>
                <w:rFonts w:ascii="Calibri" w:hAnsi="Calibri" w:cs="Calibri"/>
                <w:b/>
                <w:bCs/>
                <w:sz w:val="22"/>
                <w:szCs w:val="22"/>
              </w:rPr>
              <w:t> </w:t>
            </w:r>
          </w:p>
        </w:tc>
        <w:tc>
          <w:tcPr>
            <w:tcW w:w="2200" w:type="dxa"/>
            <w:tcBorders>
              <w:top w:val="nil"/>
              <w:left w:val="nil"/>
              <w:bottom w:val="single" w:sz="4" w:space="0" w:color="auto"/>
              <w:right w:val="single" w:sz="4" w:space="0" w:color="auto"/>
            </w:tcBorders>
            <w:noWrap/>
            <w:vAlign w:val="bottom"/>
            <w:hideMark/>
          </w:tcPr>
          <w:p w14:paraId="1516C878" w14:textId="77777777" w:rsidR="00CD4600" w:rsidRPr="00CD4600" w:rsidRDefault="00CD4600" w:rsidP="00A70CCE">
            <w:pPr>
              <w:rPr>
                <w:rFonts w:ascii="Calibri" w:hAnsi="Calibri" w:cs="Calibri"/>
                <w:b/>
                <w:bCs/>
                <w:sz w:val="22"/>
                <w:szCs w:val="22"/>
              </w:rPr>
            </w:pPr>
            <w:r w:rsidRPr="00CD4600">
              <w:rPr>
                <w:rFonts w:ascii="Calibri" w:hAnsi="Calibri" w:cs="Calibri"/>
                <w:b/>
                <w:bCs/>
                <w:sz w:val="22"/>
                <w:szCs w:val="22"/>
              </w:rPr>
              <w:t>ΣΥΝΟΛΟ</w:t>
            </w:r>
          </w:p>
        </w:tc>
        <w:tc>
          <w:tcPr>
            <w:tcW w:w="1900" w:type="dxa"/>
            <w:tcBorders>
              <w:top w:val="nil"/>
              <w:left w:val="nil"/>
              <w:bottom w:val="single" w:sz="4" w:space="0" w:color="auto"/>
              <w:right w:val="single" w:sz="4" w:space="0" w:color="auto"/>
            </w:tcBorders>
            <w:noWrap/>
            <w:vAlign w:val="bottom"/>
            <w:hideMark/>
          </w:tcPr>
          <w:p w14:paraId="26156BFA" w14:textId="77777777" w:rsidR="00CD4600" w:rsidRPr="00CD4600" w:rsidRDefault="00CD4600" w:rsidP="00A70CCE">
            <w:pPr>
              <w:jc w:val="right"/>
              <w:rPr>
                <w:rFonts w:ascii="Calibri" w:hAnsi="Calibri" w:cs="Calibri"/>
                <w:b/>
                <w:bCs/>
                <w:sz w:val="22"/>
                <w:szCs w:val="22"/>
              </w:rPr>
            </w:pPr>
            <w:r w:rsidRPr="00CD4600">
              <w:rPr>
                <w:rFonts w:ascii="Calibri" w:hAnsi="Calibri" w:cs="Calibri"/>
                <w:b/>
                <w:bCs/>
                <w:sz w:val="22"/>
                <w:szCs w:val="22"/>
              </w:rPr>
              <w:t>1.923,21 €</w:t>
            </w:r>
          </w:p>
        </w:tc>
      </w:tr>
      <w:tr w:rsidR="00CD4600" w:rsidRPr="00CD4600" w14:paraId="60E7DDDB"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7D099B80"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 </w:t>
            </w:r>
          </w:p>
        </w:tc>
        <w:tc>
          <w:tcPr>
            <w:tcW w:w="4279" w:type="dxa"/>
            <w:tcBorders>
              <w:top w:val="nil"/>
              <w:left w:val="nil"/>
              <w:bottom w:val="single" w:sz="4" w:space="0" w:color="auto"/>
              <w:right w:val="single" w:sz="4" w:space="0" w:color="auto"/>
            </w:tcBorders>
            <w:noWrap/>
            <w:vAlign w:val="bottom"/>
            <w:hideMark/>
          </w:tcPr>
          <w:p w14:paraId="749F6785"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 xml:space="preserve">ΤΑΜΕΙΟ ΠΑΡΑΚΑΤΑΘΗΚΩΝ &amp; ΔΑΝΕΙΩΝ </w:t>
            </w:r>
          </w:p>
        </w:tc>
        <w:tc>
          <w:tcPr>
            <w:tcW w:w="2200" w:type="dxa"/>
            <w:tcBorders>
              <w:top w:val="nil"/>
              <w:left w:val="nil"/>
              <w:bottom w:val="single" w:sz="4" w:space="0" w:color="auto"/>
              <w:right w:val="single" w:sz="4" w:space="0" w:color="auto"/>
            </w:tcBorders>
            <w:noWrap/>
            <w:vAlign w:val="bottom"/>
            <w:hideMark/>
          </w:tcPr>
          <w:p w14:paraId="22535A6C"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 </w:t>
            </w:r>
          </w:p>
        </w:tc>
        <w:tc>
          <w:tcPr>
            <w:tcW w:w="1900" w:type="dxa"/>
            <w:tcBorders>
              <w:top w:val="nil"/>
              <w:left w:val="nil"/>
              <w:bottom w:val="single" w:sz="4" w:space="0" w:color="auto"/>
              <w:right w:val="single" w:sz="4" w:space="0" w:color="auto"/>
            </w:tcBorders>
            <w:noWrap/>
            <w:vAlign w:val="bottom"/>
            <w:hideMark/>
          </w:tcPr>
          <w:p w14:paraId="72C09382" w14:textId="77777777" w:rsidR="00CD4600" w:rsidRPr="00CD4600" w:rsidRDefault="00CD4600" w:rsidP="00A70CCE">
            <w:pPr>
              <w:jc w:val="right"/>
              <w:rPr>
                <w:rFonts w:ascii="Calibri" w:hAnsi="Calibri" w:cs="Calibri"/>
                <w:b/>
                <w:bCs/>
                <w:color w:val="000000"/>
                <w:sz w:val="22"/>
                <w:szCs w:val="22"/>
              </w:rPr>
            </w:pPr>
            <w:r w:rsidRPr="00CD4600">
              <w:rPr>
                <w:rFonts w:ascii="Calibri" w:hAnsi="Calibri" w:cs="Calibri"/>
                <w:b/>
                <w:bCs/>
                <w:color w:val="000000"/>
                <w:sz w:val="22"/>
                <w:szCs w:val="22"/>
              </w:rPr>
              <w:t>0,00 €</w:t>
            </w:r>
          </w:p>
        </w:tc>
      </w:tr>
      <w:tr w:rsidR="00CD4600" w:rsidRPr="00CD4600" w14:paraId="7FFBFA27"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3A370FAC" w14:textId="77777777" w:rsidR="00CD4600" w:rsidRPr="00CD4600" w:rsidRDefault="00CD4600" w:rsidP="00A70CCE">
            <w:pPr>
              <w:rPr>
                <w:rFonts w:ascii="Calibri" w:hAnsi="Calibri" w:cs="Calibri"/>
                <w:color w:val="CC3399"/>
                <w:sz w:val="22"/>
                <w:szCs w:val="22"/>
              </w:rPr>
            </w:pPr>
            <w:r w:rsidRPr="00CD4600">
              <w:rPr>
                <w:rFonts w:ascii="Calibri" w:hAnsi="Calibri" w:cs="Calibri"/>
                <w:color w:val="CC3399"/>
                <w:sz w:val="22"/>
                <w:szCs w:val="22"/>
              </w:rPr>
              <w:t xml:space="preserve">ΛΟΓΑΡΙΑΣΜΟΣ ΛΗΞΙΠΡΟΘΕΣΜΩΝ </w:t>
            </w:r>
          </w:p>
        </w:tc>
        <w:tc>
          <w:tcPr>
            <w:tcW w:w="4279" w:type="dxa"/>
            <w:tcBorders>
              <w:top w:val="nil"/>
              <w:left w:val="nil"/>
              <w:bottom w:val="single" w:sz="4" w:space="0" w:color="auto"/>
              <w:right w:val="single" w:sz="4" w:space="0" w:color="auto"/>
            </w:tcBorders>
            <w:noWrap/>
            <w:vAlign w:val="bottom"/>
            <w:hideMark/>
          </w:tcPr>
          <w:p w14:paraId="6D610FA6" w14:textId="77777777" w:rsidR="00CD4600" w:rsidRPr="00CD4600" w:rsidRDefault="00CD4600" w:rsidP="00A70CCE">
            <w:pPr>
              <w:rPr>
                <w:rFonts w:ascii="Calibri" w:hAnsi="Calibri" w:cs="Calibri"/>
                <w:color w:val="CC3399"/>
                <w:sz w:val="22"/>
                <w:szCs w:val="22"/>
              </w:rPr>
            </w:pPr>
            <w:r w:rsidRPr="00CD4600">
              <w:rPr>
                <w:rFonts w:ascii="Calibri" w:hAnsi="Calibri" w:cs="Calibri"/>
                <w:color w:val="CC3399"/>
                <w:sz w:val="22"/>
                <w:szCs w:val="22"/>
              </w:rPr>
              <w:t>GR 5209700011335300010048700</w:t>
            </w:r>
          </w:p>
        </w:tc>
        <w:tc>
          <w:tcPr>
            <w:tcW w:w="2200" w:type="dxa"/>
            <w:tcBorders>
              <w:top w:val="nil"/>
              <w:left w:val="nil"/>
              <w:bottom w:val="single" w:sz="4" w:space="0" w:color="auto"/>
              <w:right w:val="single" w:sz="4" w:space="0" w:color="auto"/>
            </w:tcBorders>
            <w:noWrap/>
            <w:vAlign w:val="bottom"/>
            <w:hideMark/>
          </w:tcPr>
          <w:p w14:paraId="3FA24F29" w14:textId="77777777" w:rsidR="00CD4600" w:rsidRPr="00CD4600" w:rsidRDefault="00CD4600" w:rsidP="00A70CCE">
            <w:pPr>
              <w:rPr>
                <w:rFonts w:ascii="Calibri" w:hAnsi="Calibri" w:cs="Calibri"/>
                <w:color w:val="CC3399"/>
                <w:sz w:val="22"/>
                <w:szCs w:val="22"/>
              </w:rPr>
            </w:pPr>
            <w:r w:rsidRPr="00CD4600">
              <w:rPr>
                <w:rFonts w:ascii="Calibri" w:hAnsi="Calibri" w:cs="Calibri"/>
                <w:color w:val="CC3399"/>
                <w:sz w:val="22"/>
                <w:szCs w:val="22"/>
              </w:rPr>
              <w:t>38.03.04.0003</w:t>
            </w:r>
          </w:p>
        </w:tc>
        <w:tc>
          <w:tcPr>
            <w:tcW w:w="1900" w:type="dxa"/>
            <w:tcBorders>
              <w:top w:val="nil"/>
              <w:left w:val="nil"/>
              <w:bottom w:val="single" w:sz="4" w:space="0" w:color="auto"/>
              <w:right w:val="single" w:sz="4" w:space="0" w:color="auto"/>
            </w:tcBorders>
            <w:noWrap/>
            <w:vAlign w:val="bottom"/>
            <w:hideMark/>
          </w:tcPr>
          <w:p w14:paraId="50C3BB79" w14:textId="77777777" w:rsidR="00CD4600" w:rsidRPr="00CD4600" w:rsidRDefault="00CD4600" w:rsidP="00A70CCE">
            <w:pPr>
              <w:jc w:val="right"/>
              <w:rPr>
                <w:rFonts w:ascii="Calibri" w:hAnsi="Calibri" w:cs="Calibri"/>
                <w:color w:val="CC3399"/>
                <w:sz w:val="22"/>
                <w:szCs w:val="22"/>
              </w:rPr>
            </w:pPr>
            <w:r w:rsidRPr="00CD4600">
              <w:rPr>
                <w:rFonts w:ascii="Calibri" w:hAnsi="Calibri" w:cs="Calibri"/>
                <w:color w:val="CC3399"/>
                <w:sz w:val="22"/>
                <w:szCs w:val="22"/>
              </w:rPr>
              <w:t>932,07 €</w:t>
            </w:r>
          </w:p>
        </w:tc>
      </w:tr>
      <w:tr w:rsidR="00CD4600" w:rsidRPr="00CD4600" w14:paraId="3B91D41A"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00B8AB46" w14:textId="77777777" w:rsidR="00CD4600" w:rsidRPr="00CD4600" w:rsidRDefault="00CD4600" w:rsidP="00A70CCE">
            <w:pPr>
              <w:rPr>
                <w:rFonts w:ascii="Calibri" w:hAnsi="Calibri" w:cs="Calibri"/>
                <w:color w:val="CC3399"/>
                <w:sz w:val="22"/>
                <w:szCs w:val="22"/>
              </w:rPr>
            </w:pPr>
            <w:r w:rsidRPr="00CD4600">
              <w:rPr>
                <w:rFonts w:ascii="Calibri" w:hAnsi="Calibri" w:cs="Calibri"/>
                <w:color w:val="CC3399"/>
                <w:sz w:val="22"/>
                <w:szCs w:val="22"/>
              </w:rPr>
              <w:t>ΛΟΓΑΡΙΑΣΜΟΣ ΟΨΕΩΣ</w:t>
            </w:r>
          </w:p>
        </w:tc>
        <w:tc>
          <w:tcPr>
            <w:tcW w:w="4279" w:type="dxa"/>
            <w:tcBorders>
              <w:top w:val="nil"/>
              <w:left w:val="nil"/>
              <w:bottom w:val="single" w:sz="4" w:space="0" w:color="auto"/>
              <w:right w:val="single" w:sz="4" w:space="0" w:color="auto"/>
            </w:tcBorders>
            <w:noWrap/>
            <w:vAlign w:val="bottom"/>
            <w:hideMark/>
          </w:tcPr>
          <w:p w14:paraId="478F4EB5" w14:textId="77777777" w:rsidR="00CD4600" w:rsidRPr="00CD4600" w:rsidRDefault="00CD4600" w:rsidP="00A70CCE">
            <w:pPr>
              <w:rPr>
                <w:rFonts w:ascii="Calibri" w:hAnsi="Calibri" w:cs="Calibri"/>
                <w:color w:val="CC3399"/>
                <w:sz w:val="22"/>
                <w:szCs w:val="22"/>
              </w:rPr>
            </w:pPr>
            <w:r w:rsidRPr="00CD4600">
              <w:rPr>
                <w:rFonts w:ascii="Calibri" w:hAnsi="Calibri" w:cs="Calibri"/>
                <w:color w:val="CC3399"/>
                <w:sz w:val="22"/>
                <w:szCs w:val="22"/>
              </w:rPr>
              <w:t>GR 5509700011330801740000900</w:t>
            </w:r>
          </w:p>
        </w:tc>
        <w:tc>
          <w:tcPr>
            <w:tcW w:w="2200" w:type="dxa"/>
            <w:tcBorders>
              <w:top w:val="nil"/>
              <w:left w:val="nil"/>
              <w:bottom w:val="single" w:sz="4" w:space="0" w:color="auto"/>
              <w:right w:val="single" w:sz="4" w:space="0" w:color="auto"/>
            </w:tcBorders>
            <w:noWrap/>
            <w:vAlign w:val="bottom"/>
            <w:hideMark/>
          </w:tcPr>
          <w:p w14:paraId="5FCB4B06" w14:textId="77777777" w:rsidR="00CD4600" w:rsidRPr="00CD4600" w:rsidRDefault="00CD4600" w:rsidP="00A70CCE">
            <w:pPr>
              <w:rPr>
                <w:rFonts w:ascii="Calibri" w:hAnsi="Calibri" w:cs="Calibri"/>
                <w:color w:val="CC3399"/>
                <w:sz w:val="22"/>
                <w:szCs w:val="22"/>
              </w:rPr>
            </w:pPr>
            <w:r w:rsidRPr="00CD4600">
              <w:rPr>
                <w:rFonts w:ascii="Calibri" w:hAnsi="Calibri" w:cs="Calibri"/>
                <w:color w:val="CC3399"/>
                <w:sz w:val="22"/>
                <w:szCs w:val="22"/>
              </w:rPr>
              <w:t>38.03.04.0001</w:t>
            </w:r>
          </w:p>
        </w:tc>
        <w:tc>
          <w:tcPr>
            <w:tcW w:w="1900" w:type="dxa"/>
            <w:tcBorders>
              <w:top w:val="nil"/>
              <w:left w:val="nil"/>
              <w:bottom w:val="single" w:sz="4" w:space="0" w:color="auto"/>
              <w:right w:val="single" w:sz="4" w:space="0" w:color="auto"/>
            </w:tcBorders>
            <w:noWrap/>
            <w:vAlign w:val="bottom"/>
            <w:hideMark/>
          </w:tcPr>
          <w:p w14:paraId="1509FF3F" w14:textId="77777777" w:rsidR="00CD4600" w:rsidRPr="00CD4600" w:rsidRDefault="00CD4600" w:rsidP="00A70CCE">
            <w:pPr>
              <w:jc w:val="right"/>
              <w:rPr>
                <w:rFonts w:ascii="Calibri" w:hAnsi="Calibri" w:cs="Calibri"/>
                <w:color w:val="CC3399"/>
                <w:sz w:val="22"/>
                <w:szCs w:val="22"/>
              </w:rPr>
            </w:pPr>
            <w:r w:rsidRPr="00CD4600">
              <w:rPr>
                <w:rFonts w:ascii="Calibri" w:hAnsi="Calibri" w:cs="Calibri"/>
                <w:color w:val="CC3399"/>
                <w:sz w:val="22"/>
                <w:szCs w:val="22"/>
              </w:rPr>
              <w:t>206.619,02 €</w:t>
            </w:r>
          </w:p>
        </w:tc>
      </w:tr>
      <w:tr w:rsidR="00CD4600" w:rsidRPr="00CD4600" w14:paraId="43D84033"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6482B678" w14:textId="77777777" w:rsidR="00CD4600" w:rsidRPr="00CD4600" w:rsidRDefault="00CD4600" w:rsidP="00A70CCE">
            <w:pPr>
              <w:rPr>
                <w:rFonts w:ascii="Calibri" w:hAnsi="Calibri" w:cs="Calibri"/>
                <w:color w:val="CC3399"/>
                <w:sz w:val="22"/>
                <w:szCs w:val="22"/>
              </w:rPr>
            </w:pPr>
            <w:r w:rsidRPr="00CD4600">
              <w:rPr>
                <w:rFonts w:ascii="Calibri" w:hAnsi="Calibri" w:cs="Calibri"/>
                <w:color w:val="CC3399"/>
                <w:sz w:val="22"/>
                <w:szCs w:val="22"/>
              </w:rPr>
              <w:t xml:space="preserve">ΛΟΓΑΡΙΑΣΜΟΣ ΓΙΑ ΔΙΚΑΣΤΙΚΕΣ ΑΠΟΦΑΣΕΙΣ </w:t>
            </w:r>
          </w:p>
        </w:tc>
        <w:tc>
          <w:tcPr>
            <w:tcW w:w="4279" w:type="dxa"/>
            <w:tcBorders>
              <w:top w:val="nil"/>
              <w:left w:val="nil"/>
              <w:bottom w:val="single" w:sz="4" w:space="0" w:color="auto"/>
              <w:right w:val="single" w:sz="4" w:space="0" w:color="auto"/>
            </w:tcBorders>
            <w:noWrap/>
            <w:vAlign w:val="bottom"/>
            <w:hideMark/>
          </w:tcPr>
          <w:p w14:paraId="059F0F4F" w14:textId="77777777" w:rsidR="00CD4600" w:rsidRPr="00CD4600" w:rsidRDefault="00CD4600" w:rsidP="00A70CCE">
            <w:pPr>
              <w:rPr>
                <w:rFonts w:ascii="Calibri" w:hAnsi="Calibri" w:cs="Calibri"/>
                <w:color w:val="CC3399"/>
                <w:sz w:val="22"/>
                <w:szCs w:val="22"/>
              </w:rPr>
            </w:pPr>
            <w:r w:rsidRPr="00CD4600">
              <w:rPr>
                <w:rFonts w:ascii="Calibri" w:hAnsi="Calibri" w:cs="Calibri"/>
                <w:color w:val="CC3399"/>
                <w:sz w:val="22"/>
                <w:szCs w:val="22"/>
              </w:rPr>
              <w:t>GR 2609700011330501590059613</w:t>
            </w:r>
          </w:p>
        </w:tc>
        <w:tc>
          <w:tcPr>
            <w:tcW w:w="2200" w:type="dxa"/>
            <w:tcBorders>
              <w:top w:val="nil"/>
              <w:left w:val="nil"/>
              <w:bottom w:val="single" w:sz="4" w:space="0" w:color="auto"/>
              <w:right w:val="single" w:sz="4" w:space="0" w:color="auto"/>
            </w:tcBorders>
            <w:noWrap/>
            <w:vAlign w:val="bottom"/>
            <w:hideMark/>
          </w:tcPr>
          <w:p w14:paraId="421B0AE3" w14:textId="77777777" w:rsidR="00CD4600" w:rsidRPr="00CD4600" w:rsidRDefault="00CD4600" w:rsidP="00A70CCE">
            <w:pPr>
              <w:rPr>
                <w:rFonts w:ascii="Calibri" w:hAnsi="Calibri" w:cs="Calibri"/>
                <w:color w:val="CC3399"/>
                <w:sz w:val="22"/>
                <w:szCs w:val="22"/>
              </w:rPr>
            </w:pPr>
            <w:r w:rsidRPr="00CD4600">
              <w:rPr>
                <w:rFonts w:ascii="Calibri" w:hAnsi="Calibri" w:cs="Calibri"/>
                <w:color w:val="CC3399"/>
                <w:sz w:val="22"/>
                <w:szCs w:val="22"/>
              </w:rPr>
              <w:t>38.03.04.0002</w:t>
            </w:r>
          </w:p>
        </w:tc>
        <w:tc>
          <w:tcPr>
            <w:tcW w:w="1900" w:type="dxa"/>
            <w:tcBorders>
              <w:top w:val="nil"/>
              <w:left w:val="nil"/>
              <w:bottom w:val="single" w:sz="4" w:space="0" w:color="auto"/>
              <w:right w:val="single" w:sz="4" w:space="0" w:color="auto"/>
            </w:tcBorders>
            <w:noWrap/>
            <w:vAlign w:val="bottom"/>
            <w:hideMark/>
          </w:tcPr>
          <w:p w14:paraId="227D815B" w14:textId="77777777" w:rsidR="00CD4600" w:rsidRPr="00CD4600" w:rsidRDefault="00CD4600" w:rsidP="00A70CCE">
            <w:pPr>
              <w:jc w:val="right"/>
              <w:rPr>
                <w:rFonts w:ascii="Calibri" w:hAnsi="Calibri" w:cs="Calibri"/>
                <w:color w:val="CC3399"/>
                <w:sz w:val="22"/>
                <w:szCs w:val="22"/>
              </w:rPr>
            </w:pPr>
            <w:r w:rsidRPr="00CD4600">
              <w:rPr>
                <w:rFonts w:ascii="Calibri" w:hAnsi="Calibri" w:cs="Calibri"/>
                <w:color w:val="CC3399"/>
                <w:sz w:val="22"/>
                <w:szCs w:val="22"/>
              </w:rPr>
              <w:t>0,00 €</w:t>
            </w:r>
          </w:p>
        </w:tc>
      </w:tr>
      <w:tr w:rsidR="00CD4600" w:rsidRPr="00CD4600" w14:paraId="0DFC7207"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5A23AA96"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 </w:t>
            </w:r>
          </w:p>
        </w:tc>
        <w:tc>
          <w:tcPr>
            <w:tcW w:w="4279" w:type="dxa"/>
            <w:tcBorders>
              <w:top w:val="nil"/>
              <w:left w:val="nil"/>
              <w:bottom w:val="single" w:sz="4" w:space="0" w:color="auto"/>
              <w:right w:val="single" w:sz="4" w:space="0" w:color="auto"/>
            </w:tcBorders>
            <w:noWrap/>
            <w:vAlign w:val="bottom"/>
            <w:hideMark/>
          </w:tcPr>
          <w:p w14:paraId="25540FF7"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 </w:t>
            </w:r>
          </w:p>
        </w:tc>
        <w:tc>
          <w:tcPr>
            <w:tcW w:w="2200" w:type="dxa"/>
            <w:tcBorders>
              <w:top w:val="nil"/>
              <w:left w:val="nil"/>
              <w:bottom w:val="single" w:sz="4" w:space="0" w:color="auto"/>
              <w:right w:val="single" w:sz="4" w:space="0" w:color="auto"/>
            </w:tcBorders>
            <w:noWrap/>
            <w:vAlign w:val="bottom"/>
            <w:hideMark/>
          </w:tcPr>
          <w:p w14:paraId="24F5378C"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ΣΥΝΟΛΟ</w:t>
            </w:r>
          </w:p>
        </w:tc>
        <w:tc>
          <w:tcPr>
            <w:tcW w:w="1900" w:type="dxa"/>
            <w:tcBorders>
              <w:top w:val="nil"/>
              <w:left w:val="nil"/>
              <w:bottom w:val="single" w:sz="4" w:space="0" w:color="auto"/>
              <w:right w:val="single" w:sz="4" w:space="0" w:color="auto"/>
            </w:tcBorders>
            <w:noWrap/>
            <w:vAlign w:val="bottom"/>
            <w:hideMark/>
          </w:tcPr>
          <w:p w14:paraId="6E60ADE7" w14:textId="77777777" w:rsidR="00CD4600" w:rsidRPr="00CD4600" w:rsidRDefault="00CD4600" w:rsidP="00A70CCE">
            <w:pPr>
              <w:jc w:val="right"/>
              <w:rPr>
                <w:rFonts w:ascii="Calibri" w:hAnsi="Calibri" w:cs="Calibri"/>
                <w:b/>
                <w:bCs/>
                <w:color w:val="000000"/>
                <w:sz w:val="22"/>
                <w:szCs w:val="22"/>
              </w:rPr>
            </w:pPr>
            <w:r w:rsidRPr="00CD4600">
              <w:rPr>
                <w:rFonts w:ascii="Calibri" w:hAnsi="Calibri" w:cs="Calibri"/>
                <w:b/>
                <w:bCs/>
                <w:color w:val="000000"/>
                <w:sz w:val="22"/>
                <w:szCs w:val="22"/>
              </w:rPr>
              <w:t>207.551,09 €</w:t>
            </w:r>
          </w:p>
        </w:tc>
      </w:tr>
      <w:tr w:rsidR="00CD4600" w:rsidRPr="00CD4600" w14:paraId="591A126F" w14:textId="77777777" w:rsidTr="00A70CCE">
        <w:trPr>
          <w:trHeight w:val="300"/>
        </w:trPr>
        <w:tc>
          <w:tcPr>
            <w:tcW w:w="4500" w:type="dxa"/>
            <w:tcBorders>
              <w:top w:val="nil"/>
              <w:left w:val="single" w:sz="4" w:space="0" w:color="auto"/>
              <w:bottom w:val="single" w:sz="4" w:space="0" w:color="auto"/>
              <w:right w:val="single" w:sz="4" w:space="0" w:color="auto"/>
            </w:tcBorders>
            <w:noWrap/>
            <w:vAlign w:val="bottom"/>
            <w:hideMark/>
          </w:tcPr>
          <w:p w14:paraId="28AF3ACE"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 </w:t>
            </w:r>
          </w:p>
        </w:tc>
        <w:tc>
          <w:tcPr>
            <w:tcW w:w="4279" w:type="dxa"/>
            <w:tcBorders>
              <w:top w:val="nil"/>
              <w:left w:val="nil"/>
              <w:bottom w:val="single" w:sz="4" w:space="0" w:color="auto"/>
              <w:right w:val="single" w:sz="4" w:space="0" w:color="auto"/>
            </w:tcBorders>
            <w:noWrap/>
            <w:vAlign w:val="bottom"/>
            <w:hideMark/>
          </w:tcPr>
          <w:p w14:paraId="656FB684" w14:textId="77777777" w:rsidR="00CD4600" w:rsidRPr="00CD4600" w:rsidRDefault="00CD4600" w:rsidP="00A70CCE">
            <w:pPr>
              <w:jc w:val="center"/>
              <w:rPr>
                <w:rFonts w:ascii="Calibri" w:hAnsi="Calibri" w:cs="Calibri"/>
                <w:b/>
                <w:bCs/>
                <w:color w:val="000000"/>
                <w:sz w:val="22"/>
                <w:szCs w:val="22"/>
              </w:rPr>
            </w:pPr>
            <w:r w:rsidRPr="00CD4600">
              <w:rPr>
                <w:rFonts w:ascii="Calibri" w:hAnsi="Calibri" w:cs="Calibri"/>
                <w:b/>
                <w:bCs/>
                <w:color w:val="000000"/>
                <w:sz w:val="22"/>
                <w:szCs w:val="22"/>
              </w:rPr>
              <w:t>ΣΥΝΟΛΟ ΣΤΟΥΣ ΤΡΑΠΕΖΙΚΟΥΣ ΛΟΓΑΡΙΑΣΜΟΥΣ</w:t>
            </w:r>
          </w:p>
        </w:tc>
        <w:tc>
          <w:tcPr>
            <w:tcW w:w="2200" w:type="dxa"/>
            <w:tcBorders>
              <w:top w:val="nil"/>
              <w:left w:val="nil"/>
              <w:bottom w:val="single" w:sz="4" w:space="0" w:color="auto"/>
              <w:right w:val="single" w:sz="4" w:space="0" w:color="auto"/>
            </w:tcBorders>
            <w:noWrap/>
            <w:vAlign w:val="bottom"/>
            <w:hideMark/>
          </w:tcPr>
          <w:p w14:paraId="09B9E350" w14:textId="77777777" w:rsidR="00CD4600" w:rsidRPr="00CD4600" w:rsidRDefault="00CD4600" w:rsidP="00A70CCE">
            <w:pPr>
              <w:rPr>
                <w:rFonts w:ascii="Calibri" w:hAnsi="Calibri" w:cs="Calibri"/>
                <w:b/>
                <w:bCs/>
                <w:color w:val="000000"/>
                <w:sz w:val="22"/>
                <w:szCs w:val="22"/>
              </w:rPr>
            </w:pPr>
            <w:r w:rsidRPr="00CD4600">
              <w:rPr>
                <w:rFonts w:ascii="Calibri" w:hAnsi="Calibri" w:cs="Calibri"/>
                <w:b/>
                <w:bCs/>
                <w:color w:val="000000"/>
                <w:sz w:val="22"/>
                <w:szCs w:val="22"/>
              </w:rPr>
              <w:t> </w:t>
            </w:r>
          </w:p>
        </w:tc>
        <w:tc>
          <w:tcPr>
            <w:tcW w:w="1900" w:type="dxa"/>
            <w:tcBorders>
              <w:top w:val="nil"/>
              <w:left w:val="nil"/>
              <w:bottom w:val="single" w:sz="4" w:space="0" w:color="auto"/>
              <w:right w:val="single" w:sz="4" w:space="0" w:color="auto"/>
            </w:tcBorders>
            <w:noWrap/>
            <w:vAlign w:val="bottom"/>
            <w:hideMark/>
          </w:tcPr>
          <w:p w14:paraId="3B52231E" w14:textId="77777777" w:rsidR="00CD4600" w:rsidRPr="00CD4600" w:rsidRDefault="00CD4600" w:rsidP="00A70CCE">
            <w:pPr>
              <w:jc w:val="right"/>
              <w:rPr>
                <w:rFonts w:ascii="Calibri" w:hAnsi="Calibri" w:cs="Calibri"/>
                <w:b/>
                <w:bCs/>
                <w:color w:val="000000"/>
                <w:sz w:val="22"/>
                <w:szCs w:val="22"/>
              </w:rPr>
            </w:pPr>
            <w:r w:rsidRPr="00CD4600">
              <w:rPr>
                <w:rFonts w:ascii="Calibri" w:hAnsi="Calibri" w:cs="Calibri"/>
                <w:b/>
                <w:bCs/>
                <w:color w:val="000000"/>
                <w:sz w:val="22"/>
                <w:szCs w:val="22"/>
              </w:rPr>
              <w:t>1.354.755,42 €</w:t>
            </w:r>
          </w:p>
        </w:tc>
      </w:tr>
    </w:tbl>
    <w:p w14:paraId="584212AD" w14:textId="77777777" w:rsidR="00CD4600" w:rsidRPr="00CD4600" w:rsidRDefault="00CD4600" w:rsidP="00CD4600">
      <w:pPr>
        <w:jc w:val="both"/>
        <w:rPr>
          <w:rFonts w:ascii="Calibri" w:hAnsi="Calibri" w:cs="Calibri"/>
          <w:b/>
          <w:sz w:val="22"/>
          <w:szCs w:val="22"/>
        </w:rPr>
      </w:pPr>
    </w:p>
    <w:p w14:paraId="79D35554" w14:textId="77777777" w:rsidR="00CD4600" w:rsidRPr="00CD4600" w:rsidRDefault="00CD4600" w:rsidP="00CD4600">
      <w:pPr>
        <w:jc w:val="both"/>
        <w:rPr>
          <w:rFonts w:ascii="Calibri" w:hAnsi="Calibri" w:cs="Calibri"/>
          <w:b/>
          <w:sz w:val="22"/>
          <w:szCs w:val="22"/>
        </w:rPr>
      </w:pPr>
    </w:p>
    <w:p w14:paraId="3B7D7997" w14:textId="77777777" w:rsidR="00CD4600" w:rsidRPr="00CD4600" w:rsidRDefault="00CD4600" w:rsidP="00CD4600">
      <w:pPr>
        <w:spacing w:line="360" w:lineRule="auto"/>
        <w:jc w:val="both"/>
        <w:rPr>
          <w:rFonts w:ascii="Calibri" w:hAnsi="Calibri" w:cs="Calibri"/>
          <w:b/>
          <w:sz w:val="22"/>
          <w:szCs w:val="22"/>
        </w:rPr>
      </w:pPr>
      <w:r w:rsidRPr="00CD4600">
        <w:rPr>
          <w:rFonts w:ascii="Calibri" w:hAnsi="Calibri" w:cs="Calibri"/>
          <w:sz w:val="22"/>
          <w:szCs w:val="22"/>
        </w:rPr>
        <w:t xml:space="preserve">Πλέον στην ταμιακή υπηρεσία του δήμου υπήρχε σε μετρητά το ποσό των </w:t>
      </w:r>
      <w:r w:rsidRPr="00CD4600">
        <w:rPr>
          <w:rFonts w:ascii="Calibri" w:hAnsi="Calibri" w:cs="Calibri"/>
          <w:b/>
          <w:sz w:val="22"/>
          <w:szCs w:val="22"/>
        </w:rPr>
        <w:t>1.442,78 €.</w:t>
      </w:r>
    </w:p>
    <w:p w14:paraId="57AE7C48" w14:textId="77777777" w:rsidR="00CD4600" w:rsidRPr="00CD4600" w:rsidRDefault="00CD4600" w:rsidP="00CD4600">
      <w:pPr>
        <w:spacing w:line="360" w:lineRule="auto"/>
        <w:ind w:left="-360"/>
        <w:jc w:val="both"/>
        <w:rPr>
          <w:rFonts w:ascii="Calibri" w:hAnsi="Calibri" w:cs="Calibri"/>
          <w:b/>
          <w:sz w:val="22"/>
          <w:szCs w:val="22"/>
        </w:rPr>
      </w:pPr>
      <w:r w:rsidRPr="00CD4600">
        <w:rPr>
          <w:rFonts w:ascii="Calibri" w:hAnsi="Calibri" w:cs="Calibri"/>
          <w:sz w:val="22"/>
          <w:szCs w:val="22"/>
        </w:rPr>
        <w:tab/>
        <w:t xml:space="preserve">Στα χέρια των υπόλογων των παγίων προκαταβολών υπάρχει σε λογαριασμούς ειδικού σκοπού, το ποσό των </w:t>
      </w:r>
      <w:r w:rsidRPr="00CD4600">
        <w:rPr>
          <w:rFonts w:ascii="Calibri" w:hAnsi="Calibri" w:cs="Calibri"/>
          <w:b/>
          <w:sz w:val="22"/>
          <w:szCs w:val="22"/>
        </w:rPr>
        <w:t xml:space="preserve"> 10.005,18€.</w:t>
      </w:r>
    </w:p>
    <w:p w14:paraId="5BE2BB9C" w14:textId="77777777" w:rsidR="00CD4600" w:rsidRPr="00CD4600" w:rsidRDefault="00CD4600" w:rsidP="00CD4600">
      <w:pPr>
        <w:spacing w:line="360" w:lineRule="auto"/>
        <w:jc w:val="both"/>
        <w:rPr>
          <w:rFonts w:ascii="Calibri" w:hAnsi="Calibri" w:cs="Calibri"/>
          <w:b/>
          <w:bCs/>
          <w:sz w:val="22"/>
          <w:szCs w:val="22"/>
          <w:lang w:eastAsia="en-US"/>
        </w:rPr>
      </w:pPr>
      <w:r w:rsidRPr="00CD4600">
        <w:rPr>
          <w:rFonts w:ascii="Calibri" w:hAnsi="Calibri" w:cs="Calibri"/>
          <w:sz w:val="22"/>
          <w:szCs w:val="22"/>
        </w:rPr>
        <w:t>Αθροιστικά, τα χρήματα που υπήρχαν στο</w:t>
      </w:r>
      <w:r w:rsidRPr="00CD4600">
        <w:rPr>
          <w:rFonts w:ascii="Calibri" w:hAnsi="Calibri" w:cs="Calibri"/>
          <w:b/>
          <w:sz w:val="22"/>
          <w:szCs w:val="22"/>
        </w:rPr>
        <w:t xml:space="preserve"> ταμείο του Δήμου και στην τράπεζα </w:t>
      </w:r>
      <w:r w:rsidRPr="00CD4600">
        <w:rPr>
          <w:rFonts w:ascii="Calibri" w:hAnsi="Calibri" w:cs="Calibri"/>
          <w:sz w:val="22"/>
          <w:szCs w:val="22"/>
        </w:rPr>
        <w:t xml:space="preserve">ανέρχονταν σε </w:t>
      </w:r>
      <w:r w:rsidRPr="00CD4600">
        <w:rPr>
          <w:rFonts w:ascii="Calibri" w:hAnsi="Calibri" w:cs="Calibri"/>
          <w:b/>
          <w:bCs/>
          <w:sz w:val="22"/>
          <w:szCs w:val="22"/>
        </w:rPr>
        <w:t>1.366.203,38€.</w:t>
      </w:r>
    </w:p>
    <w:p w14:paraId="24442744" w14:textId="77777777" w:rsidR="00CD4600" w:rsidRPr="00CD4600" w:rsidRDefault="00CD4600" w:rsidP="00CD4600">
      <w:pPr>
        <w:spacing w:line="360" w:lineRule="auto"/>
        <w:jc w:val="both"/>
        <w:rPr>
          <w:rFonts w:ascii="Calibri" w:hAnsi="Calibri" w:cs="Calibri"/>
          <w:sz w:val="22"/>
          <w:szCs w:val="22"/>
        </w:rPr>
      </w:pPr>
      <w:r w:rsidRPr="00CD4600">
        <w:rPr>
          <w:rFonts w:ascii="Calibri" w:hAnsi="Calibri" w:cs="Calibri"/>
          <w:sz w:val="22"/>
          <w:szCs w:val="22"/>
        </w:rPr>
        <w:t>Στο</w:t>
      </w:r>
      <w:r w:rsidRPr="00CD4600">
        <w:rPr>
          <w:rFonts w:ascii="Calibri" w:hAnsi="Calibri" w:cs="Calibri"/>
          <w:b/>
          <w:sz w:val="22"/>
          <w:szCs w:val="22"/>
        </w:rPr>
        <w:t xml:space="preserve"> δημόσιο λογιστικό </w:t>
      </w:r>
      <w:r w:rsidRPr="00CD4600">
        <w:rPr>
          <w:rFonts w:ascii="Calibri" w:hAnsi="Calibri" w:cs="Calibri"/>
          <w:sz w:val="22"/>
          <w:szCs w:val="22"/>
        </w:rPr>
        <w:t xml:space="preserve">το χρηματικό υπόλοιπο του Δήμου ανέρχεται στο ποσό των </w:t>
      </w:r>
      <w:r w:rsidRPr="00CD4600">
        <w:rPr>
          <w:rFonts w:ascii="Calibri" w:hAnsi="Calibri" w:cs="Calibri"/>
          <w:b/>
          <w:bCs/>
          <w:sz w:val="22"/>
          <w:szCs w:val="22"/>
        </w:rPr>
        <w:t xml:space="preserve"> </w:t>
      </w:r>
      <w:r w:rsidRPr="00CD4600">
        <w:rPr>
          <w:rFonts w:ascii="Calibri" w:hAnsi="Calibri" w:cs="Calibri"/>
          <w:b/>
          <w:bCs/>
          <w:color w:val="000000"/>
          <w:sz w:val="22"/>
          <w:szCs w:val="22"/>
          <w:lang w:eastAsia="en-US"/>
        </w:rPr>
        <w:t xml:space="preserve">1.351.997,36 </w:t>
      </w:r>
      <w:r w:rsidRPr="00CD4600">
        <w:rPr>
          <w:rFonts w:ascii="Calibri" w:hAnsi="Calibri" w:cs="Calibri"/>
          <w:b/>
          <w:bCs/>
          <w:sz w:val="22"/>
          <w:szCs w:val="22"/>
        </w:rPr>
        <w:t xml:space="preserve">€ </w:t>
      </w:r>
      <w:r w:rsidRPr="00CD4600">
        <w:rPr>
          <w:rFonts w:ascii="Calibri" w:hAnsi="Calibri" w:cs="Calibri"/>
          <w:sz w:val="22"/>
          <w:szCs w:val="22"/>
        </w:rPr>
        <w:t>και διαμορφώνεται ως ακολούθως:</w:t>
      </w:r>
    </w:p>
    <w:p w14:paraId="65A31C24" w14:textId="77777777" w:rsidR="00CD4600" w:rsidRPr="00CD4600" w:rsidRDefault="00CD4600" w:rsidP="00CD4600">
      <w:pPr>
        <w:spacing w:line="360" w:lineRule="auto"/>
        <w:jc w:val="both"/>
        <w:rPr>
          <w:rFonts w:ascii="Calibri" w:hAnsi="Calibri" w:cs="Calibri"/>
          <w:sz w:val="22"/>
          <w:szCs w:val="22"/>
        </w:rPr>
      </w:pPr>
    </w:p>
    <w:p w14:paraId="3D7B7303" w14:textId="77777777" w:rsidR="00CD4600" w:rsidRPr="00CD4600" w:rsidRDefault="00CD4600" w:rsidP="00CD4600">
      <w:pPr>
        <w:jc w:val="both"/>
        <w:rPr>
          <w:rFonts w:ascii="Calibri" w:hAnsi="Calibri" w:cs="Calibri"/>
          <w:sz w:val="22"/>
          <w:szCs w:val="22"/>
          <w:highlight w:val="yellow"/>
        </w:rPr>
        <w:sectPr w:rsidR="00CD4600" w:rsidRPr="00CD4600" w:rsidSect="00BC7DC7">
          <w:footerReference w:type="default" r:id="rId10"/>
          <w:pgSz w:w="16834" w:h="11909" w:orient="landscape"/>
          <w:pgMar w:top="1418" w:right="851" w:bottom="1418" w:left="851" w:header="720" w:footer="720" w:gutter="0"/>
          <w:cols w:space="60"/>
          <w:noEndnote/>
        </w:sectPr>
      </w:pPr>
    </w:p>
    <w:p w14:paraId="43F7FD13" w14:textId="77777777" w:rsidR="00CD4600" w:rsidRPr="00CD4600" w:rsidRDefault="00CD4600" w:rsidP="00CD4600">
      <w:pPr>
        <w:jc w:val="both"/>
        <w:rPr>
          <w:rFonts w:ascii="Calibri" w:hAnsi="Calibri" w:cs="Calibri"/>
          <w:sz w:val="22"/>
          <w:szCs w:val="22"/>
          <w:highlight w:val="yellow"/>
        </w:rPr>
      </w:pPr>
    </w:p>
    <w:tbl>
      <w:tblPr>
        <w:tblW w:w="0" w:type="auto"/>
        <w:jc w:val="center"/>
        <w:tblLook w:val="04A0" w:firstRow="1" w:lastRow="0" w:firstColumn="1" w:lastColumn="0" w:noHBand="0" w:noVBand="1"/>
      </w:tblPr>
      <w:tblGrid>
        <w:gridCol w:w="2307"/>
        <w:gridCol w:w="1506"/>
      </w:tblGrid>
      <w:tr w:rsidR="00CD4600" w:rsidRPr="00CD4600" w14:paraId="20D60168" w14:textId="77777777" w:rsidTr="00A70CCE">
        <w:trPr>
          <w:trHeight w:val="20"/>
          <w:jc w:val="center"/>
        </w:trPr>
        <w:tc>
          <w:tcPr>
            <w:tcW w:w="0" w:type="auto"/>
            <w:noWrap/>
            <w:vAlign w:val="center"/>
            <w:hideMark/>
          </w:tcPr>
          <w:p w14:paraId="1BB4AA94" w14:textId="77777777" w:rsidR="00CD4600" w:rsidRPr="00CD4600" w:rsidRDefault="00CD4600" w:rsidP="00A70CCE">
            <w:pPr>
              <w:spacing w:line="360" w:lineRule="auto"/>
              <w:rPr>
                <w:rFonts w:ascii="Calibri" w:hAnsi="Calibri" w:cs="Calibri"/>
                <w:b/>
                <w:bCs/>
                <w:color w:val="000000"/>
                <w:sz w:val="22"/>
                <w:szCs w:val="22"/>
              </w:rPr>
            </w:pPr>
            <w:r w:rsidRPr="00CD4600">
              <w:rPr>
                <w:rFonts w:ascii="Calibri" w:hAnsi="Calibri" w:cs="Calibri"/>
                <w:b/>
                <w:bCs/>
                <w:color w:val="000000"/>
                <w:sz w:val="22"/>
                <w:szCs w:val="22"/>
              </w:rPr>
              <w:t>ΚΑΤΗΓΟΡΙΑ</w:t>
            </w:r>
          </w:p>
        </w:tc>
        <w:tc>
          <w:tcPr>
            <w:tcW w:w="0" w:type="auto"/>
            <w:noWrap/>
            <w:vAlign w:val="center"/>
            <w:hideMark/>
          </w:tcPr>
          <w:p w14:paraId="7D00C016" w14:textId="77777777" w:rsidR="00CD4600" w:rsidRPr="00CD4600" w:rsidRDefault="00CD4600" w:rsidP="00A70CCE">
            <w:pPr>
              <w:spacing w:line="360" w:lineRule="auto"/>
              <w:jc w:val="center"/>
              <w:rPr>
                <w:rFonts w:ascii="Calibri" w:hAnsi="Calibri" w:cs="Calibri"/>
                <w:b/>
                <w:bCs/>
                <w:color w:val="000000"/>
                <w:sz w:val="22"/>
                <w:szCs w:val="22"/>
              </w:rPr>
            </w:pPr>
            <w:r w:rsidRPr="00CD4600">
              <w:rPr>
                <w:rFonts w:ascii="Calibri" w:hAnsi="Calibri" w:cs="Calibri"/>
                <w:b/>
                <w:bCs/>
                <w:color w:val="000000"/>
                <w:sz w:val="22"/>
                <w:szCs w:val="22"/>
              </w:rPr>
              <w:t>ΠΟΣΑ</w:t>
            </w:r>
          </w:p>
        </w:tc>
      </w:tr>
      <w:tr w:rsidR="00CD4600" w:rsidRPr="00CD4600" w14:paraId="2C71D545" w14:textId="77777777" w:rsidTr="00A70CCE">
        <w:trPr>
          <w:trHeight w:val="20"/>
          <w:jc w:val="center"/>
        </w:trPr>
        <w:tc>
          <w:tcPr>
            <w:tcW w:w="0" w:type="auto"/>
            <w:noWrap/>
            <w:vAlign w:val="center"/>
            <w:hideMark/>
          </w:tcPr>
          <w:p w14:paraId="4D00BE89" w14:textId="77777777" w:rsidR="00CD4600" w:rsidRPr="00CD4600" w:rsidRDefault="00CD4600" w:rsidP="00A70CCE">
            <w:pPr>
              <w:spacing w:line="360" w:lineRule="auto"/>
              <w:rPr>
                <w:rFonts w:ascii="Calibri" w:hAnsi="Calibri" w:cs="Calibri"/>
                <w:color w:val="000000"/>
                <w:sz w:val="22"/>
                <w:szCs w:val="22"/>
              </w:rPr>
            </w:pPr>
            <w:r w:rsidRPr="00CD4600">
              <w:rPr>
                <w:rFonts w:ascii="Calibri" w:hAnsi="Calibri" w:cs="Calibri"/>
                <w:color w:val="000000"/>
                <w:sz w:val="22"/>
                <w:szCs w:val="22"/>
              </w:rPr>
              <w:t>ΤΑΚΤΙΚΑ</w:t>
            </w:r>
          </w:p>
        </w:tc>
        <w:tc>
          <w:tcPr>
            <w:tcW w:w="0" w:type="auto"/>
            <w:noWrap/>
            <w:vAlign w:val="center"/>
            <w:hideMark/>
          </w:tcPr>
          <w:p w14:paraId="309A59C0" w14:textId="77777777" w:rsidR="00CD4600" w:rsidRPr="00CD4600" w:rsidRDefault="00CD4600" w:rsidP="00A70CCE">
            <w:pPr>
              <w:spacing w:line="360" w:lineRule="auto"/>
              <w:jc w:val="center"/>
              <w:rPr>
                <w:rFonts w:ascii="Calibri" w:hAnsi="Calibri" w:cs="Calibri"/>
                <w:color w:val="000000"/>
                <w:sz w:val="22"/>
                <w:szCs w:val="22"/>
              </w:rPr>
            </w:pPr>
            <w:r w:rsidRPr="00CD4600">
              <w:rPr>
                <w:rFonts w:ascii="Calibri" w:hAnsi="Calibri" w:cs="Calibri"/>
                <w:color w:val="000000"/>
                <w:sz w:val="22"/>
                <w:szCs w:val="22"/>
                <w:lang w:val="en-US"/>
              </w:rPr>
              <w:t>17</w:t>
            </w:r>
            <w:r w:rsidRPr="00CD4600">
              <w:rPr>
                <w:rFonts w:ascii="Calibri" w:hAnsi="Calibri" w:cs="Calibri"/>
                <w:color w:val="000000"/>
                <w:sz w:val="22"/>
                <w:szCs w:val="22"/>
              </w:rPr>
              <w:t>5</w:t>
            </w:r>
            <w:r w:rsidRPr="00CD4600">
              <w:rPr>
                <w:rFonts w:ascii="Calibri" w:hAnsi="Calibri" w:cs="Calibri"/>
                <w:color w:val="000000"/>
                <w:sz w:val="22"/>
                <w:szCs w:val="22"/>
                <w:lang w:val="en-US"/>
              </w:rPr>
              <w:t>.</w:t>
            </w:r>
            <w:r w:rsidRPr="00CD4600">
              <w:rPr>
                <w:rFonts w:ascii="Calibri" w:hAnsi="Calibri" w:cs="Calibri"/>
                <w:color w:val="000000"/>
                <w:sz w:val="22"/>
                <w:szCs w:val="22"/>
              </w:rPr>
              <w:t>961</w:t>
            </w:r>
            <w:r w:rsidRPr="00CD4600">
              <w:rPr>
                <w:rFonts w:ascii="Calibri" w:hAnsi="Calibri" w:cs="Calibri"/>
                <w:color w:val="000000"/>
                <w:sz w:val="22"/>
                <w:szCs w:val="22"/>
                <w:lang w:val="en-US"/>
              </w:rPr>
              <w:t>,</w:t>
            </w:r>
            <w:r w:rsidRPr="00CD4600">
              <w:rPr>
                <w:rFonts w:ascii="Calibri" w:hAnsi="Calibri" w:cs="Calibri"/>
                <w:color w:val="000000"/>
                <w:sz w:val="22"/>
                <w:szCs w:val="22"/>
              </w:rPr>
              <w:t>4</w:t>
            </w:r>
            <w:r w:rsidRPr="00CD4600">
              <w:rPr>
                <w:rFonts w:ascii="Calibri" w:hAnsi="Calibri" w:cs="Calibri"/>
                <w:color w:val="000000"/>
                <w:sz w:val="22"/>
                <w:szCs w:val="22"/>
                <w:lang w:val="en-US"/>
              </w:rPr>
              <w:t>7</w:t>
            </w:r>
            <w:r w:rsidRPr="00CD4600">
              <w:rPr>
                <w:rFonts w:ascii="Calibri" w:hAnsi="Calibri" w:cs="Calibri"/>
                <w:color w:val="000000"/>
                <w:sz w:val="22"/>
                <w:szCs w:val="22"/>
              </w:rPr>
              <w:t xml:space="preserve"> €</w:t>
            </w:r>
          </w:p>
        </w:tc>
      </w:tr>
      <w:tr w:rsidR="00CD4600" w:rsidRPr="00CD4600" w14:paraId="055705CC" w14:textId="77777777" w:rsidTr="00A70CCE">
        <w:trPr>
          <w:trHeight w:val="20"/>
          <w:jc w:val="center"/>
        </w:trPr>
        <w:tc>
          <w:tcPr>
            <w:tcW w:w="0" w:type="auto"/>
            <w:noWrap/>
            <w:vAlign w:val="center"/>
            <w:hideMark/>
          </w:tcPr>
          <w:p w14:paraId="260F8C96" w14:textId="77777777" w:rsidR="00CD4600" w:rsidRPr="00CD4600" w:rsidRDefault="00CD4600" w:rsidP="00A70CCE">
            <w:pPr>
              <w:spacing w:line="360" w:lineRule="auto"/>
              <w:rPr>
                <w:rFonts w:ascii="Calibri" w:hAnsi="Calibri" w:cs="Calibri"/>
                <w:color w:val="000000"/>
                <w:sz w:val="22"/>
                <w:szCs w:val="22"/>
              </w:rPr>
            </w:pPr>
            <w:r w:rsidRPr="00CD4600">
              <w:rPr>
                <w:rFonts w:ascii="Calibri" w:hAnsi="Calibri" w:cs="Calibri"/>
                <w:color w:val="000000"/>
                <w:sz w:val="22"/>
                <w:szCs w:val="22"/>
              </w:rPr>
              <w:t>ΕΚΤΑΚΤΑ ΑΝΕΙΔΙΚΕΥΤΑ</w:t>
            </w:r>
          </w:p>
        </w:tc>
        <w:tc>
          <w:tcPr>
            <w:tcW w:w="0" w:type="auto"/>
            <w:noWrap/>
            <w:vAlign w:val="center"/>
            <w:hideMark/>
          </w:tcPr>
          <w:p w14:paraId="3D912C23" w14:textId="77777777" w:rsidR="00CD4600" w:rsidRPr="00CD4600" w:rsidRDefault="00CD4600" w:rsidP="00A70CCE">
            <w:pPr>
              <w:spacing w:line="360" w:lineRule="auto"/>
              <w:jc w:val="center"/>
              <w:rPr>
                <w:rFonts w:ascii="Calibri" w:hAnsi="Calibri" w:cs="Calibri"/>
                <w:sz w:val="22"/>
                <w:szCs w:val="22"/>
              </w:rPr>
            </w:pPr>
            <w:r w:rsidRPr="00CD4600">
              <w:rPr>
                <w:rFonts w:ascii="Calibri" w:hAnsi="Calibri" w:cs="Calibri"/>
                <w:sz w:val="22"/>
                <w:szCs w:val="22"/>
                <w:lang w:val="en-US"/>
              </w:rPr>
              <w:t xml:space="preserve">      1,78 </w:t>
            </w:r>
            <w:r w:rsidRPr="00CD4600">
              <w:rPr>
                <w:rFonts w:ascii="Calibri" w:hAnsi="Calibri" w:cs="Calibri"/>
                <w:sz w:val="22"/>
                <w:szCs w:val="22"/>
              </w:rPr>
              <w:t>€</w:t>
            </w:r>
          </w:p>
        </w:tc>
      </w:tr>
      <w:tr w:rsidR="00CD4600" w:rsidRPr="00CD4600" w14:paraId="083FDA6F" w14:textId="77777777" w:rsidTr="00A70CCE">
        <w:trPr>
          <w:trHeight w:val="20"/>
          <w:jc w:val="center"/>
        </w:trPr>
        <w:tc>
          <w:tcPr>
            <w:tcW w:w="0" w:type="auto"/>
            <w:noWrap/>
            <w:vAlign w:val="center"/>
            <w:hideMark/>
          </w:tcPr>
          <w:p w14:paraId="768616BB" w14:textId="77777777" w:rsidR="00CD4600" w:rsidRPr="00CD4600" w:rsidRDefault="00CD4600" w:rsidP="00A70CCE">
            <w:pPr>
              <w:spacing w:line="360" w:lineRule="auto"/>
              <w:rPr>
                <w:rFonts w:ascii="Calibri" w:hAnsi="Calibri" w:cs="Calibri"/>
                <w:color w:val="000000"/>
                <w:sz w:val="22"/>
                <w:szCs w:val="22"/>
              </w:rPr>
            </w:pPr>
            <w:r w:rsidRPr="00CD4600">
              <w:rPr>
                <w:rFonts w:ascii="Calibri" w:hAnsi="Calibri" w:cs="Calibri"/>
                <w:color w:val="000000"/>
                <w:sz w:val="22"/>
                <w:szCs w:val="22"/>
              </w:rPr>
              <w:t>ΕΚΤΑΚΤΑ ΕΙΔΙΚΕΥΜΕΝΑ</w:t>
            </w:r>
          </w:p>
        </w:tc>
        <w:tc>
          <w:tcPr>
            <w:tcW w:w="0" w:type="auto"/>
            <w:noWrap/>
            <w:vAlign w:val="center"/>
            <w:hideMark/>
          </w:tcPr>
          <w:p w14:paraId="112309E9" w14:textId="77777777" w:rsidR="00CD4600" w:rsidRPr="00CD4600" w:rsidRDefault="00CD4600" w:rsidP="00A70CCE">
            <w:pPr>
              <w:spacing w:line="360" w:lineRule="auto"/>
              <w:jc w:val="center"/>
              <w:rPr>
                <w:rFonts w:ascii="Calibri" w:hAnsi="Calibri" w:cs="Calibri"/>
                <w:color w:val="000000"/>
                <w:sz w:val="22"/>
                <w:szCs w:val="22"/>
              </w:rPr>
            </w:pPr>
            <w:r w:rsidRPr="00CD4600">
              <w:rPr>
                <w:rFonts w:ascii="Calibri" w:hAnsi="Calibri" w:cs="Calibri"/>
                <w:color w:val="000000"/>
                <w:sz w:val="22"/>
                <w:szCs w:val="22"/>
                <w:lang w:val="en-US"/>
              </w:rPr>
              <w:t>1.176.034,11</w:t>
            </w:r>
            <w:r w:rsidRPr="00CD4600">
              <w:rPr>
                <w:rFonts w:ascii="Calibri" w:hAnsi="Calibri" w:cs="Calibri"/>
                <w:color w:val="000000"/>
                <w:sz w:val="22"/>
                <w:szCs w:val="22"/>
              </w:rPr>
              <w:t>€</w:t>
            </w:r>
          </w:p>
        </w:tc>
      </w:tr>
      <w:tr w:rsidR="00CD4600" w:rsidRPr="00CD4600" w14:paraId="10D58BB0" w14:textId="77777777" w:rsidTr="00A70CCE">
        <w:trPr>
          <w:trHeight w:val="20"/>
          <w:jc w:val="center"/>
        </w:trPr>
        <w:tc>
          <w:tcPr>
            <w:tcW w:w="0" w:type="auto"/>
            <w:noWrap/>
            <w:vAlign w:val="center"/>
            <w:hideMark/>
          </w:tcPr>
          <w:p w14:paraId="14AB7CF0" w14:textId="77777777" w:rsidR="00CD4600" w:rsidRPr="00CD4600" w:rsidRDefault="00CD4600" w:rsidP="00A70CCE">
            <w:pPr>
              <w:spacing w:line="360" w:lineRule="auto"/>
              <w:rPr>
                <w:rFonts w:ascii="Calibri" w:hAnsi="Calibri" w:cs="Calibri"/>
                <w:b/>
                <w:bCs/>
                <w:color w:val="000000"/>
                <w:sz w:val="22"/>
                <w:szCs w:val="22"/>
              </w:rPr>
            </w:pPr>
            <w:r w:rsidRPr="00CD4600">
              <w:rPr>
                <w:rFonts w:ascii="Calibri" w:hAnsi="Calibri" w:cs="Calibri"/>
                <w:b/>
                <w:bCs/>
                <w:color w:val="000000"/>
                <w:sz w:val="22"/>
                <w:szCs w:val="22"/>
              </w:rPr>
              <w:t>ΣΥΝΟΛΑ</w:t>
            </w:r>
          </w:p>
        </w:tc>
        <w:tc>
          <w:tcPr>
            <w:tcW w:w="0" w:type="auto"/>
            <w:noWrap/>
            <w:vAlign w:val="center"/>
            <w:hideMark/>
          </w:tcPr>
          <w:p w14:paraId="11E4C7E6" w14:textId="77777777" w:rsidR="00CD4600" w:rsidRPr="00CD4600" w:rsidRDefault="00CD4600" w:rsidP="00A70CCE">
            <w:pPr>
              <w:spacing w:line="360" w:lineRule="auto"/>
              <w:jc w:val="center"/>
              <w:rPr>
                <w:rFonts w:ascii="Calibri" w:hAnsi="Calibri" w:cs="Calibri"/>
                <w:b/>
                <w:bCs/>
                <w:color w:val="000000"/>
                <w:sz w:val="22"/>
                <w:szCs w:val="22"/>
              </w:rPr>
            </w:pPr>
            <w:r w:rsidRPr="00CD4600">
              <w:rPr>
                <w:rFonts w:ascii="Calibri" w:hAnsi="Calibri" w:cs="Calibri"/>
                <w:b/>
                <w:bCs/>
                <w:sz w:val="22"/>
                <w:szCs w:val="22"/>
                <w:lang w:val="en-US"/>
              </w:rPr>
              <w:t>1.35</w:t>
            </w:r>
            <w:r w:rsidRPr="00CD4600">
              <w:rPr>
                <w:rFonts w:ascii="Calibri" w:hAnsi="Calibri" w:cs="Calibri"/>
                <w:b/>
                <w:bCs/>
                <w:sz w:val="22"/>
                <w:szCs w:val="22"/>
              </w:rPr>
              <w:t>1</w:t>
            </w:r>
            <w:r w:rsidRPr="00CD4600">
              <w:rPr>
                <w:rFonts w:ascii="Calibri" w:hAnsi="Calibri" w:cs="Calibri"/>
                <w:b/>
                <w:bCs/>
                <w:sz w:val="22"/>
                <w:szCs w:val="22"/>
                <w:lang w:val="en-US"/>
              </w:rPr>
              <w:t>.</w:t>
            </w:r>
            <w:r w:rsidRPr="00CD4600">
              <w:rPr>
                <w:rFonts w:ascii="Calibri" w:hAnsi="Calibri" w:cs="Calibri"/>
                <w:b/>
                <w:bCs/>
                <w:sz w:val="22"/>
                <w:szCs w:val="22"/>
              </w:rPr>
              <w:t>997</w:t>
            </w:r>
            <w:r w:rsidRPr="00CD4600">
              <w:rPr>
                <w:rFonts w:ascii="Calibri" w:hAnsi="Calibri" w:cs="Calibri"/>
                <w:b/>
                <w:bCs/>
                <w:sz w:val="22"/>
                <w:szCs w:val="22"/>
                <w:lang w:val="en-US"/>
              </w:rPr>
              <w:t>,</w:t>
            </w:r>
            <w:r w:rsidRPr="00CD4600">
              <w:rPr>
                <w:rFonts w:ascii="Calibri" w:hAnsi="Calibri" w:cs="Calibri"/>
                <w:b/>
                <w:bCs/>
                <w:sz w:val="22"/>
                <w:szCs w:val="22"/>
              </w:rPr>
              <w:t>3</w:t>
            </w:r>
            <w:r w:rsidRPr="00CD4600">
              <w:rPr>
                <w:rFonts w:ascii="Calibri" w:hAnsi="Calibri" w:cs="Calibri"/>
                <w:b/>
                <w:bCs/>
                <w:sz w:val="22"/>
                <w:szCs w:val="22"/>
                <w:lang w:val="en-US"/>
              </w:rPr>
              <w:t>6</w:t>
            </w:r>
            <w:r w:rsidRPr="00CD4600">
              <w:rPr>
                <w:rFonts w:ascii="Calibri" w:hAnsi="Calibri" w:cs="Calibri"/>
                <w:b/>
                <w:bCs/>
                <w:sz w:val="22"/>
                <w:szCs w:val="22"/>
              </w:rPr>
              <w:t>€</w:t>
            </w:r>
          </w:p>
        </w:tc>
      </w:tr>
    </w:tbl>
    <w:p w14:paraId="6B5C9D33" w14:textId="77777777" w:rsidR="00CD4600" w:rsidRPr="00CD4600" w:rsidRDefault="00CD4600" w:rsidP="00CD4600">
      <w:pPr>
        <w:tabs>
          <w:tab w:val="left" w:pos="3206"/>
        </w:tabs>
        <w:jc w:val="both"/>
        <w:rPr>
          <w:rFonts w:ascii="Calibri" w:hAnsi="Calibri" w:cs="Calibri"/>
          <w:sz w:val="22"/>
          <w:szCs w:val="22"/>
        </w:rPr>
      </w:pPr>
    </w:p>
    <w:p w14:paraId="5B07AB8E" w14:textId="77777777" w:rsidR="00CD4600" w:rsidRPr="00CD4600" w:rsidRDefault="00CD4600" w:rsidP="00CD4600">
      <w:pPr>
        <w:spacing w:line="360" w:lineRule="auto"/>
        <w:jc w:val="both"/>
        <w:rPr>
          <w:rFonts w:ascii="Calibri" w:hAnsi="Calibri" w:cs="Calibri"/>
          <w:sz w:val="22"/>
          <w:szCs w:val="22"/>
        </w:rPr>
      </w:pPr>
      <w:r w:rsidRPr="00CD4600">
        <w:rPr>
          <w:rFonts w:ascii="Calibri" w:hAnsi="Calibri" w:cs="Calibri"/>
          <w:sz w:val="22"/>
          <w:szCs w:val="22"/>
        </w:rPr>
        <w:t>Η διαφορά ανάμεσα στο</w:t>
      </w:r>
      <w:r w:rsidRPr="00CD4600">
        <w:rPr>
          <w:rFonts w:ascii="Calibri" w:hAnsi="Calibri" w:cs="Calibri"/>
          <w:b/>
          <w:sz w:val="22"/>
          <w:szCs w:val="22"/>
        </w:rPr>
        <w:t xml:space="preserve"> δημόσιο λογιστικό </w:t>
      </w:r>
      <w:r w:rsidRPr="00CD4600">
        <w:rPr>
          <w:rFonts w:ascii="Calibri" w:hAnsi="Calibri" w:cs="Calibri"/>
          <w:sz w:val="22"/>
          <w:szCs w:val="22"/>
        </w:rPr>
        <w:t>και στα</w:t>
      </w:r>
      <w:r w:rsidRPr="00CD4600">
        <w:rPr>
          <w:rFonts w:ascii="Calibri" w:hAnsi="Calibri" w:cs="Calibri"/>
          <w:b/>
          <w:sz w:val="22"/>
          <w:szCs w:val="22"/>
        </w:rPr>
        <w:t xml:space="preserve"> πραγματικά διαθέσιμα </w:t>
      </w:r>
      <w:r w:rsidRPr="00CD4600">
        <w:rPr>
          <w:rFonts w:ascii="Calibri" w:hAnsi="Calibri" w:cs="Calibri"/>
          <w:sz w:val="22"/>
          <w:szCs w:val="22"/>
        </w:rPr>
        <w:t xml:space="preserve">ύψους </w:t>
      </w:r>
      <w:r w:rsidRPr="00CD4600">
        <w:rPr>
          <w:rFonts w:ascii="Calibri" w:hAnsi="Calibri" w:cs="Calibri"/>
          <w:b/>
          <w:bCs/>
          <w:sz w:val="22"/>
          <w:szCs w:val="22"/>
        </w:rPr>
        <w:t>14.206,02</w:t>
      </w:r>
      <w:r w:rsidRPr="00CD4600">
        <w:rPr>
          <w:rFonts w:ascii="Calibri" w:hAnsi="Calibri" w:cs="Calibri"/>
          <w:sz w:val="22"/>
          <w:szCs w:val="22"/>
        </w:rPr>
        <w:t xml:space="preserve"> </w:t>
      </w:r>
      <w:r w:rsidRPr="00CD4600">
        <w:rPr>
          <w:rFonts w:ascii="Calibri" w:hAnsi="Calibri" w:cs="Calibri"/>
          <w:b/>
          <w:bCs/>
          <w:sz w:val="22"/>
          <w:szCs w:val="22"/>
        </w:rPr>
        <w:t xml:space="preserve">€ </w:t>
      </w:r>
      <w:r w:rsidRPr="00CD4600">
        <w:rPr>
          <w:rFonts w:ascii="Calibri" w:hAnsi="Calibri" w:cs="Calibri"/>
          <w:sz w:val="22"/>
          <w:szCs w:val="22"/>
        </w:rPr>
        <w:t>αναλύεται ως ακολούθως:</w:t>
      </w:r>
    </w:p>
    <w:p w14:paraId="504D5481" w14:textId="77777777" w:rsidR="00CD4600" w:rsidRPr="00CD4600" w:rsidRDefault="00CD4600" w:rsidP="00CD4600">
      <w:pPr>
        <w:spacing w:line="360" w:lineRule="auto"/>
        <w:jc w:val="both"/>
        <w:rPr>
          <w:rFonts w:ascii="Calibri" w:hAnsi="Calibri" w:cs="Calibri"/>
          <w:sz w:val="22"/>
          <w:szCs w:val="22"/>
        </w:rPr>
      </w:pPr>
      <w:r w:rsidRPr="00CD4600">
        <w:rPr>
          <w:rFonts w:ascii="Calibri" w:hAnsi="Calibri" w:cs="Calibri"/>
          <w:b/>
          <w:bCs/>
          <w:color w:val="FF0000"/>
          <w:sz w:val="22"/>
          <w:szCs w:val="22"/>
        </w:rPr>
        <w:tab/>
        <w:t>Μείον (-) 30,00 € :</w:t>
      </w:r>
      <w:r w:rsidRPr="00CD4600">
        <w:rPr>
          <w:rFonts w:ascii="Calibri" w:hAnsi="Calibri" w:cs="Calibri"/>
          <w:color w:val="FF0000"/>
          <w:sz w:val="22"/>
          <w:szCs w:val="22"/>
        </w:rPr>
        <w:t xml:space="preserve"> </w:t>
      </w:r>
      <w:r w:rsidRPr="00CD4600">
        <w:rPr>
          <w:rFonts w:ascii="Calibri" w:hAnsi="Calibri" w:cs="Calibri"/>
          <w:sz w:val="22"/>
          <w:szCs w:val="22"/>
        </w:rPr>
        <w:t>που αφορούν το γραμμάτιο είσπραξης υπ’ αριθμ. Α 46/27-01-2021. Η εν λόγω διαφορά τακτοποιείτε μέσα στον Σεπτέμβριο του 2021.</w:t>
      </w:r>
    </w:p>
    <w:p w14:paraId="41AFC49C" w14:textId="77777777" w:rsidR="00CD4600" w:rsidRPr="00CD4600" w:rsidRDefault="00CD4600" w:rsidP="00CD4600">
      <w:pPr>
        <w:spacing w:line="360" w:lineRule="auto"/>
        <w:jc w:val="both"/>
        <w:rPr>
          <w:rFonts w:ascii="Calibri" w:hAnsi="Calibri" w:cs="Calibri"/>
          <w:color w:val="000000"/>
          <w:sz w:val="22"/>
          <w:szCs w:val="22"/>
        </w:rPr>
      </w:pPr>
      <w:r w:rsidRPr="00CD4600">
        <w:rPr>
          <w:rFonts w:ascii="Calibri" w:hAnsi="Calibri" w:cs="Calibri"/>
          <w:b/>
          <w:color w:val="FF0000"/>
          <w:sz w:val="22"/>
          <w:szCs w:val="22"/>
        </w:rPr>
        <w:tab/>
        <w:t xml:space="preserve">Μείον (-) </w:t>
      </w:r>
      <w:r w:rsidRPr="00CD4600">
        <w:rPr>
          <w:rFonts w:ascii="Calibri" w:hAnsi="Calibri" w:cs="Calibri"/>
          <w:b/>
          <w:bCs/>
          <w:color w:val="FF0000"/>
          <w:sz w:val="22"/>
          <w:szCs w:val="22"/>
        </w:rPr>
        <w:t>1.212,59€</w:t>
      </w:r>
      <w:r w:rsidRPr="00CD4600">
        <w:rPr>
          <w:rFonts w:ascii="Calibri" w:hAnsi="Calibri" w:cs="Calibri"/>
          <w:color w:val="FF0000"/>
          <w:sz w:val="22"/>
          <w:szCs w:val="22"/>
        </w:rPr>
        <w:t xml:space="preserve"> </w:t>
      </w:r>
      <w:r w:rsidRPr="00CD4600">
        <w:rPr>
          <w:rFonts w:ascii="Calibri" w:hAnsi="Calibri" w:cs="Calibri"/>
          <w:color w:val="000000"/>
          <w:sz w:val="22"/>
          <w:szCs w:val="22"/>
        </w:rPr>
        <w:t>: που αφορούν το υπ’ αριθμ. Α -565/31-08-2021 ισόποσο γραμμάτιο είσπραξης και συγκεκριμένα</w:t>
      </w:r>
    </w:p>
    <w:p w14:paraId="0F167628" w14:textId="77777777" w:rsidR="00CD4600" w:rsidRPr="00CD4600" w:rsidRDefault="00CD4600" w:rsidP="00CD4600">
      <w:pPr>
        <w:tabs>
          <w:tab w:val="left" w:pos="3206"/>
        </w:tabs>
        <w:spacing w:line="360" w:lineRule="auto"/>
        <w:jc w:val="both"/>
        <w:rPr>
          <w:rFonts w:ascii="Calibri" w:hAnsi="Calibri" w:cs="Calibri"/>
          <w:color w:val="000000"/>
          <w:sz w:val="22"/>
          <w:szCs w:val="22"/>
        </w:rPr>
      </w:pPr>
      <w:r w:rsidRPr="00CD4600">
        <w:rPr>
          <w:rFonts w:ascii="Calibri" w:hAnsi="Calibri" w:cs="Calibri"/>
          <w:color w:val="000000"/>
          <w:sz w:val="22"/>
          <w:szCs w:val="22"/>
        </w:rPr>
        <w:t>αφορούν εισπράξεις από χρεωστικές κάρτες, οι οποίες όμως δεν έχουν αποδοθεί από την τράπεζα κατά το μήνα Αύγουστο.</w:t>
      </w:r>
    </w:p>
    <w:p w14:paraId="6BBF9C11" w14:textId="77777777" w:rsidR="00CD4600" w:rsidRPr="00CD4600" w:rsidRDefault="00CD4600" w:rsidP="00CD4600">
      <w:pPr>
        <w:spacing w:line="360" w:lineRule="auto"/>
        <w:jc w:val="both"/>
        <w:rPr>
          <w:rFonts w:ascii="Calibri" w:hAnsi="Calibri" w:cs="Calibri"/>
          <w:color w:val="000000"/>
          <w:sz w:val="22"/>
          <w:szCs w:val="22"/>
        </w:rPr>
      </w:pPr>
      <w:r w:rsidRPr="00CD4600">
        <w:rPr>
          <w:rFonts w:ascii="Calibri" w:hAnsi="Calibri" w:cs="Calibri"/>
          <w:b/>
          <w:color w:val="FF0000"/>
          <w:sz w:val="22"/>
          <w:szCs w:val="22"/>
        </w:rPr>
        <w:tab/>
        <w:t>Μείον (-) 891,58</w:t>
      </w:r>
      <w:r w:rsidRPr="00CD4600">
        <w:rPr>
          <w:rFonts w:ascii="Calibri" w:hAnsi="Calibri" w:cs="Calibri"/>
          <w:b/>
          <w:bCs/>
          <w:color w:val="FF0000"/>
          <w:sz w:val="22"/>
          <w:szCs w:val="22"/>
        </w:rPr>
        <w:t xml:space="preserve"> €</w:t>
      </w:r>
      <w:r w:rsidRPr="00CD4600">
        <w:rPr>
          <w:rFonts w:ascii="Calibri" w:hAnsi="Calibri" w:cs="Calibri"/>
          <w:color w:val="000000"/>
          <w:sz w:val="22"/>
          <w:szCs w:val="22"/>
        </w:rPr>
        <w:t>: που αφορούν το υπ’ αριθμ. Α -566/31-08-2021 ισόποσο γραμμάτιο είσπραξης και συγκεκριμένα</w:t>
      </w:r>
    </w:p>
    <w:p w14:paraId="30D33994" w14:textId="77777777" w:rsidR="00CD4600" w:rsidRPr="00CD4600" w:rsidRDefault="00CD4600" w:rsidP="00CD4600">
      <w:pPr>
        <w:spacing w:line="360" w:lineRule="auto"/>
        <w:jc w:val="both"/>
        <w:rPr>
          <w:rFonts w:ascii="Calibri" w:hAnsi="Calibri" w:cs="Calibri"/>
          <w:color w:val="000000"/>
          <w:sz w:val="22"/>
          <w:szCs w:val="22"/>
        </w:rPr>
      </w:pPr>
      <w:r w:rsidRPr="00CD4600">
        <w:rPr>
          <w:rFonts w:ascii="Calibri" w:hAnsi="Calibri" w:cs="Calibri"/>
          <w:color w:val="000000"/>
          <w:sz w:val="22"/>
          <w:szCs w:val="22"/>
        </w:rPr>
        <w:t>αφορούν εισπράξεις από χρεωστικές κάρτες,οι οποίες όμως δεν έχουν αποδοθεί από την τράπεζα κατά το μήνα Αύγουστο.</w:t>
      </w:r>
    </w:p>
    <w:p w14:paraId="3254B0EB" w14:textId="77777777" w:rsidR="00CD4600" w:rsidRPr="00CD4600" w:rsidRDefault="00CD4600" w:rsidP="00CD4600">
      <w:pPr>
        <w:spacing w:line="360" w:lineRule="auto"/>
        <w:jc w:val="both"/>
        <w:rPr>
          <w:rFonts w:ascii="Calibri" w:hAnsi="Calibri" w:cs="Calibri"/>
          <w:sz w:val="22"/>
          <w:szCs w:val="22"/>
        </w:rPr>
      </w:pPr>
      <w:r w:rsidRPr="00CD4600">
        <w:rPr>
          <w:rFonts w:ascii="Calibri" w:hAnsi="Calibri" w:cs="Calibri"/>
          <w:b/>
          <w:bCs/>
          <w:color w:val="FF0000"/>
          <w:sz w:val="22"/>
          <w:szCs w:val="22"/>
        </w:rPr>
        <w:tab/>
        <w:t>Μείον (-) 0,11 €:</w:t>
      </w:r>
      <w:r w:rsidRPr="00CD4600">
        <w:rPr>
          <w:rFonts w:ascii="Calibri" w:hAnsi="Calibri" w:cs="Calibri"/>
          <w:color w:val="FF0000"/>
          <w:sz w:val="22"/>
          <w:szCs w:val="22"/>
        </w:rPr>
        <w:t xml:space="preserve"> </w:t>
      </w:r>
      <w:r w:rsidRPr="00CD4600">
        <w:rPr>
          <w:rFonts w:ascii="Calibri" w:hAnsi="Calibri" w:cs="Calibri"/>
          <w:sz w:val="22"/>
          <w:szCs w:val="22"/>
        </w:rPr>
        <w:t>που αφορούν διαφορά η οποία είναι υπό διερεύνηση.</w:t>
      </w:r>
    </w:p>
    <w:p w14:paraId="7613EC27" w14:textId="77777777" w:rsidR="00CD4600" w:rsidRPr="00CD4600" w:rsidRDefault="00CD4600" w:rsidP="00CD4600">
      <w:pPr>
        <w:tabs>
          <w:tab w:val="left" w:pos="3206"/>
        </w:tabs>
        <w:spacing w:line="360" w:lineRule="auto"/>
        <w:ind w:left="360"/>
        <w:jc w:val="both"/>
        <w:rPr>
          <w:rFonts w:ascii="Calibri" w:hAnsi="Calibri" w:cs="Calibri"/>
          <w:b/>
          <w:bCs/>
          <w:color w:val="FF0000"/>
          <w:sz w:val="22"/>
          <w:szCs w:val="22"/>
        </w:rPr>
      </w:pPr>
    </w:p>
    <w:p w14:paraId="75578AA0" w14:textId="77777777" w:rsidR="00CD4600" w:rsidRPr="00CD4600" w:rsidRDefault="00CD4600" w:rsidP="00CD4600">
      <w:pPr>
        <w:tabs>
          <w:tab w:val="left" w:pos="3206"/>
        </w:tabs>
        <w:spacing w:line="360" w:lineRule="auto"/>
        <w:jc w:val="both"/>
        <w:rPr>
          <w:rFonts w:ascii="Calibri" w:hAnsi="Calibri" w:cs="Calibri"/>
          <w:sz w:val="22"/>
          <w:szCs w:val="22"/>
        </w:rPr>
      </w:pPr>
      <w:r w:rsidRPr="00CD4600">
        <w:rPr>
          <w:rFonts w:ascii="Calibri" w:hAnsi="Calibri" w:cs="Calibri"/>
          <w:b/>
          <w:bCs/>
          <w:sz w:val="22"/>
          <w:szCs w:val="22"/>
        </w:rPr>
        <w:t xml:space="preserve">        Πλέον (+) 22,00 € :</w:t>
      </w:r>
      <w:r w:rsidRPr="00CD4600">
        <w:rPr>
          <w:rFonts w:ascii="Calibri" w:hAnsi="Calibri" w:cs="Calibri"/>
          <w:sz w:val="22"/>
          <w:szCs w:val="22"/>
        </w:rPr>
        <w:t xml:space="preserve"> που αφορούν είσπραξη που πραγματοποιήθηκε στις 22/01/2021 στον υπ’ αριθμ. 0026.0424.40.0200036773 τραπεζικό λογαριασμό με την αιτιολογία «ΔΟΣΗ ΔΙΑΚΑΝΟΝΙΣΜΟΥ», για την οποία δεν έχει εκδοθεί αντίστοιχο γραμμάτιο είσπραξης καθώς υπάρχει ελλιπής πληροφόρηση για τον καταθέτη της.</w:t>
      </w:r>
    </w:p>
    <w:p w14:paraId="3A6E2312" w14:textId="77777777" w:rsidR="00CD4600" w:rsidRPr="00CD4600" w:rsidRDefault="00CD4600" w:rsidP="00CD4600">
      <w:pPr>
        <w:spacing w:line="360" w:lineRule="auto"/>
        <w:jc w:val="both"/>
        <w:rPr>
          <w:rFonts w:ascii="Calibri" w:hAnsi="Calibri" w:cs="Calibri"/>
          <w:b/>
          <w:bCs/>
          <w:sz w:val="22"/>
          <w:szCs w:val="22"/>
        </w:rPr>
      </w:pPr>
      <w:r w:rsidRPr="00CD4600">
        <w:rPr>
          <w:rFonts w:ascii="Calibri" w:hAnsi="Calibri" w:cs="Calibri"/>
          <w:b/>
          <w:sz w:val="22"/>
          <w:szCs w:val="22"/>
        </w:rPr>
        <w:t xml:space="preserve">        Πλέον (+) 20,20 €</w:t>
      </w:r>
      <w:r w:rsidRPr="00CD4600">
        <w:rPr>
          <w:rFonts w:ascii="Calibri" w:hAnsi="Calibri" w:cs="Calibri"/>
          <w:b/>
          <w:bCs/>
          <w:sz w:val="22"/>
          <w:szCs w:val="22"/>
        </w:rPr>
        <w:t xml:space="preserve">: </w:t>
      </w:r>
      <w:r w:rsidRPr="00CD4600">
        <w:rPr>
          <w:rFonts w:ascii="Calibri" w:hAnsi="Calibri" w:cs="Calibri"/>
          <w:bCs/>
          <w:sz w:val="22"/>
          <w:szCs w:val="22"/>
        </w:rPr>
        <w:t xml:space="preserve">που αφορούν είσπραξη που πραγματοποιήθηκε στις 23/02/2021 στον υπ’ αριθμ. </w:t>
      </w:r>
      <w:r w:rsidRPr="00CD4600">
        <w:rPr>
          <w:rFonts w:ascii="Calibri" w:hAnsi="Calibri" w:cs="Calibri"/>
          <w:sz w:val="22"/>
          <w:szCs w:val="22"/>
        </w:rPr>
        <w:t xml:space="preserve">54004657 </w:t>
      </w:r>
      <w:r w:rsidRPr="00CD4600">
        <w:rPr>
          <w:rFonts w:ascii="Calibri" w:hAnsi="Calibri" w:cs="Calibri"/>
          <w:color w:val="000000"/>
          <w:sz w:val="22"/>
          <w:szCs w:val="22"/>
        </w:rPr>
        <w:t>τραπεζικό λογαριασμό με την αιτιολογία «035885957», για την οποία δεν έχει εκδοθεί αντίστοιχο γραμμάτιο είσπραξης καθώς υπάρχει ελλιπής πληροφόρηση για τον καταθέτη της.</w:t>
      </w:r>
    </w:p>
    <w:p w14:paraId="2E4448A0" w14:textId="77777777" w:rsidR="00CD4600" w:rsidRPr="00CD4600" w:rsidRDefault="00CD4600" w:rsidP="00CD4600">
      <w:pPr>
        <w:spacing w:line="360" w:lineRule="auto"/>
        <w:jc w:val="both"/>
        <w:rPr>
          <w:rFonts w:ascii="Calibri" w:hAnsi="Calibri" w:cs="Calibri"/>
          <w:b/>
          <w:bCs/>
          <w:sz w:val="22"/>
          <w:szCs w:val="22"/>
        </w:rPr>
      </w:pPr>
      <w:r w:rsidRPr="00CD4600">
        <w:rPr>
          <w:rFonts w:ascii="Calibri" w:hAnsi="Calibri" w:cs="Calibri"/>
          <w:b/>
          <w:bCs/>
          <w:sz w:val="22"/>
          <w:szCs w:val="22"/>
        </w:rPr>
        <w:t xml:space="preserve">       Πλέον (+) 16.000,00 €: </w:t>
      </w:r>
      <w:r w:rsidRPr="00CD4600">
        <w:rPr>
          <w:rFonts w:ascii="Calibri" w:hAnsi="Calibri" w:cs="Calibri"/>
          <w:sz w:val="22"/>
          <w:szCs w:val="22"/>
        </w:rPr>
        <w:t>που αφορούν τα χρήματα με τα οποία έχουν συσταθεί οι παγίες προκαταβολές.</w:t>
      </w:r>
    </w:p>
    <w:p w14:paraId="0CA2E8DC" w14:textId="77777777" w:rsidR="00CD4600" w:rsidRPr="00CD4600" w:rsidRDefault="00CD4600" w:rsidP="00CD4600">
      <w:pPr>
        <w:spacing w:line="360" w:lineRule="auto"/>
        <w:jc w:val="both"/>
        <w:rPr>
          <w:rFonts w:ascii="Calibri" w:hAnsi="Calibri" w:cs="Calibri"/>
          <w:b/>
          <w:bCs/>
          <w:sz w:val="22"/>
          <w:szCs w:val="22"/>
        </w:rPr>
      </w:pPr>
      <w:r w:rsidRPr="00CD4600">
        <w:rPr>
          <w:rFonts w:ascii="Calibri" w:hAnsi="Calibri" w:cs="Calibri"/>
          <w:b/>
          <w:sz w:val="22"/>
          <w:szCs w:val="22"/>
        </w:rPr>
        <w:t xml:space="preserve">       Πλέον (+) 40,00 €</w:t>
      </w:r>
      <w:r w:rsidRPr="00CD4600">
        <w:rPr>
          <w:rFonts w:ascii="Calibri" w:hAnsi="Calibri" w:cs="Calibri"/>
          <w:b/>
          <w:bCs/>
          <w:sz w:val="22"/>
          <w:szCs w:val="22"/>
        </w:rPr>
        <w:t xml:space="preserve">: </w:t>
      </w:r>
      <w:r w:rsidRPr="00CD4600">
        <w:rPr>
          <w:rFonts w:ascii="Calibri" w:hAnsi="Calibri" w:cs="Calibri"/>
          <w:bCs/>
          <w:sz w:val="22"/>
          <w:szCs w:val="22"/>
        </w:rPr>
        <w:t xml:space="preserve">που αφορούν είσπραξη που πραγματοποιήθηκε στις 04/03/2021 στον υπ’ αριθμ. </w:t>
      </w:r>
      <w:r w:rsidRPr="00CD4600">
        <w:rPr>
          <w:rFonts w:ascii="Calibri" w:hAnsi="Calibri" w:cs="Calibri"/>
          <w:sz w:val="22"/>
          <w:szCs w:val="22"/>
        </w:rPr>
        <w:t xml:space="preserve">54004657 </w:t>
      </w:r>
      <w:r w:rsidRPr="00CD4600">
        <w:rPr>
          <w:rFonts w:ascii="Calibri" w:hAnsi="Calibri" w:cs="Calibri"/>
          <w:color w:val="000000"/>
          <w:sz w:val="22"/>
          <w:szCs w:val="22"/>
        </w:rPr>
        <w:t>τραπεζικό λογαριασμό με την αιτιολογία «03115000683», για την οποία δεν έχει εκδοθεί αντίστοιχο γραμμάτιο είσπραξης καθώς υπάρχει ελλιπής πληροφόρηση για τον καταθέτη της.</w:t>
      </w:r>
    </w:p>
    <w:p w14:paraId="60CC0561" w14:textId="77777777" w:rsidR="00CD4600" w:rsidRPr="00CD4600" w:rsidRDefault="00CD4600" w:rsidP="00CD4600">
      <w:pPr>
        <w:spacing w:line="360" w:lineRule="auto"/>
        <w:jc w:val="both"/>
        <w:rPr>
          <w:rFonts w:ascii="Calibri" w:hAnsi="Calibri" w:cs="Calibri"/>
          <w:b/>
          <w:bCs/>
          <w:sz w:val="22"/>
          <w:szCs w:val="22"/>
        </w:rPr>
      </w:pPr>
      <w:r w:rsidRPr="00CD4600">
        <w:rPr>
          <w:rFonts w:ascii="Calibri" w:hAnsi="Calibri" w:cs="Calibri"/>
          <w:b/>
          <w:sz w:val="22"/>
          <w:szCs w:val="22"/>
        </w:rPr>
        <w:t xml:space="preserve">       Πλέον (+) 11,10 €</w:t>
      </w:r>
      <w:r w:rsidRPr="00CD4600">
        <w:rPr>
          <w:rFonts w:ascii="Calibri" w:hAnsi="Calibri" w:cs="Calibri"/>
          <w:b/>
          <w:bCs/>
          <w:sz w:val="22"/>
          <w:szCs w:val="22"/>
        </w:rPr>
        <w:t xml:space="preserve">: </w:t>
      </w:r>
      <w:r w:rsidRPr="00CD4600">
        <w:rPr>
          <w:rFonts w:ascii="Calibri" w:hAnsi="Calibri" w:cs="Calibri"/>
          <w:bCs/>
          <w:sz w:val="22"/>
          <w:szCs w:val="22"/>
        </w:rPr>
        <w:t xml:space="preserve">που αφορούν είσπραξη που πραγματοποιήθηκε στις 08/03/2021 στον </w:t>
      </w:r>
      <w:r w:rsidRPr="00CD4600">
        <w:rPr>
          <w:rFonts w:ascii="Calibri" w:hAnsi="Calibri" w:cs="Calibri"/>
          <w:bCs/>
          <w:sz w:val="22"/>
          <w:szCs w:val="22"/>
        </w:rPr>
        <w:lastRenderedPageBreak/>
        <w:t xml:space="preserve">υπ’ αριθμ. </w:t>
      </w:r>
      <w:r w:rsidRPr="00CD4600">
        <w:rPr>
          <w:rFonts w:ascii="Calibri" w:hAnsi="Calibri" w:cs="Calibri"/>
          <w:sz w:val="22"/>
          <w:szCs w:val="22"/>
        </w:rPr>
        <w:t xml:space="preserve">54004657 </w:t>
      </w:r>
      <w:r w:rsidRPr="00CD4600">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14:paraId="0DF742B1" w14:textId="77777777" w:rsidR="00CD4600" w:rsidRPr="00CD4600" w:rsidRDefault="00CD4600" w:rsidP="00CD4600">
      <w:pPr>
        <w:spacing w:line="360" w:lineRule="auto"/>
        <w:jc w:val="both"/>
        <w:rPr>
          <w:rFonts w:ascii="Calibri" w:hAnsi="Calibri" w:cs="Calibri"/>
          <w:b/>
          <w:bCs/>
          <w:sz w:val="22"/>
          <w:szCs w:val="22"/>
        </w:rPr>
      </w:pPr>
      <w:r w:rsidRPr="00CD4600">
        <w:rPr>
          <w:rFonts w:ascii="Calibri" w:hAnsi="Calibri" w:cs="Calibri"/>
          <w:b/>
          <w:sz w:val="22"/>
          <w:szCs w:val="22"/>
        </w:rPr>
        <w:t xml:space="preserve">       Πλέον (+) 20,40 €</w:t>
      </w:r>
      <w:r w:rsidRPr="00CD4600">
        <w:rPr>
          <w:rFonts w:ascii="Calibri" w:hAnsi="Calibri" w:cs="Calibri"/>
          <w:b/>
          <w:bCs/>
          <w:sz w:val="22"/>
          <w:szCs w:val="22"/>
        </w:rPr>
        <w:t xml:space="preserve">: </w:t>
      </w:r>
      <w:r w:rsidRPr="00CD4600">
        <w:rPr>
          <w:rFonts w:ascii="Calibri" w:hAnsi="Calibri" w:cs="Calibri"/>
          <w:bCs/>
          <w:sz w:val="22"/>
          <w:szCs w:val="22"/>
        </w:rPr>
        <w:t xml:space="preserve">που αφορούν είσπραξη που πραγματοποιήθηκε στις 31/03/2021 στον υπ’ αριθμ. </w:t>
      </w:r>
      <w:r w:rsidRPr="00CD4600">
        <w:rPr>
          <w:rFonts w:ascii="Calibri" w:hAnsi="Calibri" w:cs="Calibri"/>
          <w:sz w:val="22"/>
          <w:szCs w:val="22"/>
        </w:rPr>
        <w:t xml:space="preserve">0026.0424.40.0200036773 </w:t>
      </w:r>
      <w:r w:rsidRPr="00CD4600">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14:paraId="61C63BB8" w14:textId="77777777" w:rsidR="00CD4600" w:rsidRPr="00CD4600" w:rsidRDefault="00CD4600" w:rsidP="00CD4600">
      <w:pPr>
        <w:spacing w:line="360" w:lineRule="auto"/>
        <w:jc w:val="both"/>
        <w:rPr>
          <w:rFonts w:ascii="Calibri" w:hAnsi="Calibri" w:cs="Calibri"/>
          <w:b/>
          <w:bCs/>
          <w:sz w:val="22"/>
          <w:szCs w:val="22"/>
        </w:rPr>
      </w:pPr>
      <w:r w:rsidRPr="00CD4600">
        <w:rPr>
          <w:rFonts w:ascii="Calibri" w:hAnsi="Calibri" w:cs="Calibri"/>
          <w:b/>
          <w:sz w:val="22"/>
          <w:szCs w:val="22"/>
        </w:rPr>
        <w:t xml:space="preserve">       Πλέον (+) 86,60 €</w:t>
      </w:r>
      <w:r w:rsidRPr="00CD4600">
        <w:rPr>
          <w:rFonts w:ascii="Calibri" w:hAnsi="Calibri" w:cs="Calibri"/>
          <w:b/>
          <w:bCs/>
          <w:sz w:val="22"/>
          <w:szCs w:val="22"/>
        </w:rPr>
        <w:t xml:space="preserve">: </w:t>
      </w:r>
      <w:r w:rsidRPr="00CD4600">
        <w:rPr>
          <w:rFonts w:ascii="Calibri" w:hAnsi="Calibri" w:cs="Calibri"/>
          <w:bCs/>
          <w:sz w:val="22"/>
          <w:szCs w:val="22"/>
        </w:rPr>
        <w:t xml:space="preserve">που αφορούν είσπραξη που πραγματοποιήθηκε στις 13/04/2021 στον υπ’ αριθμ. </w:t>
      </w:r>
      <w:r w:rsidRPr="00CD4600">
        <w:rPr>
          <w:rFonts w:ascii="Calibri" w:hAnsi="Calibri" w:cs="Calibri"/>
          <w:sz w:val="22"/>
          <w:szCs w:val="22"/>
        </w:rPr>
        <w:t xml:space="preserve">54004657 </w:t>
      </w:r>
      <w:r w:rsidRPr="00CD4600">
        <w:rPr>
          <w:rFonts w:ascii="Calibri" w:hAnsi="Calibri" w:cs="Calibri"/>
          <w:color w:val="000000"/>
          <w:sz w:val="22"/>
          <w:szCs w:val="22"/>
        </w:rPr>
        <w:t>τραπεζικό λογαριασμό με την αιτιολογία «ΔΟΣΗ ΝΕΡΟΥ», για την οποία δεν έχει εκδοθεί αντίστοιχο γραμμάτιο είσπραξης καθώς υπάρχει ελλιπής πληροφόρηση για τον καταθέτη της.</w:t>
      </w:r>
    </w:p>
    <w:p w14:paraId="0CEDDD42" w14:textId="77777777" w:rsidR="00CD4600" w:rsidRPr="00CD4600" w:rsidRDefault="00CD4600" w:rsidP="00CD4600">
      <w:pPr>
        <w:spacing w:line="360" w:lineRule="auto"/>
        <w:jc w:val="both"/>
        <w:rPr>
          <w:rFonts w:ascii="Calibri" w:hAnsi="Calibri" w:cs="Calibri"/>
          <w:color w:val="000000"/>
          <w:sz w:val="22"/>
          <w:szCs w:val="22"/>
        </w:rPr>
      </w:pPr>
      <w:r w:rsidRPr="00CD4600">
        <w:rPr>
          <w:rFonts w:ascii="Calibri" w:hAnsi="Calibri" w:cs="Calibri"/>
          <w:b/>
          <w:sz w:val="22"/>
          <w:szCs w:val="22"/>
        </w:rPr>
        <w:t xml:space="preserve">       Πλέον (+) 70,00 €</w:t>
      </w:r>
      <w:r w:rsidRPr="00CD4600">
        <w:rPr>
          <w:rFonts w:ascii="Calibri" w:hAnsi="Calibri" w:cs="Calibri"/>
          <w:b/>
          <w:bCs/>
          <w:sz w:val="22"/>
          <w:szCs w:val="22"/>
        </w:rPr>
        <w:t xml:space="preserve">: </w:t>
      </w:r>
      <w:r w:rsidRPr="00CD4600">
        <w:rPr>
          <w:rFonts w:ascii="Calibri" w:hAnsi="Calibri" w:cs="Calibri"/>
          <w:bCs/>
          <w:sz w:val="22"/>
          <w:szCs w:val="22"/>
        </w:rPr>
        <w:t xml:space="preserve">που αφορούν είσπραξη που πραγματοποιήθηκε στις 09/04/2021 στον υπ’ αριθμ. </w:t>
      </w:r>
      <w:r w:rsidRPr="00CD4600">
        <w:rPr>
          <w:rFonts w:ascii="Calibri" w:hAnsi="Calibri" w:cs="Calibri"/>
          <w:color w:val="000000"/>
          <w:sz w:val="22"/>
          <w:szCs w:val="22"/>
        </w:rPr>
        <w:t>GR1401404330433002001000035</w:t>
      </w:r>
      <w:r w:rsidRPr="00CD4600">
        <w:rPr>
          <w:rFonts w:ascii="Calibri" w:hAnsi="Calibri" w:cs="Calibri"/>
          <w:sz w:val="22"/>
          <w:szCs w:val="22"/>
        </w:rPr>
        <w:t xml:space="preserve"> </w:t>
      </w:r>
      <w:r w:rsidRPr="00CD4600">
        <w:rPr>
          <w:rFonts w:ascii="Calibri" w:hAnsi="Calibri" w:cs="Calibri"/>
          <w:color w:val="000000"/>
          <w:sz w:val="22"/>
          <w:szCs w:val="22"/>
        </w:rPr>
        <w:t>τραπεζικό λογαριασμό με την αιτιολογία «</w:t>
      </w:r>
      <w:r w:rsidRPr="00CD4600">
        <w:rPr>
          <w:rFonts w:ascii="Calibri" w:hAnsi="Calibri" w:cs="Calibri"/>
          <w:color w:val="000000"/>
          <w:sz w:val="22"/>
          <w:szCs w:val="22"/>
          <w:lang w:val="en-US"/>
        </w:rPr>
        <w:t>DHELIS</w:t>
      </w:r>
      <w:r w:rsidRPr="00CD4600">
        <w:rPr>
          <w:rFonts w:ascii="Calibri" w:hAnsi="Calibri" w:cs="Calibri"/>
          <w:color w:val="000000"/>
          <w:sz w:val="22"/>
          <w:szCs w:val="22"/>
        </w:rPr>
        <w:t xml:space="preserve"> </w:t>
      </w:r>
      <w:r w:rsidRPr="00CD4600">
        <w:rPr>
          <w:rFonts w:ascii="Calibri" w:hAnsi="Calibri" w:cs="Calibri"/>
          <w:color w:val="000000"/>
          <w:sz w:val="22"/>
          <w:szCs w:val="22"/>
          <w:lang w:val="en-US"/>
        </w:rPr>
        <w:t>FOTI</w:t>
      </w:r>
      <w:r w:rsidRPr="00CD4600">
        <w:rPr>
          <w:rFonts w:ascii="Calibri" w:hAnsi="Calibri" w:cs="Calibri"/>
          <w:color w:val="000000"/>
          <w:sz w:val="22"/>
          <w:szCs w:val="22"/>
        </w:rPr>
        <w:t>», για την οποία δεν έχει εκδοθεί αντίστοιχο γραμμάτιο είσπραξης καθώς υπάρχει ελλιπής πληροφόρηση για τον καταθέτη της.</w:t>
      </w:r>
    </w:p>
    <w:p w14:paraId="1C4DF788" w14:textId="77777777" w:rsidR="00CD4600" w:rsidRPr="00CD4600" w:rsidRDefault="00CD4600" w:rsidP="00CD4600">
      <w:pPr>
        <w:spacing w:line="360" w:lineRule="auto"/>
        <w:jc w:val="both"/>
        <w:rPr>
          <w:rFonts w:ascii="Calibri" w:hAnsi="Calibri" w:cs="Calibri"/>
          <w:b/>
          <w:sz w:val="22"/>
          <w:szCs w:val="22"/>
        </w:rPr>
      </w:pPr>
      <w:r w:rsidRPr="00CD4600">
        <w:rPr>
          <w:rFonts w:ascii="Calibri" w:hAnsi="Calibri" w:cs="Calibri"/>
          <w:b/>
          <w:sz w:val="22"/>
          <w:szCs w:val="22"/>
        </w:rPr>
        <w:tab/>
        <w:t xml:space="preserve">Πλέον (+) </w:t>
      </w:r>
      <w:r w:rsidRPr="00CD4600">
        <w:rPr>
          <w:rFonts w:ascii="Calibri" w:hAnsi="Calibri" w:cs="Calibri"/>
          <w:b/>
          <w:bCs/>
          <w:color w:val="000000"/>
          <w:sz w:val="22"/>
          <w:szCs w:val="22"/>
          <w:lang w:eastAsia="en-US"/>
        </w:rPr>
        <w:t>30,00 €</w:t>
      </w:r>
      <w:r w:rsidRPr="00CD4600">
        <w:rPr>
          <w:rFonts w:ascii="Calibri" w:hAnsi="Calibri" w:cs="Calibri"/>
          <w:color w:val="000000"/>
          <w:sz w:val="22"/>
          <w:szCs w:val="22"/>
          <w:lang w:eastAsia="en-US"/>
        </w:rPr>
        <w:t>: που αφορούν είσπραξη που πραγματοποιήθηκε στις 05/05/2021 στον υπ’ αριθμ. 0026.0424.40.0200036773 τραπεζικό λογαριασμό με την αιτιολογία «ΕΟ», για την οποία δεν έχει εκδοθεί αντίστοιχο γραμμάτιο είσπραξης καθώς υπάρχει ελλιπής πληροφόρηση για τον καταθέτη της.</w:t>
      </w:r>
      <w:r w:rsidRPr="00CD4600">
        <w:rPr>
          <w:rFonts w:ascii="Calibri" w:hAnsi="Calibri" w:cs="Calibri"/>
          <w:b/>
          <w:sz w:val="22"/>
          <w:szCs w:val="22"/>
        </w:rPr>
        <w:t xml:space="preserve"> </w:t>
      </w:r>
    </w:p>
    <w:p w14:paraId="761DEBFA" w14:textId="77777777" w:rsidR="00CD4600" w:rsidRPr="00CD4600" w:rsidRDefault="00CD4600" w:rsidP="00CD4600">
      <w:pPr>
        <w:spacing w:line="360" w:lineRule="auto"/>
        <w:jc w:val="both"/>
        <w:rPr>
          <w:rFonts w:ascii="Calibri" w:hAnsi="Calibri" w:cs="Calibri"/>
          <w:color w:val="000000"/>
          <w:sz w:val="22"/>
          <w:szCs w:val="22"/>
          <w:lang w:eastAsia="en-US"/>
        </w:rPr>
      </w:pPr>
      <w:r w:rsidRPr="00CD4600">
        <w:rPr>
          <w:rFonts w:ascii="Calibri" w:hAnsi="Calibri" w:cs="Calibri"/>
          <w:b/>
          <w:sz w:val="22"/>
          <w:szCs w:val="22"/>
        </w:rPr>
        <w:tab/>
        <w:t xml:space="preserve">Πλέον (+) </w:t>
      </w:r>
      <w:r w:rsidRPr="00CD4600">
        <w:rPr>
          <w:rFonts w:ascii="Calibri" w:hAnsi="Calibri" w:cs="Calibri"/>
          <w:b/>
          <w:bCs/>
          <w:color w:val="000000"/>
          <w:sz w:val="22"/>
          <w:szCs w:val="22"/>
          <w:lang w:eastAsia="en-US"/>
        </w:rPr>
        <w:t>20,00 €</w:t>
      </w:r>
      <w:r w:rsidRPr="00CD4600">
        <w:rPr>
          <w:rFonts w:ascii="Calibri" w:hAnsi="Calibri" w:cs="Calibri"/>
          <w:color w:val="000000"/>
          <w:sz w:val="22"/>
          <w:szCs w:val="22"/>
          <w:lang w:eastAsia="en-US"/>
        </w:rPr>
        <w:t>: που αφορούν είσπραξη που πραγματοποιήθηκε στις 31/05/2021 στον υπ’ αριθμ. 0026.0424.40.0200036773 τραπεζικό λογαριασμό με την αιτιολογία «ΔΟΣΗ  ΔΙΑΚΑΝΟΝΙΣΜΟΥ», για την οποία δεν έχει εκδοθεί αντίστοιχο γραμμάτιο είσπραξης καθώς υπάρχει ελλιπής πληροφόρηση για τον καταθέτη της.</w:t>
      </w:r>
    </w:p>
    <w:p w14:paraId="74F2D246" w14:textId="77777777" w:rsidR="00CD4600" w:rsidRPr="00CD4600" w:rsidRDefault="00CD4600" w:rsidP="00CD4600">
      <w:pPr>
        <w:spacing w:line="360" w:lineRule="auto"/>
        <w:jc w:val="both"/>
        <w:rPr>
          <w:rFonts w:ascii="Calibri" w:hAnsi="Calibri" w:cs="Calibri"/>
          <w:b/>
          <w:bCs/>
          <w:sz w:val="22"/>
          <w:szCs w:val="22"/>
        </w:rPr>
      </w:pPr>
      <w:r w:rsidRPr="00CD4600">
        <w:rPr>
          <w:rFonts w:ascii="Calibri" w:hAnsi="Calibri" w:cs="Calibri"/>
          <w:b/>
          <w:sz w:val="22"/>
          <w:szCs w:val="22"/>
        </w:rPr>
        <w:tab/>
        <w:t xml:space="preserve">Πλέον (+) </w:t>
      </w:r>
      <w:r w:rsidRPr="00CD4600">
        <w:rPr>
          <w:rFonts w:ascii="Calibri" w:hAnsi="Calibri" w:cs="Calibri"/>
          <w:b/>
          <w:bCs/>
          <w:color w:val="000000"/>
          <w:sz w:val="22"/>
          <w:szCs w:val="22"/>
          <w:lang w:eastAsia="en-US"/>
        </w:rPr>
        <w:t>20,00 €</w:t>
      </w:r>
      <w:r w:rsidRPr="00CD4600">
        <w:rPr>
          <w:rFonts w:ascii="Calibri" w:hAnsi="Calibri" w:cs="Calibri"/>
          <w:color w:val="000000"/>
          <w:sz w:val="22"/>
          <w:szCs w:val="22"/>
          <w:lang w:eastAsia="en-US"/>
        </w:rPr>
        <w:t>: που αφορούν είσπραξη που πραγματοποιήθηκε στις 28/06/2021 στον υπ’ αριθμ. 0026.0424.40.0200036773 τραπεζικό λογαριασμό με την  αιτιολογία «ΔΟΣΗ ΔΙΑΚΑΝΟΝΙΣΜΟΥ», για την οποία δεν έχει εκδοθεί αντίστοιχο γραμμάτιο είσπραξης καθώς υπάρχει ελλιπής πληροφόρηση για τον καταθέτη της.</w:t>
      </w:r>
    </w:p>
    <w:p w14:paraId="2279BC65" w14:textId="77777777" w:rsidR="00CD4600" w:rsidRPr="00624DE4" w:rsidRDefault="00CD4600" w:rsidP="00CD4600">
      <w:pPr>
        <w:rPr>
          <w:rFonts w:ascii="Calibri" w:hAnsi="Calibri" w:cs="Calibri"/>
          <w:color w:val="000000"/>
          <w:sz w:val="22"/>
          <w:szCs w:val="22"/>
        </w:rPr>
      </w:pPr>
    </w:p>
    <w:p w14:paraId="333D3700" w14:textId="77777777" w:rsidR="00CD4600" w:rsidRDefault="00CD4600" w:rsidP="00CD4600">
      <w:pPr>
        <w:spacing w:line="360" w:lineRule="auto"/>
        <w:jc w:val="both"/>
        <w:rPr>
          <w:rFonts w:ascii="Calibri" w:hAnsi="Calibri" w:cs="Calibri"/>
          <w:sz w:val="22"/>
          <w:szCs w:val="22"/>
        </w:rPr>
      </w:pPr>
      <w:r>
        <w:rPr>
          <w:rFonts w:ascii="Calibri" w:hAnsi="Calibri" w:cs="Calibri"/>
          <w:color w:val="000000"/>
          <w:sz w:val="22"/>
          <w:szCs w:val="22"/>
          <w:lang w:eastAsia="en-US"/>
        </w:rPr>
        <w:tab/>
      </w:r>
      <w:r>
        <w:rPr>
          <w:rFonts w:ascii="Calibri" w:hAnsi="Calibri" w:cs="Calibri"/>
          <w:color w:val="000000"/>
          <w:sz w:val="22"/>
          <w:szCs w:val="22"/>
        </w:rPr>
        <w:t>Με βάση τα ανωτέρω, ο κος Πρόεδρος κάλεσε τα μέλη της Οικονομικής Επιτροπής να αποφασίσουν σχετικά</w:t>
      </w:r>
      <w:r>
        <w:rPr>
          <w:rFonts w:ascii="Calibri" w:hAnsi="Calibri" w:cs="Calibri"/>
          <w:sz w:val="22"/>
          <w:szCs w:val="22"/>
        </w:rPr>
        <w:t>.</w:t>
      </w:r>
    </w:p>
    <w:p w14:paraId="4E73B957" w14:textId="77777777" w:rsidR="00CD4600" w:rsidRDefault="00CD4600" w:rsidP="00CD4600">
      <w:pPr>
        <w:spacing w:line="360" w:lineRule="auto"/>
        <w:jc w:val="center"/>
        <w:rPr>
          <w:rFonts w:ascii="Calibri" w:hAnsi="Calibri" w:cs="Calibri"/>
          <w:b/>
          <w:sz w:val="22"/>
          <w:szCs w:val="22"/>
        </w:rPr>
      </w:pPr>
      <w:r>
        <w:rPr>
          <w:rFonts w:ascii="Calibri" w:hAnsi="Calibri" w:cs="Calibri"/>
          <w:b/>
          <w:sz w:val="22"/>
          <w:szCs w:val="22"/>
        </w:rPr>
        <w:t>Η Οικονομική Επιτροπή</w:t>
      </w:r>
    </w:p>
    <w:p w14:paraId="489A1D3D" w14:textId="77777777" w:rsidR="00CD4600" w:rsidRDefault="00CD4600" w:rsidP="00CD4600">
      <w:pPr>
        <w:spacing w:line="360" w:lineRule="auto"/>
        <w:ind w:left="3"/>
        <w:jc w:val="both"/>
        <w:rPr>
          <w:rFonts w:ascii="Calibri" w:hAnsi="Calibri" w:cs="Calibri"/>
          <w:sz w:val="22"/>
          <w:szCs w:val="22"/>
        </w:rPr>
      </w:pPr>
      <w:r>
        <w:rPr>
          <w:rFonts w:ascii="Calibri" w:hAnsi="Calibri" w:cs="Calibri"/>
          <w:sz w:val="22"/>
          <w:szCs w:val="22"/>
        </w:rPr>
        <w:t>αφού άκουσε την εισήγηση του κου Προέδρου, έλαβε υπόψη:</w:t>
      </w:r>
    </w:p>
    <w:p w14:paraId="5B6096CF" w14:textId="77777777" w:rsidR="00CD4600" w:rsidRDefault="00CD4600" w:rsidP="004C21BA">
      <w:pPr>
        <w:widowControl/>
        <w:numPr>
          <w:ilvl w:val="0"/>
          <w:numId w:val="7"/>
        </w:numPr>
        <w:autoSpaceDE/>
        <w:adjustRightInd/>
        <w:spacing w:line="360" w:lineRule="auto"/>
        <w:jc w:val="both"/>
        <w:rPr>
          <w:rFonts w:ascii="Calibri" w:hAnsi="Calibri" w:cs="Calibri"/>
          <w:sz w:val="22"/>
          <w:szCs w:val="22"/>
        </w:rPr>
      </w:pPr>
      <w:r>
        <w:rPr>
          <w:rFonts w:ascii="Calibri" w:hAnsi="Calibri" w:cs="Calibri"/>
          <w:sz w:val="22"/>
          <w:szCs w:val="22"/>
        </w:rPr>
        <w:t>τις διατάξεις του άρθρου 72 του Ν.3852/2010,</w:t>
      </w:r>
    </w:p>
    <w:p w14:paraId="23866163" w14:textId="77777777" w:rsidR="00CD4600" w:rsidRDefault="00CD4600" w:rsidP="004C21BA">
      <w:pPr>
        <w:widowControl/>
        <w:numPr>
          <w:ilvl w:val="0"/>
          <w:numId w:val="7"/>
        </w:numPr>
        <w:autoSpaceDE/>
        <w:adjustRightInd/>
        <w:spacing w:line="360" w:lineRule="auto"/>
        <w:jc w:val="both"/>
        <w:rPr>
          <w:rFonts w:ascii="Calibri" w:hAnsi="Calibri" w:cs="Calibri"/>
          <w:sz w:val="22"/>
          <w:szCs w:val="22"/>
        </w:rPr>
      </w:pPr>
      <w:r>
        <w:rPr>
          <w:rFonts w:ascii="Calibri" w:hAnsi="Calibri" w:cs="Calibri"/>
          <w:sz w:val="22"/>
          <w:szCs w:val="22"/>
        </w:rPr>
        <w:t>τις διατάξεις του άρθρου 48 του Β.Δ. της 17 Μαΐου/15 Ιουν. 1959,</w:t>
      </w:r>
    </w:p>
    <w:p w14:paraId="7552D2CD" w14:textId="77777777" w:rsidR="00CD4600" w:rsidRDefault="00CD4600" w:rsidP="004C21BA">
      <w:pPr>
        <w:widowControl/>
        <w:numPr>
          <w:ilvl w:val="0"/>
          <w:numId w:val="7"/>
        </w:numPr>
        <w:autoSpaceDE/>
        <w:adjustRightInd/>
        <w:spacing w:line="360" w:lineRule="auto"/>
        <w:jc w:val="both"/>
        <w:rPr>
          <w:rFonts w:ascii="Calibri" w:hAnsi="Calibri" w:cs="Calibri"/>
          <w:sz w:val="22"/>
          <w:szCs w:val="22"/>
        </w:rPr>
      </w:pPr>
      <w:r>
        <w:rPr>
          <w:rFonts w:ascii="Calibri" w:hAnsi="Calibri" w:cs="Calibri"/>
          <w:sz w:val="22"/>
          <w:szCs w:val="22"/>
        </w:rPr>
        <w:t>το υπ’ αριθμ. πρωτ:14861/01.09.2021 έγγραφο της Ταμειακής Υπηρεσίας</w:t>
      </w:r>
    </w:p>
    <w:p w14:paraId="056DF963" w14:textId="77777777" w:rsidR="00CD4600" w:rsidRDefault="00CD4600" w:rsidP="00CD4600">
      <w:pPr>
        <w:spacing w:line="360" w:lineRule="auto"/>
        <w:ind w:left="3"/>
        <w:jc w:val="both"/>
        <w:rPr>
          <w:rFonts w:ascii="Calibri" w:hAnsi="Calibri" w:cs="Calibri"/>
          <w:sz w:val="22"/>
          <w:szCs w:val="22"/>
        </w:rPr>
      </w:pPr>
      <w:r>
        <w:rPr>
          <w:rFonts w:ascii="Calibri" w:hAnsi="Calibri" w:cs="Calibri"/>
          <w:sz w:val="22"/>
          <w:szCs w:val="22"/>
        </w:rPr>
        <w:lastRenderedPageBreak/>
        <w:t>και έπειτα από διαλογική συζήτηση</w:t>
      </w:r>
    </w:p>
    <w:p w14:paraId="670508A1" w14:textId="77777777" w:rsidR="00CD4600" w:rsidRDefault="00CD4600" w:rsidP="00CD4600">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14:paraId="4728F522" w14:textId="77777777" w:rsidR="00CD4600" w:rsidRDefault="00CD4600" w:rsidP="00CD4600">
      <w:pPr>
        <w:pStyle w:val="Web"/>
        <w:spacing w:before="0" w:beforeAutospacing="0" w:after="0" w:afterAutospacing="0" w:line="360" w:lineRule="auto"/>
        <w:jc w:val="both"/>
        <w:rPr>
          <w:rFonts w:ascii="Calibri" w:hAnsi="Calibri" w:cs="Calibri"/>
          <w:sz w:val="22"/>
          <w:szCs w:val="22"/>
        </w:rPr>
      </w:pPr>
      <w:r>
        <w:rPr>
          <w:rFonts w:ascii="Calibri" w:hAnsi="Calibri" w:cs="Calibri"/>
          <w:sz w:val="22"/>
          <w:szCs w:val="22"/>
        </w:rPr>
        <w:t>Διαπιστώνει την ορθή εκτέλεση της ταμειακής διαχείρισης μηνός Αυγούστου 2021.</w:t>
      </w:r>
    </w:p>
    <w:p w14:paraId="095101BB" w14:textId="77777777" w:rsidR="00CD4600" w:rsidRDefault="00CD4600" w:rsidP="00CD4600">
      <w:pPr>
        <w:spacing w:line="360" w:lineRule="auto"/>
        <w:rPr>
          <w:rFonts w:ascii="Calibri" w:hAnsi="Calibri" w:cs="Calibri"/>
          <w:b/>
          <w:bCs/>
          <w:sz w:val="22"/>
          <w:szCs w:val="22"/>
        </w:rPr>
      </w:pPr>
    </w:p>
    <w:p w14:paraId="03BC1763" w14:textId="77777777" w:rsidR="00CD4600" w:rsidRPr="008C2474" w:rsidRDefault="00CD4600" w:rsidP="00CD4600">
      <w:pPr>
        <w:spacing w:line="360" w:lineRule="auto"/>
        <w:rPr>
          <w:rFonts w:ascii="Calibri" w:hAnsi="Calibri" w:cs="Calibri"/>
          <w:b/>
          <w:bCs/>
          <w:sz w:val="22"/>
          <w:szCs w:val="22"/>
        </w:rPr>
      </w:pPr>
      <w:r w:rsidRPr="008C2474">
        <w:rPr>
          <w:rFonts w:ascii="Calibri" w:hAnsi="Calibri" w:cs="Calibri"/>
          <w:b/>
          <w:bCs/>
          <w:sz w:val="22"/>
          <w:szCs w:val="22"/>
        </w:rPr>
        <w:t>ΘΕΜΑ: Έγκριση δαπανών πάγιας προκαταβολής Τοπικής Κοινότητας Αγίου Κωνσταντίνου (Ν. ΚΑΙΛΑΣ)</w:t>
      </w:r>
    </w:p>
    <w:p w14:paraId="61D9EA22" w14:textId="77777777" w:rsidR="00CD4600" w:rsidRPr="008C2474" w:rsidRDefault="00CD4600" w:rsidP="00CD4600">
      <w:pPr>
        <w:spacing w:line="360" w:lineRule="auto"/>
        <w:rPr>
          <w:rFonts w:ascii="Calibri" w:hAnsi="Calibri" w:cs="Calibri"/>
          <w:b/>
          <w:sz w:val="22"/>
          <w:szCs w:val="22"/>
        </w:rPr>
      </w:pPr>
      <w:r w:rsidRPr="008C2474">
        <w:rPr>
          <w:rFonts w:ascii="Calibri" w:hAnsi="Calibri" w:cs="Calibri"/>
          <w:b/>
          <w:sz w:val="22"/>
          <w:szCs w:val="22"/>
        </w:rPr>
        <w:t xml:space="preserve">Αρ. Απόφ.: </w:t>
      </w:r>
      <w:r>
        <w:rPr>
          <w:rFonts w:ascii="Calibri" w:hAnsi="Calibri" w:cs="Calibri"/>
          <w:b/>
          <w:sz w:val="22"/>
          <w:szCs w:val="22"/>
        </w:rPr>
        <w:t>210</w:t>
      </w:r>
      <w:r w:rsidRPr="008C2474">
        <w:rPr>
          <w:rFonts w:ascii="Calibri" w:hAnsi="Calibri" w:cs="Calibri"/>
          <w:b/>
          <w:sz w:val="22"/>
          <w:szCs w:val="22"/>
        </w:rPr>
        <w:t>/2021</w:t>
      </w:r>
    </w:p>
    <w:p w14:paraId="7FF80AE4" w14:textId="77777777" w:rsidR="00CD4600" w:rsidRPr="008C2474" w:rsidRDefault="00CD4600" w:rsidP="00CD4600">
      <w:pPr>
        <w:spacing w:line="360" w:lineRule="auto"/>
        <w:ind w:firstLine="720"/>
        <w:jc w:val="both"/>
        <w:rPr>
          <w:rFonts w:ascii="Calibri" w:hAnsi="Calibri" w:cs="Calibri"/>
          <w:sz w:val="22"/>
          <w:szCs w:val="22"/>
        </w:rPr>
      </w:pPr>
      <w:r w:rsidRPr="008C247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8C2474">
        <w:rPr>
          <w:rFonts w:ascii="Calibri" w:hAnsi="Calibri" w:cs="Calibri"/>
          <w:i/>
          <w:sz w:val="22"/>
          <w:szCs w:val="22"/>
        </w:rPr>
        <w:t>«έ</w:t>
      </w:r>
      <w:r w:rsidRPr="008C2474">
        <w:rPr>
          <w:rFonts w:ascii="Calibri" w:hAnsi="Calibri" w:cs="Calibri"/>
          <w:bCs/>
          <w:i/>
          <w:sz w:val="22"/>
          <w:szCs w:val="22"/>
        </w:rPr>
        <w:t xml:space="preserve">γκρισης δαπανών πάγιας προκαταβολής Τοπικής Κοινότητας Αγίου Κωνσταντίνου», </w:t>
      </w:r>
      <w:r w:rsidRPr="008C2474">
        <w:rPr>
          <w:rFonts w:ascii="Calibri" w:hAnsi="Calibri" w:cs="Calibri"/>
          <w:sz w:val="22"/>
          <w:szCs w:val="22"/>
        </w:rPr>
        <w:t>έθεσε υπόψη των μελών της Οικονομικής Επιτροπής τ</w:t>
      </w:r>
      <w:r w:rsidRPr="008C2474">
        <w:rPr>
          <w:rFonts w:ascii="Calibri" w:hAnsi="Calibri" w:cs="Calibri"/>
          <w:bCs/>
          <w:sz w:val="22"/>
          <w:szCs w:val="22"/>
        </w:rPr>
        <w:t xml:space="preserve">ην αριθμ. πρωτ: </w:t>
      </w:r>
      <w:r>
        <w:rPr>
          <w:rFonts w:ascii="Calibri" w:hAnsi="Calibri" w:cs="Calibri"/>
          <w:bCs/>
          <w:sz w:val="22"/>
          <w:szCs w:val="22"/>
        </w:rPr>
        <w:t>14125/18.08</w:t>
      </w:r>
      <w:r w:rsidRPr="008C2474">
        <w:rPr>
          <w:rFonts w:ascii="Calibri" w:hAnsi="Calibri" w:cs="Calibri"/>
          <w:bCs/>
          <w:sz w:val="22"/>
          <w:szCs w:val="22"/>
        </w:rPr>
        <w:t>.2021</w:t>
      </w:r>
      <w:r w:rsidRPr="008C2474">
        <w:rPr>
          <w:rFonts w:ascii="Calibri" w:hAnsi="Calibri" w:cs="Calibri"/>
          <w:sz w:val="22"/>
          <w:szCs w:val="22"/>
        </w:rPr>
        <w:t xml:space="preserve"> εισήγηση του Προέδρου του Συμβουλίου της Τοπικής Κοινότητας Αγίου Κωνσταντίνου, στην οποία αναφέρονται τα </w:t>
      </w:r>
      <w:r>
        <w:rPr>
          <w:rFonts w:ascii="Calibri" w:hAnsi="Calibri" w:cs="Calibri"/>
          <w:sz w:val="22"/>
          <w:szCs w:val="22"/>
        </w:rPr>
        <w:t>κάτωθι</w:t>
      </w:r>
      <w:r w:rsidRPr="008C2474">
        <w:rPr>
          <w:rFonts w:ascii="Calibri" w:hAnsi="Calibri" w:cs="Calibri"/>
          <w:sz w:val="22"/>
          <w:szCs w:val="22"/>
        </w:rPr>
        <w:t xml:space="preserve">: </w:t>
      </w:r>
    </w:p>
    <w:p w14:paraId="69C6C649" w14:textId="77777777" w:rsidR="00CD4600" w:rsidRPr="008C2474" w:rsidRDefault="00CD4600" w:rsidP="00CD4600">
      <w:pPr>
        <w:spacing w:line="360" w:lineRule="auto"/>
        <w:jc w:val="both"/>
        <w:rPr>
          <w:rFonts w:ascii="Calibri" w:hAnsi="Calibri" w:cs="Calibri"/>
          <w:bCs/>
          <w:i/>
          <w:sz w:val="22"/>
          <w:szCs w:val="22"/>
        </w:rPr>
      </w:pPr>
      <w:r w:rsidRPr="008C2474">
        <w:rPr>
          <w:rFonts w:ascii="Calibri" w:hAnsi="Calibri" w:cs="Calibri"/>
          <w:bCs/>
          <w:i/>
          <w:sz w:val="22"/>
          <w:szCs w:val="22"/>
        </w:rPr>
        <w:tab/>
        <w:t xml:space="preserve">Σύμφωνα με </w:t>
      </w:r>
      <w:r w:rsidRPr="003E2D69">
        <w:rPr>
          <w:rFonts w:ascii="Calibri" w:hAnsi="Calibri" w:cs="Calibri"/>
          <w:bCs/>
          <w:i/>
          <w:sz w:val="22"/>
          <w:szCs w:val="22"/>
        </w:rPr>
        <w:t xml:space="preserve">την </w:t>
      </w:r>
      <w:hyperlink r:id="rId11" w:tgtFrame="_blank" w:history="1">
        <w:r w:rsidRPr="003E2D69">
          <w:rPr>
            <w:rStyle w:val="-"/>
            <w:rFonts w:ascii="Calibri" w:hAnsi="Calibri" w:cs="Calibri"/>
            <w:i/>
            <w:color w:val="auto"/>
            <w:sz w:val="22"/>
            <w:szCs w:val="22"/>
            <w:u w:val="none"/>
          </w:rPr>
          <w:t>υπ' αριθμ. πρωτ: 74449/29.12.2010 Απόφαση Υ</w:t>
        </w:r>
      </w:hyperlink>
      <w:r w:rsidRPr="008C2474">
        <w:rPr>
          <w:rFonts w:ascii="Calibri" w:hAnsi="Calibri" w:cs="Calibri"/>
          <w:i/>
          <w:sz w:val="22"/>
          <w:szCs w:val="22"/>
        </w:rPr>
        <w:t>πουργού Εσωτερικών, Αποκέντρωσης &amp; Ηλεκτρονικής Διακυβέρνησης</w:t>
      </w:r>
      <w:r w:rsidRPr="008C2474">
        <w:rPr>
          <w:rFonts w:ascii="Calibri" w:hAnsi="Calibri" w:cs="Calibri"/>
          <w:bCs/>
          <w:i/>
          <w:sz w:val="22"/>
          <w:szCs w:val="22"/>
        </w:rPr>
        <w:t xml:space="preserve"> περί ‘’σύστασης πάγιας προκαταβολής στις τοπικές και δημοτικές κοινότητες’’ και τις διατάξεις του Ν.3463/2006, άρθρο 173, παρακαλούμε όπως εγκρίνετε τις δαπάνες που πληρώθηκαν από την πάγια προκαταβολή</w:t>
      </w:r>
      <w:r w:rsidRPr="008C2474">
        <w:rPr>
          <w:rFonts w:ascii="Calibri" w:hAnsi="Calibri" w:cs="Calibri"/>
          <w:bCs/>
          <w:sz w:val="22"/>
          <w:szCs w:val="22"/>
        </w:rPr>
        <w:t xml:space="preserve"> </w:t>
      </w:r>
      <w:r w:rsidRPr="008C2474">
        <w:rPr>
          <w:rFonts w:ascii="Calibri" w:hAnsi="Calibri" w:cs="Calibri"/>
          <w:bCs/>
          <w:i/>
          <w:sz w:val="22"/>
          <w:szCs w:val="22"/>
        </w:rPr>
        <w:t>και αναφέρονται αναλυτικά στον πίνακα που ακολουθεί:</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3261"/>
        <w:gridCol w:w="1020"/>
        <w:gridCol w:w="1389"/>
      </w:tblGrid>
      <w:tr w:rsidR="00CD4600" w:rsidRPr="00CD4600" w14:paraId="2B3F59A7" w14:textId="77777777" w:rsidTr="00A70CCE">
        <w:trPr>
          <w:trHeight w:val="311"/>
        </w:trPr>
        <w:tc>
          <w:tcPr>
            <w:tcW w:w="675" w:type="dxa"/>
            <w:vAlign w:val="center"/>
          </w:tcPr>
          <w:p w14:paraId="09B1C94C" w14:textId="77777777" w:rsidR="00CD4600" w:rsidRPr="00CD4600" w:rsidRDefault="00CD4600" w:rsidP="00A70CCE">
            <w:pPr>
              <w:widowControl/>
              <w:tabs>
                <w:tab w:val="left" w:pos="1185"/>
              </w:tabs>
              <w:autoSpaceDE/>
              <w:autoSpaceDN/>
              <w:adjustRightInd/>
              <w:spacing w:line="254" w:lineRule="auto"/>
              <w:jc w:val="center"/>
              <w:rPr>
                <w:rFonts w:ascii="Calibri" w:hAnsi="Calibri" w:cs="Calibri"/>
                <w:b/>
                <w:sz w:val="22"/>
                <w:szCs w:val="22"/>
                <w:lang w:eastAsia="en-US"/>
              </w:rPr>
            </w:pPr>
            <w:r w:rsidRPr="00CD4600">
              <w:rPr>
                <w:rFonts w:ascii="Calibri" w:hAnsi="Calibri" w:cs="Calibri"/>
                <w:b/>
                <w:sz w:val="22"/>
                <w:szCs w:val="22"/>
                <w:lang w:eastAsia="en-US"/>
              </w:rPr>
              <w:t>Α/Α</w:t>
            </w:r>
          </w:p>
        </w:tc>
        <w:tc>
          <w:tcPr>
            <w:tcW w:w="1560" w:type="dxa"/>
            <w:vAlign w:val="center"/>
            <w:hideMark/>
          </w:tcPr>
          <w:p w14:paraId="048415DF" w14:textId="77777777" w:rsidR="00CD4600" w:rsidRPr="00CD4600" w:rsidRDefault="00CD4600" w:rsidP="00A70CCE">
            <w:pPr>
              <w:widowControl/>
              <w:tabs>
                <w:tab w:val="left" w:pos="1185"/>
              </w:tabs>
              <w:autoSpaceDE/>
              <w:autoSpaceDN/>
              <w:adjustRightInd/>
              <w:spacing w:line="254" w:lineRule="auto"/>
              <w:jc w:val="center"/>
              <w:rPr>
                <w:rFonts w:ascii="Calibri" w:hAnsi="Calibri" w:cs="Calibri"/>
                <w:b/>
                <w:sz w:val="22"/>
                <w:szCs w:val="22"/>
                <w:lang w:eastAsia="en-US"/>
              </w:rPr>
            </w:pPr>
            <w:r w:rsidRPr="00CD4600">
              <w:rPr>
                <w:rFonts w:ascii="Calibri" w:hAnsi="Calibri" w:cs="Calibri"/>
                <w:b/>
                <w:sz w:val="22"/>
                <w:szCs w:val="22"/>
                <w:lang w:eastAsia="en-US"/>
              </w:rPr>
              <w:t>ΕΠΩΝΥΜΙΑ ΔΙΚΑΙΟΥΧΟΥ</w:t>
            </w:r>
          </w:p>
        </w:tc>
        <w:tc>
          <w:tcPr>
            <w:tcW w:w="1842" w:type="dxa"/>
            <w:vAlign w:val="center"/>
            <w:hideMark/>
          </w:tcPr>
          <w:p w14:paraId="5A47B466" w14:textId="77777777" w:rsidR="00CD4600" w:rsidRPr="00CD4600" w:rsidRDefault="00CD4600" w:rsidP="00A70CCE">
            <w:pPr>
              <w:widowControl/>
              <w:tabs>
                <w:tab w:val="left" w:pos="1185"/>
              </w:tabs>
              <w:autoSpaceDE/>
              <w:autoSpaceDN/>
              <w:adjustRightInd/>
              <w:spacing w:line="254" w:lineRule="auto"/>
              <w:jc w:val="center"/>
              <w:rPr>
                <w:rFonts w:ascii="Calibri" w:hAnsi="Calibri" w:cs="Calibri"/>
                <w:b/>
                <w:sz w:val="22"/>
                <w:szCs w:val="22"/>
                <w:lang w:eastAsia="en-US"/>
              </w:rPr>
            </w:pPr>
            <w:r w:rsidRPr="00CD4600">
              <w:rPr>
                <w:rFonts w:ascii="Calibri" w:hAnsi="Calibri" w:cs="Calibri"/>
                <w:b/>
                <w:sz w:val="22"/>
                <w:szCs w:val="22"/>
                <w:lang w:eastAsia="en-US"/>
              </w:rPr>
              <w:t>ΑΡΙΘΜΟΣ &amp; ΗΜΕΡΟΜΗΝΙΑ ΠΑΡΑΣΤΑΤΙΚΟΥ</w:t>
            </w:r>
          </w:p>
        </w:tc>
        <w:tc>
          <w:tcPr>
            <w:tcW w:w="3261" w:type="dxa"/>
            <w:vAlign w:val="center"/>
            <w:hideMark/>
          </w:tcPr>
          <w:p w14:paraId="0BE0833A" w14:textId="77777777" w:rsidR="00CD4600" w:rsidRPr="00CD4600" w:rsidRDefault="00CD4600" w:rsidP="00A70CCE">
            <w:pPr>
              <w:widowControl/>
              <w:tabs>
                <w:tab w:val="left" w:pos="1185"/>
              </w:tabs>
              <w:autoSpaceDE/>
              <w:autoSpaceDN/>
              <w:adjustRightInd/>
              <w:spacing w:line="254" w:lineRule="auto"/>
              <w:jc w:val="center"/>
              <w:rPr>
                <w:rFonts w:ascii="Calibri" w:hAnsi="Calibri" w:cs="Calibri"/>
                <w:b/>
                <w:sz w:val="22"/>
                <w:szCs w:val="22"/>
                <w:lang w:eastAsia="en-US"/>
              </w:rPr>
            </w:pPr>
            <w:r w:rsidRPr="00CD4600">
              <w:rPr>
                <w:rFonts w:ascii="Calibri" w:hAnsi="Calibri" w:cs="Calibri"/>
                <w:b/>
                <w:sz w:val="22"/>
                <w:szCs w:val="22"/>
                <w:lang w:eastAsia="en-US"/>
              </w:rPr>
              <w:t>ΑΙΤΙΟΛΟΓΙΑ ΠΛΗΡΩΜΗΣ</w:t>
            </w:r>
          </w:p>
        </w:tc>
        <w:tc>
          <w:tcPr>
            <w:tcW w:w="1020" w:type="dxa"/>
            <w:vAlign w:val="center"/>
            <w:hideMark/>
          </w:tcPr>
          <w:p w14:paraId="3F16F733" w14:textId="77777777" w:rsidR="00CD4600" w:rsidRPr="00CD4600" w:rsidRDefault="00CD4600" w:rsidP="00A70CCE">
            <w:pPr>
              <w:widowControl/>
              <w:tabs>
                <w:tab w:val="left" w:pos="1185"/>
              </w:tabs>
              <w:autoSpaceDE/>
              <w:autoSpaceDN/>
              <w:adjustRightInd/>
              <w:spacing w:line="254" w:lineRule="auto"/>
              <w:jc w:val="center"/>
              <w:rPr>
                <w:rFonts w:ascii="Calibri" w:hAnsi="Calibri" w:cs="Calibri"/>
                <w:b/>
                <w:sz w:val="22"/>
                <w:szCs w:val="22"/>
                <w:lang w:eastAsia="en-US"/>
              </w:rPr>
            </w:pPr>
            <w:r w:rsidRPr="00CD4600">
              <w:rPr>
                <w:rFonts w:ascii="Calibri" w:hAnsi="Calibri" w:cs="Calibri"/>
                <w:b/>
                <w:sz w:val="22"/>
                <w:szCs w:val="22"/>
                <w:lang w:eastAsia="en-US"/>
              </w:rPr>
              <w:t>ΠΟΣΟ</w:t>
            </w:r>
          </w:p>
        </w:tc>
        <w:tc>
          <w:tcPr>
            <w:tcW w:w="1389" w:type="dxa"/>
            <w:vAlign w:val="center"/>
            <w:hideMark/>
          </w:tcPr>
          <w:p w14:paraId="6F164308" w14:textId="77777777" w:rsidR="00CD4600" w:rsidRPr="00CD4600" w:rsidRDefault="00CD4600" w:rsidP="00A70CCE">
            <w:pPr>
              <w:widowControl/>
              <w:tabs>
                <w:tab w:val="left" w:pos="1185"/>
              </w:tabs>
              <w:autoSpaceDE/>
              <w:autoSpaceDN/>
              <w:adjustRightInd/>
              <w:spacing w:line="254" w:lineRule="auto"/>
              <w:jc w:val="center"/>
              <w:rPr>
                <w:rFonts w:ascii="Calibri" w:hAnsi="Calibri" w:cs="Calibri"/>
                <w:b/>
                <w:sz w:val="22"/>
                <w:szCs w:val="22"/>
                <w:lang w:eastAsia="en-US"/>
              </w:rPr>
            </w:pPr>
            <w:r w:rsidRPr="00CD4600">
              <w:rPr>
                <w:rFonts w:ascii="Calibri" w:hAnsi="Calibri" w:cs="Calibri"/>
                <w:b/>
                <w:sz w:val="22"/>
                <w:szCs w:val="22"/>
                <w:lang w:eastAsia="en-US"/>
              </w:rPr>
              <w:t>Κ. Α.</w:t>
            </w:r>
          </w:p>
          <w:p w14:paraId="44166C23" w14:textId="77777777" w:rsidR="00CD4600" w:rsidRPr="00CD4600" w:rsidRDefault="00CD4600" w:rsidP="00A70CCE">
            <w:pPr>
              <w:widowControl/>
              <w:tabs>
                <w:tab w:val="left" w:pos="1185"/>
              </w:tabs>
              <w:autoSpaceDE/>
              <w:autoSpaceDN/>
              <w:adjustRightInd/>
              <w:spacing w:line="254" w:lineRule="auto"/>
              <w:jc w:val="center"/>
              <w:rPr>
                <w:rFonts w:ascii="Calibri" w:hAnsi="Calibri" w:cs="Calibri"/>
                <w:b/>
                <w:sz w:val="22"/>
                <w:szCs w:val="22"/>
                <w:lang w:eastAsia="en-US"/>
              </w:rPr>
            </w:pPr>
            <w:r w:rsidRPr="00CD4600">
              <w:rPr>
                <w:rFonts w:ascii="Calibri" w:hAnsi="Calibri" w:cs="Calibri"/>
                <w:b/>
                <w:sz w:val="22"/>
                <w:szCs w:val="22"/>
                <w:lang w:eastAsia="en-US"/>
              </w:rPr>
              <w:t xml:space="preserve"> ΕΞΟΔΩΝ </w:t>
            </w:r>
          </w:p>
        </w:tc>
      </w:tr>
      <w:tr w:rsidR="00CD4600" w:rsidRPr="00CD4600" w14:paraId="6663DDD3" w14:textId="77777777" w:rsidTr="00A70CCE">
        <w:trPr>
          <w:trHeight w:val="144"/>
        </w:trPr>
        <w:tc>
          <w:tcPr>
            <w:tcW w:w="675" w:type="dxa"/>
            <w:vAlign w:val="center"/>
            <w:hideMark/>
          </w:tcPr>
          <w:p w14:paraId="385F1477"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1</w:t>
            </w:r>
          </w:p>
        </w:tc>
        <w:tc>
          <w:tcPr>
            <w:tcW w:w="1560" w:type="dxa"/>
            <w:vAlign w:val="center"/>
            <w:hideMark/>
          </w:tcPr>
          <w:p w14:paraId="32A0E6EF"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ΑΝΕΣΤΗΣ ΑΘ. ΜΑΧΟΥΤΗΣ</w:t>
            </w:r>
          </w:p>
        </w:tc>
        <w:tc>
          <w:tcPr>
            <w:tcW w:w="1842" w:type="dxa"/>
            <w:vAlign w:val="center"/>
            <w:hideMark/>
          </w:tcPr>
          <w:p w14:paraId="61C82029"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216/13-08-2021</w:t>
            </w:r>
          </w:p>
        </w:tc>
        <w:tc>
          <w:tcPr>
            <w:tcW w:w="3261" w:type="dxa"/>
            <w:vAlign w:val="center"/>
            <w:hideMark/>
          </w:tcPr>
          <w:p w14:paraId="5586ADB8"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Καθαρισμός και αποκομιδή χόρτων και κλαριών  που βρίσκονται στις  αθλητικές εγκαταστάσεις στην Κοινότητα Αγίου Κωνσταντίνου</w:t>
            </w:r>
          </w:p>
        </w:tc>
        <w:tc>
          <w:tcPr>
            <w:tcW w:w="1020" w:type="dxa"/>
            <w:vAlign w:val="center"/>
            <w:hideMark/>
          </w:tcPr>
          <w:p w14:paraId="2AC34A1B" w14:textId="77777777" w:rsidR="00CD4600" w:rsidRPr="00CD4600" w:rsidRDefault="00CD4600" w:rsidP="00A70CCE">
            <w:pPr>
              <w:widowControl/>
              <w:tabs>
                <w:tab w:val="left" w:pos="1185"/>
              </w:tabs>
              <w:autoSpaceDE/>
              <w:autoSpaceDN/>
              <w:adjustRightInd/>
              <w:spacing w:line="254" w:lineRule="auto"/>
              <w:jc w:val="right"/>
              <w:rPr>
                <w:rFonts w:ascii="Calibri" w:hAnsi="Calibri" w:cs="Calibri"/>
                <w:sz w:val="22"/>
                <w:szCs w:val="22"/>
                <w:lang w:eastAsia="en-US"/>
              </w:rPr>
            </w:pPr>
            <w:r w:rsidRPr="00CD4600">
              <w:rPr>
                <w:rFonts w:ascii="Calibri" w:hAnsi="Calibri" w:cs="Calibri"/>
                <w:sz w:val="22"/>
                <w:szCs w:val="22"/>
                <w:lang w:eastAsia="en-US"/>
              </w:rPr>
              <w:t>496,00</w:t>
            </w:r>
          </w:p>
        </w:tc>
        <w:tc>
          <w:tcPr>
            <w:tcW w:w="1389" w:type="dxa"/>
            <w:vAlign w:val="center"/>
            <w:hideMark/>
          </w:tcPr>
          <w:p w14:paraId="20FEB49E" w14:textId="77777777" w:rsidR="00CD4600" w:rsidRPr="00CD4600" w:rsidRDefault="00CD4600" w:rsidP="00A70CCE">
            <w:pPr>
              <w:widowControl/>
              <w:tabs>
                <w:tab w:val="left" w:pos="1185"/>
              </w:tabs>
              <w:autoSpaceDE/>
              <w:autoSpaceDN/>
              <w:adjustRightInd/>
              <w:spacing w:line="254" w:lineRule="auto"/>
              <w:jc w:val="center"/>
              <w:rPr>
                <w:rFonts w:ascii="Calibri" w:hAnsi="Calibri" w:cs="Calibri"/>
                <w:sz w:val="22"/>
                <w:szCs w:val="22"/>
                <w:lang w:eastAsia="en-US"/>
              </w:rPr>
            </w:pPr>
            <w:r w:rsidRPr="00CD4600">
              <w:rPr>
                <w:rFonts w:ascii="Calibri" w:hAnsi="Calibri" w:cs="Calibri"/>
                <w:sz w:val="22"/>
                <w:szCs w:val="22"/>
                <w:lang w:eastAsia="en-US"/>
              </w:rPr>
              <w:t>30-6262.001</w:t>
            </w:r>
          </w:p>
        </w:tc>
      </w:tr>
      <w:tr w:rsidR="00CD4600" w:rsidRPr="00CD4600" w14:paraId="7D44632C" w14:textId="77777777" w:rsidTr="00A70CCE">
        <w:trPr>
          <w:trHeight w:val="144"/>
        </w:trPr>
        <w:tc>
          <w:tcPr>
            <w:tcW w:w="675" w:type="dxa"/>
            <w:vAlign w:val="center"/>
            <w:hideMark/>
          </w:tcPr>
          <w:p w14:paraId="2041CBFC"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2</w:t>
            </w:r>
          </w:p>
        </w:tc>
        <w:tc>
          <w:tcPr>
            <w:tcW w:w="1560" w:type="dxa"/>
            <w:vAlign w:val="center"/>
            <w:hideMark/>
          </w:tcPr>
          <w:p w14:paraId="173B3E58"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 xml:space="preserve">ΜΑΝΚΑ </w:t>
            </w:r>
            <w:r w:rsidRPr="00CD4600">
              <w:rPr>
                <w:rFonts w:ascii="Calibri" w:hAnsi="Calibri" w:cs="Calibri"/>
                <w:sz w:val="22"/>
                <w:szCs w:val="22"/>
                <w:lang w:val="en-US" w:eastAsia="en-US"/>
              </w:rPr>
              <w:t>ST</w:t>
            </w:r>
            <w:r w:rsidRPr="00CD4600">
              <w:rPr>
                <w:rFonts w:ascii="Calibri" w:hAnsi="Calibri" w:cs="Calibri"/>
                <w:sz w:val="22"/>
                <w:szCs w:val="22"/>
                <w:lang w:eastAsia="en-US"/>
              </w:rPr>
              <w:t xml:space="preserve">. </w:t>
            </w:r>
            <w:r w:rsidRPr="00CD4600">
              <w:rPr>
                <w:rFonts w:ascii="Calibri" w:hAnsi="Calibri" w:cs="Calibri"/>
                <w:sz w:val="22"/>
                <w:szCs w:val="22"/>
                <w:lang w:val="en-US" w:eastAsia="en-US"/>
              </w:rPr>
              <w:t>THEODHOR</w:t>
            </w:r>
          </w:p>
        </w:tc>
        <w:tc>
          <w:tcPr>
            <w:tcW w:w="1842" w:type="dxa"/>
            <w:vAlign w:val="center"/>
            <w:hideMark/>
          </w:tcPr>
          <w:p w14:paraId="56D3677F"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19/13-08-2021</w:t>
            </w:r>
          </w:p>
        </w:tc>
        <w:tc>
          <w:tcPr>
            <w:tcW w:w="3261" w:type="dxa"/>
            <w:vAlign w:val="center"/>
            <w:hideMark/>
          </w:tcPr>
          <w:p w14:paraId="07364F74"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Καθαρισμός και αποκομιδή χόρτων και κλαριών  που βρίσκονται στο κοιμητήριο στην Κοινότητα Αγίου Κωνσταντίνου</w:t>
            </w:r>
          </w:p>
        </w:tc>
        <w:tc>
          <w:tcPr>
            <w:tcW w:w="1020" w:type="dxa"/>
            <w:vAlign w:val="center"/>
            <w:hideMark/>
          </w:tcPr>
          <w:p w14:paraId="4992C039" w14:textId="77777777" w:rsidR="00CD4600" w:rsidRPr="00CD4600" w:rsidRDefault="00CD4600" w:rsidP="00A70CCE">
            <w:pPr>
              <w:widowControl/>
              <w:tabs>
                <w:tab w:val="left" w:pos="1185"/>
              </w:tabs>
              <w:autoSpaceDE/>
              <w:autoSpaceDN/>
              <w:adjustRightInd/>
              <w:spacing w:line="254" w:lineRule="auto"/>
              <w:jc w:val="right"/>
              <w:rPr>
                <w:rFonts w:ascii="Calibri" w:hAnsi="Calibri" w:cs="Calibri"/>
                <w:sz w:val="22"/>
                <w:szCs w:val="22"/>
                <w:lang w:eastAsia="en-US"/>
              </w:rPr>
            </w:pPr>
            <w:r w:rsidRPr="00CD4600">
              <w:rPr>
                <w:rFonts w:ascii="Calibri" w:hAnsi="Calibri" w:cs="Calibri"/>
                <w:sz w:val="22"/>
                <w:szCs w:val="22"/>
                <w:lang w:eastAsia="en-US"/>
              </w:rPr>
              <w:t>496,00</w:t>
            </w:r>
          </w:p>
        </w:tc>
        <w:tc>
          <w:tcPr>
            <w:tcW w:w="1389" w:type="dxa"/>
            <w:vAlign w:val="center"/>
            <w:hideMark/>
          </w:tcPr>
          <w:p w14:paraId="1DE5358F" w14:textId="77777777" w:rsidR="00CD4600" w:rsidRPr="00CD4600" w:rsidRDefault="00CD4600" w:rsidP="00A70CCE">
            <w:pPr>
              <w:widowControl/>
              <w:tabs>
                <w:tab w:val="left" w:pos="1185"/>
              </w:tabs>
              <w:autoSpaceDE/>
              <w:autoSpaceDN/>
              <w:adjustRightInd/>
              <w:spacing w:line="254" w:lineRule="auto"/>
              <w:jc w:val="center"/>
              <w:rPr>
                <w:rFonts w:ascii="Calibri" w:hAnsi="Calibri" w:cs="Calibri"/>
                <w:sz w:val="22"/>
                <w:szCs w:val="22"/>
                <w:lang w:eastAsia="en-US"/>
              </w:rPr>
            </w:pPr>
            <w:r w:rsidRPr="00CD4600">
              <w:rPr>
                <w:rFonts w:ascii="Calibri" w:hAnsi="Calibri" w:cs="Calibri"/>
                <w:sz w:val="22"/>
                <w:szCs w:val="22"/>
                <w:lang w:eastAsia="en-US"/>
              </w:rPr>
              <w:t>45-6261.003</w:t>
            </w:r>
          </w:p>
        </w:tc>
      </w:tr>
      <w:tr w:rsidR="00CD4600" w:rsidRPr="00CD4600" w14:paraId="5508A4A7" w14:textId="77777777" w:rsidTr="00A70CCE">
        <w:trPr>
          <w:trHeight w:val="144"/>
        </w:trPr>
        <w:tc>
          <w:tcPr>
            <w:tcW w:w="675" w:type="dxa"/>
            <w:vAlign w:val="center"/>
            <w:hideMark/>
          </w:tcPr>
          <w:p w14:paraId="439D7FFA"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3</w:t>
            </w:r>
          </w:p>
        </w:tc>
        <w:tc>
          <w:tcPr>
            <w:tcW w:w="1560" w:type="dxa"/>
            <w:vAlign w:val="center"/>
            <w:hideMark/>
          </w:tcPr>
          <w:p w14:paraId="0C43705E"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 xml:space="preserve">ΜΑΝΚΑ </w:t>
            </w:r>
            <w:r w:rsidRPr="00CD4600">
              <w:rPr>
                <w:rFonts w:ascii="Calibri" w:hAnsi="Calibri" w:cs="Calibri"/>
                <w:sz w:val="22"/>
                <w:szCs w:val="22"/>
                <w:lang w:val="en-US" w:eastAsia="en-US"/>
              </w:rPr>
              <w:t>ST</w:t>
            </w:r>
            <w:r w:rsidRPr="00CD4600">
              <w:rPr>
                <w:rFonts w:ascii="Calibri" w:hAnsi="Calibri" w:cs="Calibri"/>
                <w:sz w:val="22"/>
                <w:szCs w:val="22"/>
                <w:lang w:eastAsia="en-US"/>
              </w:rPr>
              <w:t xml:space="preserve">. </w:t>
            </w:r>
            <w:r w:rsidRPr="00CD4600">
              <w:rPr>
                <w:rFonts w:ascii="Calibri" w:hAnsi="Calibri" w:cs="Calibri"/>
                <w:sz w:val="22"/>
                <w:szCs w:val="22"/>
                <w:lang w:val="en-US" w:eastAsia="en-US"/>
              </w:rPr>
              <w:t>THEODHOR</w:t>
            </w:r>
          </w:p>
        </w:tc>
        <w:tc>
          <w:tcPr>
            <w:tcW w:w="1842" w:type="dxa"/>
            <w:vAlign w:val="center"/>
            <w:hideMark/>
          </w:tcPr>
          <w:p w14:paraId="123A71C3"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20/17-08-2021</w:t>
            </w:r>
          </w:p>
        </w:tc>
        <w:tc>
          <w:tcPr>
            <w:tcW w:w="3261" w:type="dxa"/>
            <w:vAlign w:val="center"/>
            <w:hideMark/>
          </w:tcPr>
          <w:p w14:paraId="672AEE60"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Εργασίες διαμόρφωσης δρόμου (500</w:t>
            </w:r>
            <w:r w:rsidRPr="00CD4600">
              <w:rPr>
                <w:rFonts w:ascii="Calibri" w:hAnsi="Calibri" w:cs="Calibri"/>
                <w:sz w:val="22"/>
                <w:szCs w:val="22"/>
                <w:lang w:val="en-US" w:eastAsia="en-US"/>
              </w:rPr>
              <w:t>m</w:t>
            </w:r>
            <w:r w:rsidRPr="00CD4600">
              <w:rPr>
                <w:rFonts w:ascii="Calibri" w:hAnsi="Calibri" w:cs="Calibri"/>
                <w:sz w:val="22"/>
                <w:szCs w:val="22"/>
                <w:lang w:eastAsia="en-US"/>
              </w:rPr>
              <w:t>) στην τοποθεσία Τένις έως Φόρο κ.χ της Τοπικής Κοινότητας Αγίου Κωνσταντίνου</w:t>
            </w:r>
          </w:p>
        </w:tc>
        <w:tc>
          <w:tcPr>
            <w:tcW w:w="1020" w:type="dxa"/>
            <w:vAlign w:val="center"/>
            <w:hideMark/>
          </w:tcPr>
          <w:p w14:paraId="7507BCFA" w14:textId="77777777" w:rsidR="00CD4600" w:rsidRPr="00CD4600" w:rsidRDefault="00CD4600" w:rsidP="00A70CCE">
            <w:pPr>
              <w:widowControl/>
              <w:tabs>
                <w:tab w:val="left" w:pos="1185"/>
              </w:tabs>
              <w:autoSpaceDE/>
              <w:autoSpaceDN/>
              <w:adjustRightInd/>
              <w:spacing w:line="254" w:lineRule="auto"/>
              <w:jc w:val="right"/>
              <w:rPr>
                <w:rFonts w:ascii="Calibri" w:hAnsi="Calibri" w:cs="Calibri"/>
                <w:sz w:val="22"/>
                <w:szCs w:val="22"/>
                <w:lang w:eastAsia="en-US"/>
              </w:rPr>
            </w:pPr>
            <w:r w:rsidRPr="00CD4600">
              <w:rPr>
                <w:rFonts w:ascii="Calibri" w:hAnsi="Calibri" w:cs="Calibri"/>
                <w:sz w:val="22"/>
                <w:szCs w:val="22"/>
                <w:lang w:eastAsia="en-US"/>
              </w:rPr>
              <w:t>496,00</w:t>
            </w:r>
          </w:p>
        </w:tc>
        <w:tc>
          <w:tcPr>
            <w:tcW w:w="1389" w:type="dxa"/>
            <w:vAlign w:val="center"/>
            <w:hideMark/>
          </w:tcPr>
          <w:p w14:paraId="44E9B66F" w14:textId="77777777" w:rsidR="00CD4600" w:rsidRPr="00CD4600" w:rsidRDefault="00CD4600" w:rsidP="00A70CCE">
            <w:pPr>
              <w:widowControl/>
              <w:tabs>
                <w:tab w:val="left" w:pos="1185"/>
              </w:tabs>
              <w:autoSpaceDE/>
              <w:autoSpaceDN/>
              <w:adjustRightInd/>
              <w:spacing w:line="254" w:lineRule="auto"/>
              <w:jc w:val="center"/>
              <w:rPr>
                <w:rFonts w:ascii="Calibri" w:hAnsi="Calibri" w:cs="Calibri"/>
                <w:sz w:val="22"/>
                <w:szCs w:val="22"/>
                <w:lang w:eastAsia="en-US"/>
              </w:rPr>
            </w:pPr>
            <w:r w:rsidRPr="00CD4600">
              <w:rPr>
                <w:rFonts w:ascii="Calibri" w:hAnsi="Calibri" w:cs="Calibri"/>
                <w:sz w:val="22"/>
                <w:szCs w:val="22"/>
                <w:lang w:eastAsia="en-US"/>
              </w:rPr>
              <w:t>30-6262.018</w:t>
            </w:r>
          </w:p>
        </w:tc>
      </w:tr>
      <w:tr w:rsidR="00CD4600" w:rsidRPr="00CD4600" w14:paraId="56D019E7" w14:textId="77777777" w:rsidTr="00A70CCE">
        <w:trPr>
          <w:trHeight w:val="144"/>
        </w:trPr>
        <w:tc>
          <w:tcPr>
            <w:tcW w:w="675" w:type="dxa"/>
            <w:vAlign w:val="center"/>
            <w:hideMark/>
          </w:tcPr>
          <w:p w14:paraId="47A17CD3"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4</w:t>
            </w:r>
          </w:p>
        </w:tc>
        <w:tc>
          <w:tcPr>
            <w:tcW w:w="1560" w:type="dxa"/>
            <w:vAlign w:val="center"/>
            <w:hideMark/>
          </w:tcPr>
          <w:p w14:paraId="193E828C"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ΑΝΕΣΤΗΣ ΑΘ. ΜΑΧΟΥΤΗΣ</w:t>
            </w:r>
          </w:p>
        </w:tc>
        <w:tc>
          <w:tcPr>
            <w:tcW w:w="1842" w:type="dxa"/>
            <w:vAlign w:val="center"/>
            <w:hideMark/>
          </w:tcPr>
          <w:p w14:paraId="0E22EAD0"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217/17-08-2021</w:t>
            </w:r>
          </w:p>
        </w:tc>
        <w:tc>
          <w:tcPr>
            <w:tcW w:w="3261" w:type="dxa"/>
            <w:vAlign w:val="center"/>
            <w:hideMark/>
          </w:tcPr>
          <w:p w14:paraId="6C96D8A5" w14:textId="77777777" w:rsidR="00CD4600" w:rsidRPr="00CD4600" w:rsidRDefault="00CD4600" w:rsidP="00A70CCE">
            <w:pPr>
              <w:widowControl/>
              <w:tabs>
                <w:tab w:val="left" w:pos="1185"/>
              </w:tabs>
              <w:autoSpaceDE/>
              <w:autoSpaceDN/>
              <w:adjustRightInd/>
              <w:spacing w:line="254" w:lineRule="auto"/>
              <w:rPr>
                <w:rFonts w:ascii="Calibri" w:hAnsi="Calibri" w:cs="Calibri"/>
                <w:sz w:val="22"/>
                <w:szCs w:val="22"/>
                <w:lang w:eastAsia="en-US"/>
              </w:rPr>
            </w:pPr>
            <w:r w:rsidRPr="00CD4600">
              <w:rPr>
                <w:rFonts w:ascii="Calibri" w:hAnsi="Calibri" w:cs="Calibri"/>
                <w:sz w:val="22"/>
                <w:szCs w:val="22"/>
                <w:lang w:eastAsia="en-US"/>
              </w:rPr>
              <w:t>Εργασίες για ξήλωμα (5) βάσεων χαμηλού φωτισμού που βρίσκονται στην οδό Γαλλικής Σχολής στην Τοπική Κοινότητα Αγίου Κωνσταντίνου</w:t>
            </w:r>
          </w:p>
        </w:tc>
        <w:tc>
          <w:tcPr>
            <w:tcW w:w="1020" w:type="dxa"/>
            <w:vAlign w:val="center"/>
            <w:hideMark/>
          </w:tcPr>
          <w:p w14:paraId="72021CC9" w14:textId="77777777" w:rsidR="00CD4600" w:rsidRPr="00CD4600" w:rsidRDefault="00CD4600" w:rsidP="00A70CCE">
            <w:pPr>
              <w:widowControl/>
              <w:tabs>
                <w:tab w:val="left" w:pos="1185"/>
              </w:tabs>
              <w:autoSpaceDE/>
              <w:autoSpaceDN/>
              <w:adjustRightInd/>
              <w:spacing w:line="254" w:lineRule="auto"/>
              <w:jc w:val="right"/>
              <w:rPr>
                <w:rFonts w:ascii="Calibri" w:hAnsi="Calibri" w:cs="Calibri"/>
                <w:sz w:val="22"/>
                <w:szCs w:val="22"/>
                <w:lang w:eastAsia="en-US"/>
              </w:rPr>
            </w:pPr>
            <w:r w:rsidRPr="00CD4600">
              <w:rPr>
                <w:rFonts w:ascii="Calibri" w:hAnsi="Calibri" w:cs="Calibri"/>
                <w:sz w:val="22"/>
                <w:szCs w:val="22"/>
                <w:lang w:eastAsia="en-US"/>
              </w:rPr>
              <w:t>496,00</w:t>
            </w:r>
          </w:p>
        </w:tc>
        <w:tc>
          <w:tcPr>
            <w:tcW w:w="1389" w:type="dxa"/>
            <w:vAlign w:val="center"/>
            <w:hideMark/>
          </w:tcPr>
          <w:p w14:paraId="56174C1F" w14:textId="77777777" w:rsidR="00CD4600" w:rsidRPr="00CD4600" w:rsidRDefault="00CD4600" w:rsidP="00A70CCE">
            <w:pPr>
              <w:widowControl/>
              <w:tabs>
                <w:tab w:val="left" w:pos="1185"/>
              </w:tabs>
              <w:autoSpaceDE/>
              <w:autoSpaceDN/>
              <w:adjustRightInd/>
              <w:spacing w:line="254" w:lineRule="auto"/>
              <w:jc w:val="center"/>
              <w:rPr>
                <w:rFonts w:ascii="Calibri" w:hAnsi="Calibri" w:cs="Calibri"/>
                <w:sz w:val="22"/>
                <w:szCs w:val="22"/>
                <w:lang w:eastAsia="en-US"/>
              </w:rPr>
            </w:pPr>
            <w:r w:rsidRPr="00CD4600">
              <w:rPr>
                <w:rFonts w:ascii="Calibri" w:hAnsi="Calibri" w:cs="Calibri"/>
                <w:sz w:val="22"/>
                <w:szCs w:val="22"/>
                <w:lang w:eastAsia="en-US"/>
              </w:rPr>
              <w:t>20-6262.009</w:t>
            </w:r>
          </w:p>
        </w:tc>
      </w:tr>
      <w:tr w:rsidR="00CD4600" w:rsidRPr="00CD4600" w14:paraId="31546F06" w14:textId="77777777" w:rsidTr="00A70CCE">
        <w:trPr>
          <w:trHeight w:val="144"/>
        </w:trPr>
        <w:tc>
          <w:tcPr>
            <w:tcW w:w="7338" w:type="dxa"/>
            <w:gridSpan w:val="4"/>
            <w:vAlign w:val="center"/>
          </w:tcPr>
          <w:p w14:paraId="087E8831" w14:textId="77777777" w:rsidR="00CD4600" w:rsidRPr="00CD4600" w:rsidRDefault="00CD4600" w:rsidP="00A70CCE">
            <w:pPr>
              <w:widowControl/>
              <w:tabs>
                <w:tab w:val="left" w:pos="1185"/>
              </w:tabs>
              <w:autoSpaceDE/>
              <w:autoSpaceDN/>
              <w:adjustRightInd/>
              <w:spacing w:line="360" w:lineRule="auto"/>
              <w:jc w:val="center"/>
              <w:rPr>
                <w:rFonts w:ascii="Calibri" w:hAnsi="Calibri" w:cs="Calibri"/>
                <w:sz w:val="22"/>
                <w:szCs w:val="22"/>
                <w:lang w:eastAsia="en-US"/>
              </w:rPr>
            </w:pPr>
            <w:r w:rsidRPr="00CD4600">
              <w:rPr>
                <w:rFonts w:ascii="Calibri" w:hAnsi="Calibri" w:cs="Calibri"/>
                <w:sz w:val="22"/>
                <w:szCs w:val="22"/>
                <w:lang w:eastAsia="en-US"/>
              </w:rPr>
              <w:t>ΣΥΝΟΛΟ</w:t>
            </w:r>
          </w:p>
        </w:tc>
        <w:tc>
          <w:tcPr>
            <w:tcW w:w="1020" w:type="dxa"/>
            <w:vAlign w:val="center"/>
          </w:tcPr>
          <w:p w14:paraId="793B6809" w14:textId="77777777" w:rsidR="00CD4600" w:rsidRPr="00CD4600" w:rsidRDefault="00CD4600" w:rsidP="00A70CCE">
            <w:pPr>
              <w:widowControl/>
              <w:tabs>
                <w:tab w:val="left" w:pos="1185"/>
              </w:tabs>
              <w:autoSpaceDE/>
              <w:autoSpaceDN/>
              <w:adjustRightInd/>
              <w:spacing w:line="254" w:lineRule="auto"/>
              <w:jc w:val="right"/>
              <w:rPr>
                <w:rFonts w:ascii="Calibri" w:hAnsi="Calibri" w:cs="Calibri"/>
                <w:sz w:val="22"/>
                <w:szCs w:val="22"/>
                <w:lang w:eastAsia="en-US"/>
              </w:rPr>
            </w:pPr>
            <w:r w:rsidRPr="00CD4600">
              <w:rPr>
                <w:rFonts w:ascii="Calibri" w:hAnsi="Calibri" w:cs="Calibri"/>
                <w:sz w:val="22"/>
                <w:szCs w:val="22"/>
                <w:lang w:eastAsia="en-US"/>
              </w:rPr>
              <w:t>1.984,00</w:t>
            </w:r>
          </w:p>
        </w:tc>
        <w:tc>
          <w:tcPr>
            <w:tcW w:w="1389" w:type="dxa"/>
            <w:vAlign w:val="center"/>
          </w:tcPr>
          <w:p w14:paraId="77130FDC" w14:textId="77777777" w:rsidR="00CD4600" w:rsidRPr="00CD4600" w:rsidRDefault="00CD4600" w:rsidP="00A70CCE">
            <w:pPr>
              <w:widowControl/>
              <w:tabs>
                <w:tab w:val="left" w:pos="1185"/>
              </w:tabs>
              <w:autoSpaceDE/>
              <w:autoSpaceDN/>
              <w:adjustRightInd/>
              <w:spacing w:line="254" w:lineRule="auto"/>
              <w:jc w:val="center"/>
              <w:rPr>
                <w:rFonts w:ascii="Calibri" w:hAnsi="Calibri" w:cs="Calibri"/>
                <w:sz w:val="22"/>
                <w:szCs w:val="22"/>
                <w:lang w:eastAsia="en-US"/>
              </w:rPr>
            </w:pPr>
          </w:p>
        </w:tc>
      </w:tr>
    </w:tbl>
    <w:p w14:paraId="0F33F5A6" w14:textId="77777777" w:rsidR="00CD4600" w:rsidRPr="008C2474" w:rsidRDefault="00CD4600" w:rsidP="00CD4600">
      <w:pPr>
        <w:tabs>
          <w:tab w:val="left" w:pos="1185"/>
        </w:tabs>
        <w:spacing w:line="360" w:lineRule="auto"/>
        <w:jc w:val="both"/>
        <w:rPr>
          <w:rFonts w:ascii="Calibri" w:hAnsi="Calibri" w:cs="Calibri"/>
          <w:bCs/>
          <w:i/>
          <w:sz w:val="22"/>
          <w:szCs w:val="22"/>
        </w:rPr>
      </w:pPr>
    </w:p>
    <w:p w14:paraId="5763AB2F" w14:textId="77777777" w:rsidR="00CD4600" w:rsidRPr="008C2474" w:rsidRDefault="00CD4600" w:rsidP="00CD4600">
      <w:pPr>
        <w:tabs>
          <w:tab w:val="left" w:pos="1185"/>
        </w:tabs>
        <w:spacing w:line="360" w:lineRule="auto"/>
        <w:jc w:val="both"/>
        <w:rPr>
          <w:rFonts w:ascii="Calibri" w:hAnsi="Calibri" w:cs="Calibri"/>
          <w:bCs/>
          <w:sz w:val="22"/>
          <w:szCs w:val="22"/>
        </w:rPr>
      </w:pPr>
      <w:r>
        <w:rPr>
          <w:rFonts w:ascii="Calibri" w:hAnsi="Calibri" w:cs="Calibri"/>
          <w:bCs/>
          <w:sz w:val="22"/>
          <w:szCs w:val="22"/>
        </w:rPr>
        <w:tab/>
      </w:r>
      <w:r w:rsidRPr="008C2474">
        <w:rPr>
          <w:rFonts w:ascii="Calibri" w:hAnsi="Calibri" w:cs="Calibri"/>
          <w:bCs/>
          <w:sz w:val="22"/>
          <w:szCs w:val="22"/>
        </w:rPr>
        <w:t xml:space="preserve">Κατόπιν των ανωτέρω, ο κος Πρόεδρος κάλεσε τα μέλη της Οικονομικής Επιτροπής να </w:t>
      </w:r>
      <w:r w:rsidRPr="008C2474">
        <w:rPr>
          <w:rFonts w:ascii="Calibri" w:hAnsi="Calibri" w:cs="Calibri"/>
          <w:bCs/>
          <w:sz w:val="22"/>
          <w:szCs w:val="22"/>
        </w:rPr>
        <w:lastRenderedPageBreak/>
        <w:t>αποφασίσουν σχετικά.</w:t>
      </w:r>
    </w:p>
    <w:p w14:paraId="25AB07A9" w14:textId="77777777" w:rsidR="00CD4600" w:rsidRPr="008C2474" w:rsidRDefault="00CD4600" w:rsidP="00CD4600">
      <w:pPr>
        <w:spacing w:line="360" w:lineRule="auto"/>
        <w:jc w:val="center"/>
        <w:rPr>
          <w:rFonts w:ascii="Calibri" w:hAnsi="Calibri" w:cs="Calibri"/>
          <w:b/>
          <w:sz w:val="22"/>
          <w:szCs w:val="22"/>
        </w:rPr>
      </w:pPr>
      <w:r w:rsidRPr="008C2474">
        <w:rPr>
          <w:rFonts w:ascii="Calibri" w:hAnsi="Calibri" w:cs="Calibri"/>
          <w:b/>
          <w:sz w:val="22"/>
          <w:szCs w:val="22"/>
        </w:rPr>
        <w:t>Η Οικονομική Επιτροπή</w:t>
      </w:r>
    </w:p>
    <w:p w14:paraId="2D51B337" w14:textId="77777777" w:rsidR="00CD4600" w:rsidRPr="008C2474" w:rsidRDefault="00CD4600" w:rsidP="00CD4600">
      <w:pPr>
        <w:spacing w:line="360" w:lineRule="auto"/>
        <w:jc w:val="both"/>
        <w:rPr>
          <w:rFonts w:ascii="Calibri" w:hAnsi="Calibri" w:cs="Calibri"/>
          <w:sz w:val="22"/>
          <w:szCs w:val="22"/>
        </w:rPr>
      </w:pPr>
      <w:r w:rsidRPr="008C2474">
        <w:rPr>
          <w:rFonts w:ascii="Calibri" w:hAnsi="Calibri" w:cs="Calibri"/>
          <w:sz w:val="22"/>
          <w:szCs w:val="22"/>
        </w:rPr>
        <w:t>αφού άκουσε την εισήγηση του κου Προέδρου, έλαβε υπόψη:</w:t>
      </w:r>
    </w:p>
    <w:p w14:paraId="32551022" w14:textId="77777777" w:rsidR="00CD4600" w:rsidRPr="008C2474" w:rsidRDefault="00CD4600" w:rsidP="004C21BA">
      <w:pPr>
        <w:pStyle w:val="a6"/>
        <w:widowControl/>
        <w:numPr>
          <w:ilvl w:val="0"/>
          <w:numId w:val="8"/>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Τις διατάξεις του άρθρου 173 του Ν.3463/2006, όπως τροποποιήθηκε με το άρθρο 207 του Ν.4555/2018 και ισχύει,</w:t>
      </w:r>
    </w:p>
    <w:p w14:paraId="0458C950" w14:textId="77777777" w:rsidR="00CD4600" w:rsidRPr="008C2474" w:rsidRDefault="00CD4600" w:rsidP="004C21BA">
      <w:pPr>
        <w:pStyle w:val="a6"/>
        <w:widowControl/>
        <w:numPr>
          <w:ilvl w:val="0"/>
          <w:numId w:val="8"/>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Τις  διατάξεις  του άρθρου 35  του  από  17/5-15/6/1959  Β.Δ/τος  «Περί  Οικονομικής Διοικήσεως &amp; Λογιστικού Δήμων  &amp;  Κοινοτήτων»,</w:t>
      </w:r>
    </w:p>
    <w:p w14:paraId="5D2FB72F" w14:textId="77777777" w:rsidR="00CD4600" w:rsidRPr="003E2D69" w:rsidRDefault="00CD4600" w:rsidP="004C21BA">
      <w:pPr>
        <w:pStyle w:val="a6"/>
        <w:widowControl/>
        <w:numPr>
          <w:ilvl w:val="0"/>
          <w:numId w:val="8"/>
        </w:numPr>
        <w:autoSpaceDE/>
        <w:adjustRightInd/>
        <w:spacing w:after="0" w:line="360" w:lineRule="auto"/>
        <w:jc w:val="both"/>
        <w:rPr>
          <w:rFonts w:ascii="Calibri" w:hAnsi="Calibri" w:cs="Calibri"/>
          <w:iCs/>
          <w:sz w:val="22"/>
          <w:szCs w:val="22"/>
        </w:rPr>
      </w:pPr>
      <w:r w:rsidRPr="008C2474">
        <w:rPr>
          <w:rFonts w:ascii="Calibri" w:hAnsi="Calibri" w:cs="Calibri"/>
          <w:bCs/>
          <w:sz w:val="22"/>
          <w:szCs w:val="22"/>
        </w:rPr>
        <w:t>Την υπ’ αριθμ. πρωτοκόλλου 74449/29-12-2010 Απόφαση Υπουργού Εσωτερικών, Αποκέντρωσης &amp; Ηλεκτρονικής Διακυβέρνησης (ΦΕΚ 2044/Β’/30.12.2010),</w:t>
      </w:r>
    </w:p>
    <w:p w14:paraId="0A937DF7" w14:textId="77777777" w:rsidR="00CD4600" w:rsidRPr="008C2474" w:rsidRDefault="00CD4600" w:rsidP="004C21BA">
      <w:pPr>
        <w:pStyle w:val="a8"/>
        <w:numPr>
          <w:ilvl w:val="0"/>
          <w:numId w:val="8"/>
        </w:numPr>
        <w:autoSpaceDE w:val="0"/>
        <w:autoSpaceDN w:val="0"/>
        <w:adjustRightInd w:val="0"/>
        <w:spacing w:line="360" w:lineRule="auto"/>
        <w:ind w:left="0"/>
        <w:jc w:val="both"/>
        <w:rPr>
          <w:rFonts w:ascii="Calibri" w:hAnsi="Calibri" w:cs="Calibri"/>
          <w:iCs/>
          <w:sz w:val="22"/>
          <w:szCs w:val="22"/>
        </w:rPr>
      </w:pPr>
      <w:r w:rsidRPr="003E2D69">
        <w:rPr>
          <w:rFonts w:ascii="Calibri" w:hAnsi="Calibri" w:cs="Calibri"/>
          <w:bCs/>
          <w:sz w:val="22"/>
          <w:szCs w:val="22"/>
        </w:rPr>
        <w:t xml:space="preserve">Την </w:t>
      </w:r>
      <w:hyperlink r:id="rId12" w:tgtFrame="_blank" w:history="1">
        <w:r w:rsidRPr="003E2D69">
          <w:rPr>
            <w:rStyle w:val="-"/>
            <w:rFonts w:ascii="Calibri" w:hAnsi="Calibri" w:cs="Calibri"/>
            <w:color w:val="auto"/>
            <w:sz w:val="22"/>
            <w:szCs w:val="22"/>
            <w:u w:val="none"/>
          </w:rPr>
          <w:t>υπ’ αριθ. 62038 (ΦΕΚ 3440/11.09.2019, τεύχος Β') Απόφαση ΥΠ.ΕΣ.Α&amp;Η.Δ</w:t>
        </w:r>
      </w:hyperlink>
      <w:r w:rsidRPr="008C2474">
        <w:rPr>
          <w:rFonts w:ascii="Calibri" w:hAnsi="Calibri" w:cs="Calibri"/>
          <w:sz w:val="22"/>
          <w:szCs w:val="22"/>
        </w:rPr>
        <w:t>.</w:t>
      </w:r>
      <w:r w:rsidRPr="008C2474">
        <w:rPr>
          <w:rFonts w:ascii="Calibri" w:hAnsi="Calibri" w:cs="Calibri"/>
          <w:bCs/>
          <w:sz w:val="22"/>
          <w:szCs w:val="22"/>
        </w:rPr>
        <w:t>,</w:t>
      </w:r>
    </w:p>
    <w:p w14:paraId="575411D2" w14:textId="77777777" w:rsidR="00CD4600" w:rsidRPr="008C2474" w:rsidRDefault="00CD4600" w:rsidP="004C21BA">
      <w:pPr>
        <w:pStyle w:val="a6"/>
        <w:widowControl/>
        <w:numPr>
          <w:ilvl w:val="0"/>
          <w:numId w:val="8"/>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Την υπ’ αριθμ.59/2021 απόφαση Οικονομικής Επιτροπής περί σύστασης πάγιας προκαταβολής,</w:t>
      </w:r>
    </w:p>
    <w:p w14:paraId="4F3C7BC1" w14:textId="77777777" w:rsidR="00CD4600" w:rsidRPr="008C2474" w:rsidRDefault="00CD4600" w:rsidP="004C21BA">
      <w:pPr>
        <w:pStyle w:val="a6"/>
        <w:widowControl/>
        <w:numPr>
          <w:ilvl w:val="0"/>
          <w:numId w:val="8"/>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Την αριθμ. πρωτ:</w:t>
      </w:r>
      <w:r>
        <w:rPr>
          <w:rFonts w:ascii="Calibri" w:hAnsi="Calibri" w:cs="Calibri"/>
          <w:sz w:val="22"/>
          <w:szCs w:val="22"/>
        </w:rPr>
        <w:t xml:space="preserve"> 14125/18.08</w:t>
      </w:r>
      <w:r w:rsidRPr="008C2474">
        <w:rPr>
          <w:rFonts w:ascii="Calibri" w:hAnsi="Calibri" w:cs="Calibri"/>
          <w:sz w:val="22"/>
          <w:szCs w:val="22"/>
        </w:rPr>
        <w:t xml:space="preserve">.2021 </w:t>
      </w:r>
      <w:r w:rsidRPr="008C2474">
        <w:rPr>
          <w:rFonts w:ascii="Calibri" w:hAnsi="Calibri" w:cs="Calibri"/>
          <w:iCs/>
          <w:sz w:val="22"/>
          <w:szCs w:val="22"/>
        </w:rPr>
        <w:t>εισήγηση του Προέδρου του Συμβουλίου της Κοινότητας Αγίου Κωνσταντίνου και τη συνημμένη κατάσταση των παραστατικών</w:t>
      </w:r>
    </w:p>
    <w:p w14:paraId="5E648C7A" w14:textId="77777777" w:rsidR="00CD4600" w:rsidRPr="008C2474" w:rsidRDefault="00CD4600" w:rsidP="00CD4600">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14:paraId="526E1DB4" w14:textId="77777777" w:rsidR="00CD4600" w:rsidRPr="008C2474" w:rsidRDefault="00CD4600" w:rsidP="00CD4600">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14:paraId="6576661E" w14:textId="77777777" w:rsidR="00CD4600" w:rsidRPr="008C2474" w:rsidRDefault="00CD4600" w:rsidP="00CD4600">
      <w:pPr>
        <w:spacing w:line="360" w:lineRule="auto"/>
        <w:jc w:val="both"/>
        <w:rPr>
          <w:rFonts w:ascii="Calibri" w:hAnsi="Calibri" w:cs="Calibri"/>
          <w:sz w:val="22"/>
          <w:szCs w:val="22"/>
        </w:rPr>
      </w:pPr>
      <w:r w:rsidRPr="008C2474">
        <w:rPr>
          <w:rFonts w:ascii="Calibri" w:hAnsi="Calibri" w:cs="Calibri"/>
          <w:sz w:val="22"/>
          <w:szCs w:val="22"/>
        </w:rPr>
        <w:t>εγκρίνει τις δαπάνες, που πληρώθηκαν μέσω πάγιας προκαταβολής της Τοπικής Κοινότητας Αγίου Κωνσταντίνου, όπως αυτές αναφέρονται στο εισηγητικό μέρος της παρούσας, από τον Πρόεδρο, Νικήτα Κάϊλα, συνολικού ποσού 1.9</w:t>
      </w:r>
      <w:r>
        <w:rPr>
          <w:rFonts w:ascii="Calibri" w:hAnsi="Calibri" w:cs="Calibri"/>
          <w:sz w:val="22"/>
          <w:szCs w:val="22"/>
        </w:rPr>
        <w:t>84</w:t>
      </w:r>
      <w:r w:rsidRPr="008C2474">
        <w:rPr>
          <w:rFonts w:ascii="Calibri" w:hAnsi="Calibri" w:cs="Calibri"/>
          <w:sz w:val="22"/>
          <w:szCs w:val="22"/>
        </w:rPr>
        <w:t>,00</w:t>
      </w:r>
      <w:r w:rsidRPr="008C2474">
        <w:rPr>
          <w:rFonts w:ascii="Calibri" w:hAnsi="Calibri" w:cs="Arial"/>
          <w:sz w:val="22"/>
          <w:szCs w:val="22"/>
        </w:rPr>
        <w:t xml:space="preserve"> </w:t>
      </w:r>
      <w:r w:rsidRPr="008C2474">
        <w:rPr>
          <w:rFonts w:ascii="Calibri" w:hAnsi="Calibri" w:cs="Calibri"/>
          <w:sz w:val="22"/>
          <w:szCs w:val="22"/>
        </w:rPr>
        <w:t>ευρώ και την έκδοση ισόποσων χρηματικών ενταλμάτων πληρωμής σε βάρος των αντίστοιχων πιστώσεων του δημοτικού προϋπολογισμού οικονομικού 2021.</w:t>
      </w:r>
    </w:p>
    <w:p w14:paraId="0A38840A" w14:textId="77777777" w:rsidR="00CD4600" w:rsidRPr="008C2474" w:rsidRDefault="00CD4600" w:rsidP="00CD4600">
      <w:pPr>
        <w:spacing w:line="360" w:lineRule="auto"/>
        <w:jc w:val="both"/>
        <w:rPr>
          <w:rFonts w:ascii="Calibri" w:hAnsi="Calibri" w:cs="Calibri"/>
          <w:b/>
          <w:bCs/>
          <w:sz w:val="22"/>
          <w:szCs w:val="22"/>
        </w:rPr>
      </w:pPr>
    </w:p>
    <w:p w14:paraId="352E1FC4" w14:textId="77777777" w:rsidR="00A060BA" w:rsidRPr="00352889" w:rsidRDefault="00A060BA" w:rsidP="00A060BA">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Δημοτικής Κοινότητας Λαυρεωτικής (Α. ΠΡΕΒΕΝΑΣ)</w:t>
      </w:r>
    </w:p>
    <w:p w14:paraId="45857B85" w14:textId="77777777" w:rsidR="00A060BA" w:rsidRPr="00B8428E" w:rsidRDefault="00A060BA" w:rsidP="00A060BA">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211/2021</w:t>
      </w:r>
    </w:p>
    <w:p w14:paraId="2CE06493" w14:textId="77777777" w:rsidR="00A060BA" w:rsidRPr="008D16B2" w:rsidRDefault="00A060BA" w:rsidP="00A060BA">
      <w:pPr>
        <w:spacing w:line="360" w:lineRule="auto"/>
        <w:ind w:firstLine="720"/>
        <w:jc w:val="both"/>
        <w:rPr>
          <w:rFonts w:ascii="Calibri" w:hAnsi="Calibri" w:cs="Calibri"/>
          <w:sz w:val="22"/>
          <w:szCs w:val="22"/>
        </w:rPr>
      </w:pPr>
      <w:r w:rsidRPr="00E754C4">
        <w:rPr>
          <w:rFonts w:ascii="Calibri" w:hAnsi="Calibri" w:cs="Calibri"/>
          <w:sz w:val="22"/>
          <w:szCs w:val="22"/>
        </w:rPr>
        <w:t xml:space="preserve">Ο κος </w:t>
      </w:r>
      <w:r>
        <w:rPr>
          <w:rFonts w:ascii="Calibri" w:hAnsi="Calibri" w:cs="Calibri"/>
          <w:sz w:val="22"/>
          <w:szCs w:val="22"/>
        </w:rPr>
        <w:t>Π</w:t>
      </w:r>
      <w:r w:rsidRPr="00E754C4">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E754C4">
        <w:rPr>
          <w:rFonts w:ascii="Calibri" w:hAnsi="Calibri" w:cs="Calibri"/>
          <w:i/>
          <w:sz w:val="22"/>
          <w:szCs w:val="22"/>
        </w:rPr>
        <w:t>«</w:t>
      </w:r>
      <w:r w:rsidRPr="004159EE">
        <w:rPr>
          <w:rFonts w:ascii="Calibri" w:hAnsi="Calibri" w:cs="Calibri"/>
          <w:i/>
          <w:sz w:val="22"/>
          <w:szCs w:val="22"/>
        </w:rPr>
        <w:t>έ</w:t>
      </w:r>
      <w:r w:rsidRPr="004159EE">
        <w:rPr>
          <w:rFonts w:ascii="Calibri" w:hAnsi="Calibri" w:cs="Calibri"/>
          <w:bCs/>
          <w:i/>
          <w:sz w:val="22"/>
          <w:szCs w:val="22"/>
        </w:rPr>
        <w:t>γκρισης δαπανών πάγιας προκαταβολής Δημοτικής Κοινότητας Λαυρεωτικής»</w:t>
      </w:r>
      <w:r w:rsidRPr="00E754C4">
        <w:rPr>
          <w:rFonts w:ascii="Calibri" w:hAnsi="Calibri" w:cs="Calibri"/>
          <w:bCs/>
          <w:i/>
          <w:sz w:val="22"/>
          <w:szCs w:val="22"/>
        </w:rPr>
        <w:t xml:space="preserve">, </w:t>
      </w:r>
      <w:r w:rsidRPr="00E754C4">
        <w:rPr>
          <w:rFonts w:ascii="Calibri" w:hAnsi="Calibri" w:cs="Calibri"/>
          <w:sz w:val="22"/>
          <w:szCs w:val="22"/>
        </w:rPr>
        <w:t xml:space="preserve">έθεσε υπόψη των μελών της Οικονομικής Επιτροπής </w:t>
      </w:r>
      <w:r w:rsidRPr="00A93FE8">
        <w:rPr>
          <w:rFonts w:ascii="Calibri" w:hAnsi="Calibri" w:cs="Calibri"/>
          <w:sz w:val="22"/>
          <w:szCs w:val="22"/>
        </w:rPr>
        <w:t>τ</w:t>
      </w:r>
      <w:r w:rsidRPr="008D16B2">
        <w:rPr>
          <w:rFonts w:ascii="Calibri" w:hAnsi="Calibri" w:cs="Calibri"/>
          <w:bCs/>
          <w:sz w:val="22"/>
          <w:szCs w:val="22"/>
        </w:rPr>
        <w:t xml:space="preserve">ην αριθμ. πρωτ: </w:t>
      </w:r>
      <w:r>
        <w:rPr>
          <w:rFonts w:ascii="Calibri" w:hAnsi="Calibri" w:cs="Calibri"/>
          <w:bCs/>
          <w:sz w:val="22"/>
          <w:szCs w:val="22"/>
        </w:rPr>
        <w:t>15359/09.09.2021</w:t>
      </w:r>
      <w:r w:rsidRPr="008D16B2">
        <w:rPr>
          <w:rFonts w:ascii="Calibri" w:hAnsi="Calibri" w:cs="Calibri"/>
          <w:sz w:val="22"/>
          <w:szCs w:val="22"/>
        </w:rPr>
        <w:t xml:space="preserve"> εισήγηση του Προέδρου </w:t>
      </w:r>
      <w:r>
        <w:rPr>
          <w:rFonts w:ascii="Calibri" w:hAnsi="Calibri" w:cs="Calibri"/>
          <w:sz w:val="22"/>
          <w:szCs w:val="22"/>
        </w:rPr>
        <w:t xml:space="preserve">του Συμβουλίου </w:t>
      </w:r>
      <w:r w:rsidRPr="008D16B2">
        <w:rPr>
          <w:rFonts w:ascii="Calibri" w:hAnsi="Calibri" w:cs="Calibri"/>
          <w:sz w:val="22"/>
          <w:szCs w:val="22"/>
        </w:rPr>
        <w:t xml:space="preserve">της </w:t>
      </w:r>
      <w:r>
        <w:rPr>
          <w:rFonts w:ascii="Calibri" w:hAnsi="Calibri" w:cs="Calibri"/>
          <w:sz w:val="22"/>
          <w:szCs w:val="22"/>
        </w:rPr>
        <w:t>Δημοτικής</w:t>
      </w:r>
      <w:r w:rsidRPr="008D16B2">
        <w:rPr>
          <w:rFonts w:ascii="Calibri" w:hAnsi="Calibri" w:cs="Calibri"/>
          <w:sz w:val="22"/>
          <w:szCs w:val="22"/>
        </w:rPr>
        <w:t xml:space="preserve"> Κοινότητας </w:t>
      </w:r>
      <w:r>
        <w:rPr>
          <w:rFonts w:ascii="Calibri" w:hAnsi="Calibri" w:cs="Calibri"/>
          <w:sz w:val="22"/>
          <w:szCs w:val="22"/>
        </w:rPr>
        <w:t xml:space="preserve">Λαυρεωτικής, στην οποία </w:t>
      </w:r>
      <w:r w:rsidRPr="008D16B2">
        <w:rPr>
          <w:rFonts w:ascii="Calibri" w:hAnsi="Calibri" w:cs="Calibri"/>
          <w:sz w:val="22"/>
          <w:szCs w:val="22"/>
        </w:rPr>
        <w:t xml:space="preserve">αναφέρονται τα </w:t>
      </w:r>
      <w:r>
        <w:rPr>
          <w:rFonts w:ascii="Calibri" w:hAnsi="Calibri" w:cs="Calibri"/>
          <w:sz w:val="22"/>
          <w:szCs w:val="22"/>
        </w:rPr>
        <w:t>κάτωθι</w:t>
      </w:r>
      <w:r w:rsidRPr="008D16B2">
        <w:rPr>
          <w:rFonts w:ascii="Calibri" w:hAnsi="Calibri" w:cs="Calibri"/>
          <w:sz w:val="22"/>
          <w:szCs w:val="22"/>
        </w:rPr>
        <w:t xml:space="preserve">: </w:t>
      </w:r>
    </w:p>
    <w:p w14:paraId="377F2B47" w14:textId="77777777" w:rsidR="00A060BA" w:rsidRDefault="00A060BA" w:rsidP="00A060BA">
      <w:pPr>
        <w:tabs>
          <w:tab w:val="left" w:pos="1185"/>
        </w:tabs>
        <w:spacing w:line="360" w:lineRule="auto"/>
        <w:jc w:val="both"/>
        <w:rPr>
          <w:rFonts w:ascii="Calibri" w:hAnsi="Calibri" w:cs="Calibri"/>
          <w:bCs/>
          <w:i/>
          <w:sz w:val="22"/>
          <w:szCs w:val="22"/>
        </w:rPr>
      </w:pPr>
      <w:r w:rsidRPr="00846DC7">
        <w:rPr>
          <w:rFonts w:ascii="Calibri" w:hAnsi="Calibri" w:cs="Calibri"/>
          <w:bCs/>
          <w:i/>
          <w:sz w:val="22"/>
          <w:szCs w:val="22"/>
        </w:rPr>
        <w:t xml:space="preserve">Σύμφωνα με την υπ’ </w:t>
      </w:r>
      <w:hyperlink r:id="rId13" w:tgtFrame="_blank" w:history="1">
        <w:r w:rsidRPr="00846DC7">
          <w:rPr>
            <w:rFonts w:ascii="Calibri" w:hAnsi="Calibri" w:cs="Calibri"/>
            <w:i/>
            <w:sz w:val="22"/>
            <w:szCs w:val="22"/>
          </w:rPr>
          <w:t>υπ' αριθμ.</w:t>
        </w:r>
        <w:r>
          <w:rPr>
            <w:rFonts w:ascii="Calibri" w:hAnsi="Calibri" w:cs="Calibri"/>
            <w:i/>
            <w:sz w:val="22"/>
            <w:szCs w:val="22"/>
          </w:rPr>
          <w:t xml:space="preserve"> πρωτ: 74449/29.12.2010</w:t>
        </w:r>
        <w:r w:rsidRPr="00846DC7">
          <w:rPr>
            <w:rFonts w:ascii="Calibri" w:hAnsi="Calibri" w:cs="Calibri"/>
            <w:i/>
            <w:sz w:val="22"/>
            <w:szCs w:val="22"/>
          </w:rPr>
          <w:t xml:space="preserve"> </w:t>
        </w:r>
        <w:r>
          <w:rPr>
            <w:rFonts w:ascii="Calibri" w:hAnsi="Calibri" w:cs="Calibri"/>
            <w:i/>
            <w:sz w:val="22"/>
            <w:szCs w:val="22"/>
          </w:rPr>
          <w:t>Απόφαση Υ</w:t>
        </w:r>
      </w:hyperlink>
      <w:r>
        <w:rPr>
          <w:rFonts w:ascii="Calibri" w:hAnsi="Calibri" w:cs="Calibri"/>
          <w:i/>
          <w:sz w:val="22"/>
          <w:szCs w:val="22"/>
        </w:rPr>
        <w:t>πουργού Εσωτερικών, Αποκέντρωσης &amp; Ηλεκτρονικής Διακυβέρνησης</w:t>
      </w:r>
      <w:r w:rsidRPr="00846DC7">
        <w:rPr>
          <w:rFonts w:ascii="Calibri" w:hAnsi="Calibri" w:cs="Calibri"/>
          <w:bCs/>
          <w:i/>
          <w:sz w:val="22"/>
          <w:szCs w:val="22"/>
        </w:rPr>
        <w:t xml:space="preserve"> περί </w:t>
      </w:r>
      <w:r>
        <w:rPr>
          <w:rFonts w:ascii="Calibri" w:hAnsi="Calibri" w:cs="Calibri"/>
          <w:bCs/>
          <w:i/>
          <w:sz w:val="22"/>
          <w:szCs w:val="22"/>
        </w:rPr>
        <w:t>‘’</w:t>
      </w:r>
      <w:r w:rsidRPr="00846DC7">
        <w:rPr>
          <w:rFonts w:ascii="Calibri" w:hAnsi="Calibri" w:cs="Calibri"/>
          <w:bCs/>
          <w:i/>
          <w:sz w:val="22"/>
          <w:szCs w:val="22"/>
        </w:rPr>
        <w:t xml:space="preserve">σύστασης πάγιας προκαταβολής στις </w:t>
      </w:r>
      <w:r>
        <w:rPr>
          <w:rFonts w:ascii="Calibri" w:hAnsi="Calibri" w:cs="Calibri"/>
          <w:bCs/>
          <w:i/>
          <w:sz w:val="22"/>
          <w:szCs w:val="22"/>
        </w:rPr>
        <w:t xml:space="preserve">τοπικές και δημοτικές </w:t>
      </w:r>
      <w:r w:rsidRPr="00846DC7">
        <w:rPr>
          <w:rFonts w:ascii="Calibri" w:hAnsi="Calibri" w:cs="Calibri"/>
          <w:bCs/>
          <w:i/>
          <w:sz w:val="22"/>
          <w:szCs w:val="22"/>
        </w:rPr>
        <w:t>κοινότητες</w:t>
      </w:r>
      <w:r>
        <w:rPr>
          <w:rFonts w:ascii="Calibri" w:hAnsi="Calibri" w:cs="Calibri"/>
          <w:bCs/>
          <w:i/>
          <w:sz w:val="22"/>
          <w:szCs w:val="22"/>
        </w:rPr>
        <w:t>’’</w:t>
      </w:r>
      <w:r w:rsidRPr="00846DC7">
        <w:rPr>
          <w:rFonts w:ascii="Calibri" w:hAnsi="Calibri" w:cs="Calibri"/>
          <w:bCs/>
          <w:i/>
          <w:sz w:val="22"/>
          <w:szCs w:val="22"/>
        </w:rPr>
        <w:t xml:space="preserve"> και τις διατάξεις του Ν.3463/2006, άρθρο 173, παρακαλούμε όπως εγκρίνετε τις δαπάνες που πληρώθηκαν από την πάγια προκαταβολή</w:t>
      </w:r>
      <w:r>
        <w:rPr>
          <w:rFonts w:ascii="Calibri" w:hAnsi="Calibri" w:cs="Calibri"/>
          <w:bCs/>
          <w:sz w:val="22"/>
          <w:szCs w:val="22"/>
        </w:rPr>
        <w:t xml:space="preserve"> </w:t>
      </w:r>
      <w:r w:rsidRPr="008D16B2">
        <w:rPr>
          <w:rFonts w:ascii="Calibri" w:hAnsi="Calibri" w:cs="Calibri"/>
          <w:bCs/>
          <w:i/>
          <w:sz w:val="22"/>
          <w:szCs w:val="22"/>
        </w:rPr>
        <w:t>και αναφέρονται αναλυτικά στο</w:t>
      </w:r>
      <w:r>
        <w:rPr>
          <w:rFonts w:ascii="Calibri" w:hAnsi="Calibri" w:cs="Calibri"/>
          <w:bCs/>
          <w:i/>
          <w:sz w:val="22"/>
          <w:szCs w:val="22"/>
        </w:rPr>
        <w:t>ν</w:t>
      </w:r>
      <w:r w:rsidRPr="008D16B2">
        <w:rPr>
          <w:rFonts w:ascii="Calibri" w:hAnsi="Calibri" w:cs="Calibri"/>
          <w:bCs/>
          <w:i/>
          <w:sz w:val="22"/>
          <w:szCs w:val="22"/>
        </w:rPr>
        <w:t xml:space="preserve"> πίνακα</w:t>
      </w:r>
      <w:r>
        <w:rPr>
          <w:rFonts w:ascii="Calibri" w:hAnsi="Calibri" w:cs="Calibri"/>
          <w:bCs/>
          <w:i/>
          <w:sz w:val="22"/>
          <w:szCs w:val="22"/>
        </w:rPr>
        <w:t xml:space="preserve"> που ακολουθεί:</w:t>
      </w:r>
    </w:p>
    <w:tbl>
      <w:tblPr>
        <w:tblW w:w="577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8"/>
        <w:gridCol w:w="1801"/>
        <w:gridCol w:w="3080"/>
        <w:gridCol w:w="1278"/>
        <w:gridCol w:w="1119"/>
        <w:gridCol w:w="1257"/>
        <w:gridCol w:w="1340"/>
      </w:tblGrid>
      <w:tr w:rsidR="00A060BA" w:rsidRPr="005F1562" w14:paraId="39F526FF" w14:textId="77777777" w:rsidTr="00A70CCE">
        <w:trPr>
          <w:trHeight w:val="385"/>
          <w:jc w:val="center"/>
        </w:trPr>
        <w:tc>
          <w:tcPr>
            <w:tcW w:w="269" w:type="pct"/>
            <w:vMerge w:val="restart"/>
            <w:shd w:val="clear" w:color="auto" w:fill="C0C0C0"/>
            <w:vAlign w:val="center"/>
          </w:tcPr>
          <w:p w14:paraId="24AC0E66" w14:textId="77777777" w:rsidR="00A060BA" w:rsidRPr="005F1562" w:rsidRDefault="00A060BA" w:rsidP="00A70CCE">
            <w:pPr>
              <w:widowControl/>
              <w:autoSpaceDE/>
              <w:autoSpaceDN/>
              <w:adjustRightInd/>
              <w:jc w:val="center"/>
              <w:rPr>
                <w:rFonts w:ascii="Calibri" w:hAnsi="Calibri" w:cs="Calibri"/>
                <w:b/>
                <w:bCs/>
                <w:sz w:val="22"/>
                <w:szCs w:val="22"/>
              </w:rPr>
            </w:pPr>
            <w:r w:rsidRPr="005F1562">
              <w:rPr>
                <w:rFonts w:ascii="Calibri" w:hAnsi="Calibri" w:cs="Calibri"/>
                <w:b/>
                <w:bCs/>
                <w:sz w:val="22"/>
                <w:szCs w:val="22"/>
              </w:rPr>
              <w:t>Α/Α</w:t>
            </w:r>
          </w:p>
        </w:tc>
        <w:tc>
          <w:tcPr>
            <w:tcW w:w="777" w:type="pct"/>
            <w:vMerge w:val="restart"/>
            <w:shd w:val="clear" w:color="auto" w:fill="C0C0C0"/>
            <w:vAlign w:val="center"/>
          </w:tcPr>
          <w:p w14:paraId="77B11D18" w14:textId="77777777" w:rsidR="00A060BA" w:rsidRPr="005F1562" w:rsidRDefault="00A060BA" w:rsidP="00A70CCE">
            <w:pPr>
              <w:widowControl/>
              <w:autoSpaceDE/>
              <w:autoSpaceDN/>
              <w:adjustRightInd/>
              <w:jc w:val="center"/>
              <w:rPr>
                <w:rFonts w:ascii="Calibri" w:hAnsi="Calibri" w:cs="Calibri"/>
                <w:b/>
                <w:bCs/>
                <w:sz w:val="22"/>
                <w:szCs w:val="22"/>
              </w:rPr>
            </w:pPr>
            <w:r w:rsidRPr="005F1562">
              <w:rPr>
                <w:rFonts w:ascii="Calibri" w:hAnsi="Calibri" w:cs="Calibri"/>
                <w:b/>
                <w:bCs/>
                <w:sz w:val="22"/>
                <w:szCs w:val="22"/>
              </w:rPr>
              <w:t xml:space="preserve">ΕΠΩΝΥΜΙΑ </w:t>
            </w:r>
            <w:r w:rsidRPr="005F1562">
              <w:rPr>
                <w:rFonts w:ascii="Calibri" w:hAnsi="Calibri" w:cs="Calibri"/>
                <w:b/>
                <w:bCs/>
                <w:sz w:val="22"/>
                <w:szCs w:val="22"/>
              </w:rPr>
              <w:lastRenderedPageBreak/>
              <w:t>ΔΙΚΑΙΟΥΧΟΥ</w:t>
            </w:r>
          </w:p>
        </w:tc>
        <w:tc>
          <w:tcPr>
            <w:tcW w:w="1519" w:type="pct"/>
            <w:vMerge w:val="restart"/>
            <w:shd w:val="clear" w:color="auto" w:fill="C0C0C0"/>
            <w:vAlign w:val="center"/>
          </w:tcPr>
          <w:p w14:paraId="60B60AD7" w14:textId="77777777" w:rsidR="00A060BA" w:rsidRPr="005F1562" w:rsidRDefault="00A060BA" w:rsidP="00A70CCE">
            <w:pPr>
              <w:widowControl/>
              <w:autoSpaceDE/>
              <w:autoSpaceDN/>
              <w:adjustRightInd/>
              <w:jc w:val="center"/>
              <w:rPr>
                <w:rFonts w:ascii="Calibri" w:hAnsi="Calibri" w:cs="Calibri"/>
                <w:b/>
                <w:bCs/>
                <w:sz w:val="22"/>
                <w:szCs w:val="22"/>
              </w:rPr>
            </w:pPr>
            <w:r w:rsidRPr="005F1562">
              <w:rPr>
                <w:rFonts w:ascii="Calibri" w:hAnsi="Calibri" w:cs="Calibri"/>
                <w:b/>
                <w:bCs/>
                <w:sz w:val="22"/>
                <w:szCs w:val="22"/>
              </w:rPr>
              <w:lastRenderedPageBreak/>
              <w:t>ΑΙΤΙΟΛΟΓΙΑ ΠΛΗΡΩΜΗΣ</w:t>
            </w:r>
          </w:p>
        </w:tc>
        <w:tc>
          <w:tcPr>
            <w:tcW w:w="1810" w:type="pct"/>
            <w:gridSpan w:val="3"/>
            <w:shd w:val="clear" w:color="auto" w:fill="C0C0C0"/>
            <w:vAlign w:val="center"/>
          </w:tcPr>
          <w:p w14:paraId="42CAD450" w14:textId="77777777" w:rsidR="00A060BA" w:rsidRPr="005F1562" w:rsidRDefault="00A060BA" w:rsidP="00A70CCE">
            <w:pPr>
              <w:widowControl/>
              <w:autoSpaceDE/>
              <w:autoSpaceDN/>
              <w:adjustRightInd/>
              <w:jc w:val="center"/>
              <w:rPr>
                <w:rFonts w:ascii="Calibri" w:hAnsi="Calibri" w:cs="Calibri"/>
                <w:b/>
                <w:bCs/>
                <w:sz w:val="22"/>
                <w:szCs w:val="22"/>
              </w:rPr>
            </w:pPr>
            <w:r w:rsidRPr="005F1562">
              <w:rPr>
                <w:rFonts w:ascii="Calibri" w:hAnsi="Calibri" w:cs="Calibri"/>
                <w:b/>
                <w:bCs/>
                <w:sz w:val="22"/>
                <w:szCs w:val="22"/>
              </w:rPr>
              <w:t>ΣΤΟΙΧΕΙΑ ΤΙΜΟΛΟΓΙΟΥ</w:t>
            </w:r>
          </w:p>
        </w:tc>
        <w:tc>
          <w:tcPr>
            <w:tcW w:w="625" w:type="pct"/>
            <w:vMerge w:val="restart"/>
            <w:shd w:val="clear" w:color="auto" w:fill="C0C0C0"/>
            <w:vAlign w:val="center"/>
          </w:tcPr>
          <w:p w14:paraId="7A3FE4B7" w14:textId="77777777" w:rsidR="00A060BA" w:rsidRPr="005F1562" w:rsidRDefault="00A060BA" w:rsidP="00A70CCE">
            <w:pPr>
              <w:widowControl/>
              <w:autoSpaceDE/>
              <w:autoSpaceDN/>
              <w:adjustRightInd/>
              <w:jc w:val="center"/>
              <w:rPr>
                <w:rFonts w:ascii="Calibri" w:hAnsi="Calibri" w:cs="Calibri"/>
                <w:b/>
                <w:bCs/>
                <w:sz w:val="22"/>
                <w:szCs w:val="22"/>
              </w:rPr>
            </w:pPr>
            <w:r w:rsidRPr="005F1562">
              <w:rPr>
                <w:rFonts w:ascii="Calibri" w:hAnsi="Calibri" w:cs="Calibri"/>
                <w:b/>
                <w:bCs/>
                <w:sz w:val="22"/>
                <w:szCs w:val="22"/>
              </w:rPr>
              <w:t>ΠΟΣΟ</w:t>
            </w:r>
          </w:p>
          <w:p w14:paraId="003630A7" w14:textId="77777777" w:rsidR="00A060BA" w:rsidRPr="005F1562" w:rsidRDefault="00A060BA" w:rsidP="00A70CCE">
            <w:pPr>
              <w:widowControl/>
              <w:autoSpaceDE/>
              <w:autoSpaceDN/>
              <w:adjustRightInd/>
              <w:jc w:val="center"/>
              <w:rPr>
                <w:rFonts w:ascii="Calibri" w:hAnsi="Calibri" w:cs="Calibri"/>
                <w:b/>
                <w:sz w:val="22"/>
                <w:szCs w:val="22"/>
              </w:rPr>
            </w:pPr>
            <w:r w:rsidRPr="005F1562">
              <w:rPr>
                <w:rFonts w:ascii="Calibri" w:hAnsi="Calibri" w:cs="Calibri"/>
                <w:b/>
                <w:sz w:val="22"/>
                <w:szCs w:val="22"/>
              </w:rPr>
              <w:lastRenderedPageBreak/>
              <w:t>ΚΡΑΤΗΣΕΩΝ (€)</w:t>
            </w:r>
          </w:p>
        </w:tc>
      </w:tr>
      <w:tr w:rsidR="00A060BA" w:rsidRPr="005F1562" w14:paraId="35B7B057" w14:textId="77777777" w:rsidTr="00A70CCE">
        <w:trPr>
          <w:trHeight w:val="385"/>
          <w:jc w:val="center"/>
        </w:trPr>
        <w:tc>
          <w:tcPr>
            <w:tcW w:w="269" w:type="pct"/>
            <w:vMerge/>
            <w:vAlign w:val="center"/>
          </w:tcPr>
          <w:p w14:paraId="0CE5E48D" w14:textId="77777777" w:rsidR="00A060BA" w:rsidRPr="005F1562" w:rsidRDefault="00A060BA" w:rsidP="00A70CCE">
            <w:pPr>
              <w:widowControl/>
              <w:autoSpaceDE/>
              <w:autoSpaceDN/>
              <w:adjustRightInd/>
              <w:rPr>
                <w:rFonts w:ascii="Calibri" w:hAnsi="Calibri" w:cs="Calibri"/>
                <w:b/>
                <w:bCs/>
                <w:sz w:val="22"/>
                <w:szCs w:val="22"/>
              </w:rPr>
            </w:pPr>
          </w:p>
        </w:tc>
        <w:tc>
          <w:tcPr>
            <w:tcW w:w="777" w:type="pct"/>
            <w:vMerge/>
            <w:vAlign w:val="center"/>
          </w:tcPr>
          <w:p w14:paraId="6A7DA3E7" w14:textId="77777777" w:rsidR="00A060BA" w:rsidRPr="005F1562" w:rsidRDefault="00A060BA" w:rsidP="00A70CCE">
            <w:pPr>
              <w:widowControl/>
              <w:autoSpaceDE/>
              <w:autoSpaceDN/>
              <w:adjustRightInd/>
              <w:rPr>
                <w:rFonts w:ascii="Calibri" w:hAnsi="Calibri" w:cs="Calibri"/>
                <w:b/>
                <w:bCs/>
                <w:sz w:val="22"/>
                <w:szCs w:val="22"/>
              </w:rPr>
            </w:pPr>
          </w:p>
        </w:tc>
        <w:tc>
          <w:tcPr>
            <w:tcW w:w="1519" w:type="pct"/>
            <w:vMerge/>
            <w:vAlign w:val="center"/>
          </w:tcPr>
          <w:p w14:paraId="7105B4F9" w14:textId="77777777" w:rsidR="00A060BA" w:rsidRPr="005F1562" w:rsidRDefault="00A060BA" w:rsidP="00A70CCE">
            <w:pPr>
              <w:widowControl/>
              <w:autoSpaceDE/>
              <w:autoSpaceDN/>
              <w:adjustRightInd/>
              <w:rPr>
                <w:rFonts w:ascii="Calibri" w:hAnsi="Calibri" w:cs="Calibri"/>
                <w:b/>
                <w:bCs/>
                <w:sz w:val="22"/>
                <w:szCs w:val="22"/>
              </w:rPr>
            </w:pPr>
          </w:p>
        </w:tc>
        <w:tc>
          <w:tcPr>
            <w:tcW w:w="596" w:type="pct"/>
            <w:shd w:val="clear" w:color="auto" w:fill="C0C0C0"/>
            <w:vAlign w:val="center"/>
          </w:tcPr>
          <w:p w14:paraId="02FCAF6B" w14:textId="77777777" w:rsidR="00A060BA" w:rsidRPr="005F1562" w:rsidRDefault="00A060BA" w:rsidP="00A70CCE">
            <w:pPr>
              <w:widowControl/>
              <w:autoSpaceDE/>
              <w:autoSpaceDN/>
              <w:adjustRightInd/>
              <w:jc w:val="center"/>
              <w:rPr>
                <w:rFonts w:ascii="Calibri" w:hAnsi="Calibri" w:cs="Calibri"/>
                <w:b/>
                <w:bCs/>
                <w:sz w:val="22"/>
                <w:szCs w:val="22"/>
              </w:rPr>
            </w:pPr>
            <w:r w:rsidRPr="005F1562">
              <w:rPr>
                <w:rFonts w:ascii="Calibri" w:hAnsi="Calibri" w:cs="Calibri"/>
                <w:b/>
                <w:bCs/>
                <w:sz w:val="22"/>
                <w:szCs w:val="22"/>
              </w:rPr>
              <w:t>ΗΜΕΡ/ΝΙΑ</w:t>
            </w:r>
          </w:p>
        </w:tc>
        <w:tc>
          <w:tcPr>
            <w:tcW w:w="566" w:type="pct"/>
            <w:shd w:val="clear" w:color="auto" w:fill="C0C0C0"/>
            <w:vAlign w:val="center"/>
          </w:tcPr>
          <w:p w14:paraId="32E25232" w14:textId="77777777" w:rsidR="00A060BA" w:rsidRPr="005F1562" w:rsidRDefault="00A060BA" w:rsidP="00A70CCE">
            <w:pPr>
              <w:widowControl/>
              <w:autoSpaceDE/>
              <w:autoSpaceDN/>
              <w:adjustRightInd/>
              <w:jc w:val="center"/>
              <w:rPr>
                <w:rFonts w:ascii="Calibri" w:hAnsi="Calibri" w:cs="Calibri"/>
                <w:b/>
                <w:bCs/>
                <w:sz w:val="22"/>
                <w:szCs w:val="22"/>
              </w:rPr>
            </w:pPr>
            <w:r w:rsidRPr="005F1562">
              <w:rPr>
                <w:rFonts w:ascii="Calibri" w:hAnsi="Calibri" w:cs="Calibri"/>
                <w:b/>
                <w:bCs/>
                <w:sz w:val="22"/>
                <w:szCs w:val="22"/>
              </w:rPr>
              <w:t>ΑΡΙΘΜΟΣ</w:t>
            </w:r>
          </w:p>
        </w:tc>
        <w:tc>
          <w:tcPr>
            <w:tcW w:w="648" w:type="pct"/>
            <w:shd w:val="clear" w:color="auto" w:fill="C0C0C0"/>
            <w:vAlign w:val="center"/>
          </w:tcPr>
          <w:p w14:paraId="2F781618" w14:textId="77777777" w:rsidR="00A060BA" w:rsidRPr="005F1562" w:rsidRDefault="00A060BA" w:rsidP="00A70CCE">
            <w:pPr>
              <w:widowControl/>
              <w:autoSpaceDE/>
              <w:autoSpaceDN/>
              <w:adjustRightInd/>
              <w:jc w:val="center"/>
              <w:rPr>
                <w:rFonts w:ascii="Calibri" w:hAnsi="Calibri" w:cs="Calibri"/>
                <w:b/>
                <w:bCs/>
                <w:sz w:val="22"/>
                <w:szCs w:val="22"/>
              </w:rPr>
            </w:pPr>
            <w:r w:rsidRPr="005F1562">
              <w:rPr>
                <w:rFonts w:ascii="Calibri" w:hAnsi="Calibri" w:cs="Calibri"/>
                <w:b/>
                <w:bCs/>
                <w:sz w:val="22"/>
                <w:szCs w:val="22"/>
              </w:rPr>
              <w:t>ΠΛΗΡΩΤΕΟ ΠΟΣΟ</w:t>
            </w:r>
            <w:r w:rsidRPr="005F1562">
              <w:rPr>
                <w:rFonts w:ascii="Calibri" w:hAnsi="Calibri" w:cs="Calibri"/>
                <w:b/>
                <w:bCs/>
                <w:sz w:val="22"/>
                <w:szCs w:val="22"/>
                <w:lang w:val="en-US"/>
              </w:rPr>
              <w:t xml:space="preserve"> (</w:t>
            </w:r>
            <w:r w:rsidRPr="005F1562">
              <w:rPr>
                <w:rFonts w:ascii="Calibri" w:hAnsi="Calibri" w:cs="Calibri"/>
                <w:b/>
                <w:bCs/>
                <w:sz w:val="22"/>
                <w:szCs w:val="22"/>
              </w:rPr>
              <w:t>€)</w:t>
            </w:r>
          </w:p>
        </w:tc>
        <w:tc>
          <w:tcPr>
            <w:tcW w:w="625" w:type="pct"/>
            <w:vMerge/>
            <w:vAlign w:val="center"/>
          </w:tcPr>
          <w:p w14:paraId="2CF45D9A" w14:textId="77777777" w:rsidR="00A060BA" w:rsidRPr="005F1562" w:rsidRDefault="00A060BA" w:rsidP="00A70CCE">
            <w:pPr>
              <w:widowControl/>
              <w:autoSpaceDE/>
              <w:autoSpaceDN/>
              <w:adjustRightInd/>
              <w:rPr>
                <w:rFonts w:ascii="Calibri" w:hAnsi="Calibri" w:cs="Calibri"/>
                <w:b/>
                <w:bCs/>
                <w:sz w:val="22"/>
                <w:szCs w:val="22"/>
              </w:rPr>
            </w:pPr>
          </w:p>
        </w:tc>
      </w:tr>
      <w:tr w:rsidR="00A060BA" w:rsidRPr="005F1562" w14:paraId="6C7CFE2A" w14:textId="77777777" w:rsidTr="00A70CCE">
        <w:trPr>
          <w:trHeight w:val="301"/>
          <w:jc w:val="center"/>
        </w:trPr>
        <w:tc>
          <w:tcPr>
            <w:tcW w:w="269" w:type="pct"/>
            <w:noWrap/>
            <w:vAlign w:val="center"/>
          </w:tcPr>
          <w:p w14:paraId="62F4D9D0" w14:textId="77777777" w:rsidR="00A060BA" w:rsidRPr="005F1562" w:rsidRDefault="00A060BA" w:rsidP="00A70CCE">
            <w:pPr>
              <w:widowControl/>
              <w:autoSpaceDE/>
              <w:autoSpaceDN/>
              <w:adjustRightInd/>
              <w:rPr>
                <w:rFonts w:ascii="Calibri" w:hAnsi="Calibri" w:cs="Calibri"/>
                <w:bCs/>
                <w:sz w:val="22"/>
                <w:szCs w:val="22"/>
              </w:rPr>
            </w:pPr>
            <w:r w:rsidRPr="005F1562">
              <w:rPr>
                <w:rFonts w:ascii="Calibri" w:hAnsi="Calibri" w:cs="Calibri"/>
                <w:bCs/>
                <w:sz w:val="22"/>
                <w:szCs w:val="22"/>
              </w:rPr>
              <w:t>1.</w:t>
            </w:r>
          </w:p>
        </w:tc>
        <w:tc>
          <w:tcPr>
            <w:tcW w:w="777" w:type="pct"/>
            <w:vAlign w:val="center"/>
          </w:tcPr>
          <w:p w14:paraId="6654E317"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 xml:space="preserve">ΝΕΟΚΛΗΣ ΣΕΜΠΡΟΣ </w:t>
            </w:r>
          </w:p>
        </w:tc>
        <w:tc>
          <w:tcPr>
            <w:tcW w:w="1519" w:type="pct"/>
            <w:vAlign w:val="center"/>
          </w:tcPr>
          <w:p w14:paraId="6198E416"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ΕΡΓΑΣΙΕΣ ΑΠΟΚΑΤΑΣΤΑΣΗΣ ΖΗΜΙΩΝ ΣΕ ΠΑΙΔΙΚΗ ΧΑΡΑ ΛΑΥΡΙΟΥ</w:t>
            </w:r>
          </w:p>
        </w:tc>
        <w:tc>
          <w:tcPr>
            <w:tcW w:w="596" w:type="pct"/>
            <w:noWrap/>
            <w:vAlign w:val="center"/>
          </w:tcPr>
          <w:p w14:paraId="41730E10"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10/08/2021</w:t>
            </w:r>
          </w:p>
        </w:tc>
        <w:tc>
          <w:tcPr>
            <w:tcW w:w="566" w:type="pct"/>
            <w:noWrap/>
            <w:vAlign w:val="center"/>
          </w:tcPr>
          <w:p w14:paraId="75EF4F21"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27</w:t>
            </w:r>
          </w:p>
        </w:tc>
        <w:tc>
          <w:tcPr>
            <w:tcW w:w="648" w:type="pct"/>
            <w:noWrap/>
            <w:vAlign w:val="center"/>
          </w:tcPr>
          <w:p w14:paraId="78BBA497" w14:textId="77777777" w:rsidR="00A060BA" w:rsidRPr="005F1562" w:rsidRDefault="00A060BA" w:rsidP="00A70CCE">
            <w:pPr>
              <w:widowControl/>
              <w:autoSpaceDE/>
              <w:autoSpaceDN/>
              <w:adjustRightInd/>
              <w:jc w:val="right"/>
              <w:rPr>
                <w:rFonts w:ascii="Calibri" w:hAnsi="Calibri" w:cs="Calibri"/>
                <w:sz w:val="22"/>
                <w:szCs w:val="22"/>
              </w:rPr>
            </w:pPr>
            <w:r w:rsidRPr="005F1562">
              <w:rPr>
                <w:rFonts w:ascii="Calibri" w:hAnsi="Calibri" w:cs="Calibri"/>
                <w:sz w:val="22"/>
                <w:szCs w:val="22"/>
              </w:rPr>
              <w:t>463,75</w:t>
            </w:r>
          </w:p>
        </w:tc>
        <w:tc>
          <w:tcPr>
            <w:tcW w:w="625" w:type="pct"/>
            <w:vAlign w:val="center"/>
          </w:tcPr>
          <w:p w14:paraId="51A61B95" w14:textId="77777777" w:rsidR="00A060BA" w:rsidRPr="005F1562" w:rsidRDefault="00A060BA" w:rsidP="00A70CCE">
            <w:pPr>
              <w:widowControl/>
              <w:autoSpaceDE/>
              <w:autoSpaceDN/>
              <w:adjustRightInd/>
              <w:jc w:val="right"/>
              <w:rPr>
                <w:rFonts w:ascii="Calibri" w:hAnsi="Calibri" w:cs="Calibri"/>
                <w:sz w:val="22"/>
                <w:szCs w:val="22"/>
              </w:rPr>
            </w:pPr>
            <w:r w:rsidRPr="005F1562">
              <w:rPr>
                <w:rFonts w:ascii="Calibri" w:hAnsi="Calibri" w:cs="Calibri"/>
                <w:sz w:val="22"/>
                <w:szCs w:val="22"/>
              </w:rPr>
              <w:t>32,25</w:t>
            </w:r>
          </w:p>
        </w:tc>
      </w:tr>
      <w:tr w:rsidR="00A060BA" w:rsidRPr="005F1562" w14:paraId="179349AC" w14:textId="77777777" w:rsidTr="00A70CCE">
        <w:trPr>
          <w:trHeight w:val="568"/>
          <w:jc w:val="center"/>
        </w:trPr>
        <w:tc>
          <w:tcPr>
            <w:tcW w:w="269" w:type="pct"/>
            <w:noWrap/>
            <w:vAlign w:val="center"/>
          </w:tcPr>
          <w:p w14:paraId="122F85B3" w14:textId="77777777" w:rsidR="00A060BA" w:rsidRPr="005F1562" w:rsidRDefault="00A060BA" w:rsidP="00A70CCE">
            <w:pPr>
              <w:widowControl/>
              <w:autoSpaceDE/>
              <w:autoSpaceDN/>
              <w:adjustRightInd/>
              <w:rPr>
                <w:rFonts w:ascii="Calibri" w:hAnsi="Calibri" w:cs="Calibri"/>
                <w:bCs/>
                <w:sz w:val="22"/>
                <w:szCs w:val="22"/>
              </w:rPr>
            </w:pPr>
            <w:r w:rsidRPr="005F1562">
              <w:rPr>
                <w:rFonts w:ascii="Calibri" w:hAnsi="Calibri" w:cs="Calibri"/>
                <w:bCs/>
                <w:sz w:val="22"/>
                <w:szCs w:val="22"/>
              </w:rPr>
              <w:t>2.</w:t>
            </w:r>
          </w:p>
        </w:tc>
        <w:tc>
          <w:tcPr>
            <w:tcW w:w="777" w:type="pct"/>
            <w:vAlign w:val="center"/>
          </w:tcPr>
          <w:p w14:paraId="4428E1FE"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ΜΑΡΚΟΜΙΧΑΛΗΣ ΚΩΝΣΤΑΝΤΙΝΟΣ</w:t>
            </w:r>
          </w:p>
        </w:tc>
        <w:tc>
          <w:tcPr>
            <w:tcW w:w="1519" w:type="pct"/>
            <w:vAlign w:val="center"/>
          </w:tcPr>
          <w:p w14:paraId="6F72AF6D"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ΕΡΓΑΣΙΕΣ ΑΠΟΚΑΤΑΣΤΑΣΗΣ ΖΗΜΙΩΝ ΣΤΟ 3</w:t>
            </w:r>
            <w:r w:rsidRPr="005F1562">
              <w:rPr>
                <w:rFonts w:ascii="Calibri" w:hAnsi="Calibri" w:cs="Calibri"/>
                <w:sz w:val="22"/>
                <w:szCs w:val="22"/>
                <w:vertAlign w:val="superscript"/>
              </w:rPr>
              <w:t xml:space="preserve">ο </w:t>
            </w:r>
            <w:r w:rsidRPr="005F1562">
              <w:rPr>
                <w:rFonts w:ascii="Calibri" w:hAnsi="Calibri" w:cs="Calibri"/>
                <w:sz w:val="22"/>
                <w:szCs w:val="22"/>
              </w:rPr>
              <w:t>ΔΗΜΟΤΙΚΟ ΣΧΟΛΕΙΟ ΛΑΥΡΙΟΥ</w:t>
            </w:r>
          </w:p>
        </w:tc>
        <w:tc>
          <w:tcPr>
            <w:tcW w:w="596" w:type="pct"/>
            <w:noWrap/>
            <w:vAlign w:val="center"/>
          </w:tcPr>
          <w:p w14:paraId="1DC0E6DB"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10/08/2021</w:t>
            </w:r>
          </w:p>
        </w:tc>
        <w:tc>
          <w:tcPr>
            <w:tcW w:w="566" w:type="pct"/>
            <w:noWrap/>
            <w:vAlign w:val="center"/>
          </w:tcPr>
          <w:p w14:paraId="0C651596"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12</w:t>
            </w:r>
          </w:p>
        </w:tc>
        <w:tc>
          <w:tcPr>
            <w:tcW w:w="648" w:type="pct"/>
            <w:noWrap/>
            <w:vAlign w:val="center"/>
          </w:tcPr>
          <w:p w14:paraId="1CF9CD8C" w14:textId="77777777" w:rsidR="00A060BA" w:rsidRPr="005F1562" w:rsidRDefault="00A060BA" w:rsidP="00A70CCE">
            <w:pPr>
              <w:widowControl/>
              <w:autoSpaceDE/>
              <w:autoSpaceDN/>
              <w:adjustRightInd/>
              <w:jc w:val="right"/>
              <w:rPr>
                <w:rFonts w:ascii="Calibri" w:hAnsi="Calibri" w:cs="Calibri"/>
                <w:sz w:val="22"/>
                <w:szCs w:val="22"/>
              </w:rPr>
            </w:pPr>
            <w:r w:rsidRPr="005F1562">
              <w:rPr>
                <w:rFonts w:ascii="Calibri" w:hAnsi="Calibri" w:cs="Calibri"/>
                <w:sz w:val="22"/>
                <w:szCs w:val="22"/>
              </w:rPr>
              <w:t>463,75</w:t>
            </w:r>
          </w:p>
        </w:tc>
        <w:tc>
          <w:tcPr>
            <w:tcW w:w="625" w:type="pct"/>
            <w:vAlign w:val="center"/>
          </w:tcPr>
          <w:p w14:paraId="364F3439" w14:textId="77777777" w:rsidR="00A060BA" w:rsidRPr="005F1562" w:rsidRDefault="00A060BA" w:rsidP="00A70CCE">
            <w:pPr>
              <w:widowControl/>
              <w:autoSpaceDE/>
              <w:autoSpaceDN/>
              <w:adjustRightInd/>
              <w:spacing w:line="360" w:lineRule="auto"/>
              <w:jc w:val="right"/>
              <w:rPr>
                <w:rFonts w:ascii="Calibri" w:hAnsi="Calibri" w:cs="Calibri"/>
                <w:sz w:val="22"/>
                <w:szCs w:val="22"/>
              </w:rPr>
            </w:pPr>
            <w:r w:rsidRPr="005F1562">
              <w:rPr>
                <w:rFonts w:ascii="Calibri" w:hAnsi="Calibri" w:cs="Calibri"/>
                <w:sz w:val="22"/>
                <w:szCs w:val="22"/>
              </w:rPr>
              <w:t>32,25</w:t>
            </w:r>
          </w:p>
        </w:tc>
      </w:tr>
      <w:tr w:rsidR="00A060BA" w:rsidRPr="005F1562" w14:paraId="0F484534" w14:textId="77777777" w:rsidTr="00A70CCE">
        <w:trPr>
          <w:trHeight w:val="290"/>
          <w:jc w:val="center"/>
        </w:trPr>
        <w:tc>
          <w:tcPr>
            <w:tcW w:w="269" w:type="pct"/>
            <w:noWrap/>
            <w:vAlign w:val="center"/>
          </w:tcPr>
          <w:p w14:paraId="087E1298" w14:textId="77777777" w:rsidR="00A060BA" w:rsidRPr="005F1562" w:rsidRDefault="00A060BA" w:rsidP="00A70CCE">
            <w:pPr>
              <w:widowControl/>
              <w:autoSpaceDE/>
              <w:autoSpaceDN/>
              <w:adjustRightInd/>
              <w:rPr>
                <w:rFonts w:ascii="Calibri" w:hAnsi="Calibri" w:cs="Calibri"/>
                <w:bCs/>
                <w:sz w:val="22"/>
                <w:szCs w:val="22"/>
              </w:rPr>
            </w:pPr>
            <w:r w:rsidRPr="005F1562">
              <w:rPr>
                <w:rFonts w:ascii="Calibri" w:hAnsi="Calibri" w:cs="Calibri"/>
                <w:bCs/>
                <w:sz w:val="22"/>
                <w:szCs w:val="22"/>
              </w:rPr>
              <w:t>3.</w:t>
            </w:r>
          </w:p>
        </w:tc>
        <w:tc>
          <w:tcPr>
            <w:tcW w:w="777" w:type="pct"/>
            <w:vAlign w:val="center"/>
          </w:tcPr>
          <w:p w14:paraId="679C1327"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ΑΦΟΙ ΖΑΜΠΕΛΗ Ο.Ε.</w:t>
            </w:r>
          </w:p>
        </w:tc>
        <w:tc>
          <w:tcPr>
            <w:tcW w:w="1519" w:type="pct"/>
            <w:vAlign w:val="center"/>
          </w:tcPr>
          <w:p w14:paraId="6997B960"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ΠΡΟΜΗΘΕΙΑ ΟΙΚΟΔΟΜΙΚΩΝ ΥΛΙΚΩΝ</w:t>
            </w:r>
          </w:p>
        </w:tc>
        <w:tc>
          <w:tcPr>
            <w:tcW w:w="596" w:type="pct"/>
            <w:noWrap/>
            <w:vAlign w:val="center"/>
          </w:tcPr>
          <w:p w14:paraId="7CAF7B87"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10/08/2021</w:t>
            </w:r>
          </w:p>
        </w:tc>
        <w:tc>
          <w:tcPr>
            <w:tcW w:w="566" w:type="pct"/>
            <w:noWrap/>
            <w:vAlign w:val="center"/>
          </w:tcPr>
          <w:p w14:paraId="7322DA35"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2316</w:t>
            </w:r>
          </w:p>
        </w:tc>
        <w:tc>
          <w:tcPr>
            <w:tcW w:w="648" w:type="pct"/>
            <w:noWrap/>
            <w:vAlign w:val="center"/>
          </w:tcPr>
          <w:p w14:paraId="1B1A2050" w14:textId="77777777" w:rsidR="00A060BA" w:rsidRPr="005F1562" w:rsidRDefault="00A060BA" w:rsidP="00A70CCE">
            <w:pPr>
              <w:widowControl/>
              <w:autoSpaceDE/>
              <w:autoSpaceDN/>
              <w:adjustRightInd/>
              <w:jc w:val="right"/>
              <w:rPr>
                <w:rFonts w:ascii="Calibri" w:hAnsi="Calibri" w:cs="Calibri"/>
                <w:sz w:val="22"/>
                <w:szCs w:val="22"/>
              </w:rPr>
            </w:pPr>
            <w:r w:rsidRPr="005F1562">
              <w:rPr>
                <w:rFonts w:ascii="Calibri" w:hAnsi="Calibri" w:cs="Calibri"/>
                <w:sz w:val="22"/>
                <w:szCs w:val="22"/>
              </w:rPr>
              <w:t>479,75</w:t>
            </w:r>
          </w:p>
        </w:tc>
        <w:tc>
          <w:tcPr>
            <w:tcW w:w="625" w:type="pct"/>
            <w:vAlign w:val="center"/>
          </w:tcPr>
          <w:p w14:paraId="545656AE" w14:textId="77777777" w:rsidR="00A060BA" w:rsidRPr="005F1562" w:rsidRDefault="00A060BA" w:rsidP="00A70CCE">
            <w:pPr>
              <w:widowControl/>
              <w:autoSpaceDE/>
              <w:autoSpaceDN/>
              <w:adjustRightInd/>
              <w:spacing w:line="360" w:lineRule="auto"/>
              <w:jc w:val="right"/>
              <w:rPr>
                <w:rFonts w:ascii="Calibri" w:hAnsi="Calibri" w:cs="Calibri"/>
                <w:sz w:val="22"/>
                <w:szCs w:val="22"/>
              </w:rPr>
            </w:pPr>
            <w:r w:rsidRPr="005F1562">
              <w:rPr>
                <w:rFonts w:ascii="Calibri" w:hAnsi="Calibri" w:cs="Calibri"/>
                <w:sz w:val="22"/>
                <w:szCs w:val="22"/>
              </w:rPr>
              <w:t>16,25</w:t>
            </w:r>
          </w:p>
        </w:tc>
      </w:tr>
      <w:tr w:rsidR="00A060BA" w:rsidRPr="005F1562" w14:paraId="68DFD3F1" w14:textId="77777777" w:rsidTr="00A70CCE">
        <w:trPr>
          <w:trHeight w:val="290"/>
          <w:jc w:val="center"/>
        </w:trPr>
        <w:tc>
          <w:tcPr>
            <w:tcW w:w="269" w:type="pct"/>
            <w:noWrap/>
            <w:vAlign w:val="center"/>
          </w:tcPr>
          <w:p w14:paraId="62939642" w14:textId="77777777" w:rsidR="00A060BA" w:rsidRPr="005F1562" w:rsidRDefault="00A060BA" w:rsidP="00A70CCE">
            <w:pPr>
              <w:widowControl/>
              <w:autoSpaceDE/>
              <w:autoSpaceDN/>
              <w:adjustRightInd/>
              <w:rPr>
                <w:rFonts w:ascii="Calibri" w:hAnsi="Calibri" w:cs="Calibri"/>
                <w:bCs/>
                <w:sz w:val="22"/>
                <w:szCs w:val="22"/>
              </w:rPr>
            </w:pPr>
          </w:p>
          <w:p w14:paraId="52F84EEC" w14:textId="77777777" w:rsidR="00A060BA" w:rsidRPr="005F1562" w:rsidRDefault="00A060BA" w:rsidP="00A70CCE">
            <w:pPr>
              <w:widowControl/>
              <w:autoSpaceDE/>
              <w:autoSpaceDN/>
              <w:adjustRightInd/>
              <w:rPr>
                <w:rFonts w:ascii="Calibri" w:hAnsi="Calibri" w:cs="Calibri"/>
                <w:bCs/>
                <w:sz w:val="22"/>
                <w:szCs w:val="22"/>
              </w:rPr>
            </w:pPr>
            <w:r w:rsidRPr="005F1562">
              <w:rPr>
                <w:rFonts w:ascii="Calibri" w:hAnsi="Calibri" w:cs="Calibri"/>
                <w:bCs/>
                <w:sz w:val="22"/>
                <w:szCs w:val="22"/>
              </w:rPr>
              <w:t>4.</w:t>
            </w:r>
          </w:p>
        </w:tc>
        <w:tc>
          <w:tcPr>
            <w:tcW w:w="777" w:type="pct"/>
            <w:vAlign w:val="center"/>
          </w:tcPr>
          <w:p w14:paraId="1AF8919F"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Γ.ΒΑΣΙΛΟΠΟΥΛΟΣ &amp; Κ. ΝΤΑΣΙΩΤΗΣ Ο.Ε.</w:t>
            </w:r>
          </w:p>
        </w:tc>
        <w:tc>
          <w:tcPr>
            <w:tcW w:w="1519" w:type="pct"/>
            <w:vAlign w:val="center"/>
          </w:tcPr>
          <w:p w14:paraId="4CF74B17"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ΥΔΡΑΥΛΙΚΕΣ ΕΡΓΑΣΙΕΣ ΕΠΙΣΚΕΥΗΣ ΣΤΟ ΔΗΜΟΤΙΚΟ ΚΑΤΑΣΤΗΜΑ ΛΑΥΡΕΩΤΙΚΗΣ.</w:t>
            </w:r>
          </w:p>
        </w:tc>
        <w:tc>
          <w:tcPr>
            <w:tcW w:w="596" w:type="pct"/>
            <w:noWrap/>
            <w:vAlign w:val="center"/>
          </w:tcPr>
          <w:p w14:paraId="46089263"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12/08/2021</w:t>
            </w:r>
          </w:p>
        </w:tc>
        <w:tc>
          <w:tcPr>
            <w:tcW w:w="566" w:type="pct"/>
            <w:noWrap/>
            <w:vAlign w:val="center"/>
          </w:tcPr>
          <w:p w14:paraId="51E4C26B"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3758</w:t>
            </w:r>
          </w:p>
        </w:tc>
        <w:tc>
          <w:tcPr>
            <w:tcW w:w="648" w:type="pct"/>
            <w:noWrap/>
            <w:vAlign w:val="center"/>
          </w:tcPr>
          <w:p w14:paraId="500376A2" w14:textId="77777777" w:rsidR="00A060BA" w:rsidRPr="005F1562" w:rsidRDefault="00A060BA" w:rsidP="00A70CCE">
            <w:pPr>
              <w:widowControl/>
              <w:autoSpaceDE/>
              <w:autoSpaceDN/>
              <w:adjustRightInd/>
              <w:jc w:val="right"/>
              <w:rPr>
                <w:rFonts w:ascii="Calibri" w:hAnsi="Calibri" w:cs="Calibri"/>
                <w:sz w:val="22"/>
                <w:szCs w:val="22"/>
              </w:rPr>
            </w:pPr>
            <w:r w:rsidRPr="005F1562">
              <w:rPr>
                <w:rFonts w:ascii="Calibri" w:hAnsi="Calibri" w:cs="Calibri"/>
                <w:sz w:val="22"/>
                <w:szCs w:val="22"/>
              </w:rPr>
              <w:t>463,75</w:t>
            </w:r>
          </w:p>
        </w:tc>
        <w:tc>
          <w:tcPr>
            <w:tcW w:w="625" w:type="pct"/>
            <w:vAlign w:val="center"/>
          </w:tcPr>
          <w:p w14:paraId="2FEB170B" w14:textId="77777777" w:rsidR="00A060BA" w:rsidRPr="005F1562" w:rsidRDefault="00A060BA" w:rsidP="00A70CCE">
            <w:pPr>
              <w:widowControl/>
              <w:autoSpaceDE/>
              <w:autoSpaceDN/>
              <w:adjustRightInd/>
              <w:spacing w:line="360" w:lineRule="auto"/>
              <w:jc w:val="right"/>
              <w:rPr>
                <w:rFonts w:ascii="Calibri" w:hAnsi="Calibri" w:cs="Calibri"/>
                <w:sz w:val="22"/>
                <w:szCs w:val="22"/>
              </w:rPr>
            </w:pPr>
            <w:r w:rsidRPr="005F1562">
              <w:rPr>
                <w:rFonts w:ascii="Calibri" w:hAnsi="Calibri" w:cs="Calibri"/>
                <w:sz w:val="22"/>
                <w:szCs w:val="22"/>
              </w:rPr>
              <w:t>16,25</w:t>
            </w:r>
          </w:p>
        </w:tc>
      </w:tr>
      <w:tr w:rsidR="00A060BA" w:rsidRPr="005F1562" w14:paraId="48E1A284" w14:textId="77777777" w:rsidTr="00A70CCE">
        <w:trPr>
          <w:trHeight w:val="782"/>
          <w:jc w:val="center"/>
        </w:trPr>
        <w:tc>
          <w:tcPr>
            <w:tcW w:w="269" w:type="pct"/>
            <w:noWrap/>
            <w:vAlign w:val="center"/>
          </w:tcPr>
          <w:p w14:paraId="6DD2A14F" w14:textId="77777777" w:rsidR="00A060BA" w:rsidRPr="005F1562" w:rsidRDefault="00A060BA" w:rsidP="00A70CCE">
            <w:pPr>
              <w:widowControl/>
              <w:autoSpaceDE/>
              <w:autoSpaceDN/>
              <w:adjustRightInd/>
              <w:rPr>
                <w:rFonts w:ascii="Calibri" w:hAnsi="Calibri" w:cs="Calibri"/>
                <w:bCs/>
                <w:sz w:val="22"/>
                <w:szCs w:val="22"/>
              </w:rPr>
            </w:pPr>
            <w:r w:rsidRPr="005F1562">
              <w:rPr>
                <w:rFonts w:ascii="Calibri" w:hAnsi="Calibri" w:cs="Calibri"/>
                <w:bCs/>
                <w:sz w:val="22"/>
                <w:szCs w:val="22"/>
              </w:rPr>
              <w:t>5.</w:t>
            </w:r>
          </w:p>
        </w:tc>
        <w:tc>
          <w:tcPr>
            <w:tcW w:w="777" w:type="pct"/>
            <w:vAlign w:val="center"/>
          </w:tcPr>
          <w:p w14:paraId="44834EF5"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MANKA THEODHOR STAYRO</w:t>
            </w:r>
          </w:p>
        </w:tc>
        <w:tc>
          <w:tcPr>
            <w:tcW w:w="1519" w:type="pct"/>
            <w:vAlign w:val="center"/>
          </w:tcPr>
          <w:p w14:paraId="7C78DF32"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ΕΡΓΑΣΙΕΣ ΑΠΟΚΑΤΑΣΤΑΣΗΣ ΖΗΜΙΩΝ ΣΕ ΠΕΖΟΔΡΟΜΙΑ ΤΗΣ ΠΕΡΙΟΧΗΣ ΝΕΑΠΟΛΗΣ ΛΑΥΡΙΟΥ</w:t>
            </w:r>
          </w:p>
        </w:tc>
        <w:tc>
          <w:tcPr>
            <w:tcW w:w="596" w:type="pct"/>
            <w:noWrap/>
            <w:vAlign w:val="center"/>
          </w:tcPr>
          <w:p w14:paraId="44178B55"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13/08/2021</w:t>
            </w:r>
          </w:p>
        </w:tc>
        <w:tc>
          <w:tcPr>
            <w:tcW w:w="566" w:type="pct"/>
            <w:noWrap/>
            <w:vAlign w:val="center"/>
          </w:tcPr>
          <w:p w14:paraId="5649139E"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18</w:t>
            </w:r>
          </w:p>
        </w:tc>
        <w:tc>
          <w:tcPr>
            <w:tcW w:w="648" w:type="pct"/>
            <w:noWrap/>
            <w:vAlign w:val="center"/>
          </w:tcPr>
          <w:p w14:paraId="4C828923" w14:textId="77777777" w:rsidR="00A060BA" w:rsidRPr="005F1562" w:rsidRDefault="00A060BA" w:rsidP="00A70CCE">
            <w:pPr>
              <w:widowControl/>
              <w:autoSpaceDE/>
              <w:autoSpaceDN/>
              <w:adjustRightInd/>
              <w:jc w:val="right"/>
              <w:rPr>
                <w:rFonts w:ascii="Calibri" w:hAnsi="Calibri" w:cs="Calibri"/>
                <w:sz w:val="22"/>
                <w:szCs w:val="22"/>
              </w:rPr>
            </w:pPr>
            <w:r w:rsidRPr="005F1562">
              <w:rPr>
                <w:rFonts w:ascii="Calibri" w:hAnsi="Calibri" w:cs="Calibri"/>
                <w:sz w:val="22"/>
                <w:szCs w:val="22"/>
              </w:rPr>
              <w:t>463,75</w:t>
            </w:r>
          </w:p>
        </w:tc>
        <w:tc>
          <w:tcPr>
            <w:tcW w:w="625" w:type="pct"/>
            <w:vAlign w:val="center"/>
          </w:tcPr>
          <w:p w14:paraId="46D3DD67" w14:textId="77777777" w:rsidR="00A060BA" w:rsidRPr="005F1562" w:rsidRDefault="00A060BA" w:rsidP="00A70CCE">
            <w:pPr>
              <w:widowControl/>
              <w:autoSpaceDE/>
              <w:autoSpaceDN/>
              <w:adjustRightInd/>
              <w:spacing w:line="360" w:lineRule="auto"/>
              <w:jc w:val="right"/>
              <w:rPr>
                <w:rFonts w:ascii="Calibri" w:hAnsi="Calibri" w:cs="Calibri"/>
                <w:sz w:val="22"/>
                <w:szCs w:val="22"/>
              </w:rPr>
            </w:pPr>
            <w:r w:rsidRPr="005F1562">
              <w:rPr>
                <w:rFonts w:ascii="Calibri" w:hAnsi="Calibri" w:cs="Calibri"/>
                <w:sz w:val="22"/>
                <w:szCs w:val="22"/>
              </w:rPr>
              <w:t>32,25</w:t>
            </w:r>
          </w:p>
        </w:tc>
      </w:tr>
      <w:tr w:rsidR="00A060BA" w:rsidRPr="005F1562" w14:paraId="13C75C58" w14:textId="77777777" w:rsidTr="00A70CCE">
        <w:trPr>
          <w:trHeight w:val="383"/>
          <w:jc w:val="center"/>
        </w:trPr>
        <w:tc>
          <w:tcPr>
            <w:tcW w:w="269" w:type="pct"/>
            <w:noWrap/>
            <w:vAlign w:val="center"/>
          </w:tcPr>
          <w:p w14:paraId="13248396" w14:textId="77777777" w:rsidR="00A060BA" w:rsidRPr="005F1562" w:rsidRDefault="00A060BA" w:rsidP="00A70CCE">
            <w:pPr>
              <w:widowControl/>
              <w:autoSpaceDE/>
              <w:autoSpaceDN/>
              <w:adjustRightInd/>
              <w:rPr>
                <w:rFonts w:ascii="Calibri" w:hAnsi="Calibri" w:cs="Calibri"/>
                <w:bCs/>
                <w:sz w:val="22"/>
                <w:szCs w:val="22"/>
              </w:rPr>
            </w:pPr>
          </w:p>
          <w:p w14:paraId="7AD8DEF7" w14:textId="77777777" w:rsidR="00A060BA" w:rsidRPr="005F1562" w:rsidRDefault="00A060BA" w:rsidP="00A70CCE">
            <w:pPr>
              <w:widowControl/>
              <w:autoSpaceDE/>
              <w:autoSpaceDN/>
              <w:adjustRightInd/>
              <w:rPr>
                <w:rFonts w:ascii="Calibri" w:hAnsi="Calibri" w:cs="Calibri"/>
                <w:bCs/>
                <w:sz w:val="22"/>
                <w:szCs w:val="22"/>
              </w:rPr>
            </w:pPr>
            <w:r w:rsidRPr="005F1562">
              <w:rPr>
                <w:rFonts w:ascii="Calibri" w:hAnsi="Calibri" w:cs="Calibri"/>
                <w:bCs/>
                <w:sz w:val="22"/>
                <w:szCs w:val="22"/>
              </w:rPr>
              <w:t>6.</w:t>
            </w:r>
          </w:p>
        </w:tc>
        <w:tc>
          <w:tcPr>
            <w:tcW w:w="777" w:type="pct"/>
            <w:vAlign w:val="center"/>
          </w:tcPr>
          <w:p w14:paraId="6CEEA2E3"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ΛΙΝΑΡΔΟΣ ΕΜΜΑΝΟΥΗΛ ΜΑΡΚ.</w:t>
            </w:r>
          </w:p>
        </w:tc>
        <w:tc>
          <w:tcPr>
            <w:tcW w:w="1519" w:type="pct"/>
            <w:vAlign w:val="center"/>
          </w:tcPr>
          <w:p w14:paraId="19EBD3BB"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 xml:space="preserve">ΚΑΘΑΡΙΣΜΟΣ ΚΟΙΝΟΧΡΗΣΤΩΝ ΧΩΡΩΝ ΣΤΟ ΣΟΥΝΙΟ ΛΑΥΡΕΩΤΙΚΗΣ </w:t>
            </w:r>
          </w:p>
        </w:tc>
        <w:tc>
          <w:tcPr>
            <w:tcW w:w="596" w:type="pct"/>
            <w:noWrap/>
            <w:vAlign w:val="center"/>
          </w:tcPr>
          <w:p w14:paraId="07266AC1"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13/08/2021</w:t>
            </w:r>
          </w:p>
        </w:tc>
        <w:tc>
          <w:tcPr>
            <w:tcW w:w="566" w:type="pct"/>
            <w:noWrap/>
            <w:vAlign w:val="center"/>
          </w:tcPr>
          <w:p w14:paraId="67DA1BF8"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23</w:t>
            </w:r>
          </w:p>
        </w:tc>
        <w:tc>
          <w:tcPr>
            <w:tcW w:w="648" w:type="pct"/>
            <w:noWrap/>
            <w:vAlign w:val="center"/>
          </w:tcPr>
          <w:p w14:paraId="356FD93A" w14:textId="77777777" w:rsidR="00A060BA" w:rsidRPr="005F1562" w:rsidRDefault="00A060BA" w:rsidP="00A70CCE">
            <w:pPr>
              <w:widowControl/>
              <w:autoSpaceDE/>
              <w:autoSpaceDN/>
              <w:adjustRightInd/>
              <w:jc w:val="right"/>
              <w:rPr>
                <w:rFonts w:ascii="Calibri" w:hAnsi="Calibri" w:cs="Calibri"/>
                <w:sz w:val="22"/>
                <w:szCs w:val="22"/>
              </w:rPr>
            </w:pPr>
            <w:r w:rsidRPr="005F1562">
              <w:rPr>
                <w:rFonts w:ascii="Calibri" w:hAnsi="Calibri" w:cs="Calibri"/>
                <w:sz w:val="22"/>
                <w:szCs w:val="22"/>
              </w:rPr>
              <w:t>463,75</w:t>
            </w:r>
          </w:p>
        </w:tc>
        <w:tc>
          <w:tcPr>
            <w:tcW w:w="625" w:type="pct"/>
            <w:vAlign w:val="center"/>
          </w:tcPr>
          <w:p w14:paraId="1EED61A3" w14:textId="77777777" w:rsidR="00A060BA" w:rsidRPr="005F1562" w:rsidRDefault="00A060BA" w:rsidP="00A70CCE">
            <w:pPr>
              <w:widowControl/>
              <w:autoSpaceDE/>
              <w:autoSpaceDN/>
              <w:adjustRightInd/>
              <w:spacing w:line="360" w:lineRule="auto"/>
              <w:jc w:val="right"/>
              <w:rPr>
                <w:rFonts w:ascii="Calibri" w:hAnsi="Calibri" w:cs="Calibri"/>
                <w:sz w:val="22"/>
                <w:szCs w:val="22"/>
              </w:rPr>
            </w:pPr>
            <w:r w:rsidRPr="005F1562">
              <w:rPr>
                <w:rFonts w:ascii="Calibri" w:hAnsi="Calibri" w:cs="Calibri"/>
                <w:sz w:val="22"/>
                <w:szCs w:val="22"/>
              </w:rPr>
              <w:t>32,25</w:t>
            </w:r>
          </w:p>
        </w:tc>
      </w:tr>
      <w:tr w:rsidR="00A060BA" w:rsidRPr="005F1562" w14:paraId="607AE061" w14:textId="77777777" w:rsidTr="00A70CCE">
        <w:trPr>
          <w:trHeight w:val="383"/>
          <w:jc w:val="center"/>
        </w:trPr>
        <w:tc>
          <w:tcPr>
            <w:tcW w:w="269" w:type="pct"/>
            <w:noWrap/>
            <w:vAlign w:val="center"/>
          </w:tcPr>
          <w:p w14:paraId="622E634C" w14:textId="77777777" w:rsidR="00A060BA" w:rsidRPr="005F1562" w:rsidRDefault="00A060BA" w:rsidP="00A70CCE">
            <w:pPr>
              <w:widowControl/>
              <w:autoSpaceDE/>
              <w:autoSpaceDN/>
              <w:adjustRightInd/>
              <w:rPr>
                <w:rFonts w:ascii="Calibri" w:hAnsi="Calibri" w:cs="Calibri"/>
                <w:bCs/>
                <w:sz w:val="22"/>
                <w:szCs w:val="22"/>
              </w:rPr>
            </w:pPr>
            <w:r w:rsidRPr="005F1562">
              <w:rPr>
                <w:rFonts w:ascii="Calibri" w:hAnsi="Calibri" w:cs="Calibri"/>
                <w:bCs/>
                <w:sz w:val="22"/>
                <w:szCs w:val="22"/>
              </w:rPr>
              <w:t>7.</w:t>
            </w:r>
          </w:p>
        </w:tc>
        <w:tc>
          <w:tcPr>
            <w:tcW w:w="777" w:type="pct"/>
            <w:vAlign w:val="center"/>
          </w:tcPr>
          <w:p w14:paraId="28A457D1"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ΚΑΪΛΑΣ ΚΩΝ. ΘΕΟΔΟΣΙΟΣ</w:t>
            </w:r>
          </w:p>
        </w:tc>
        <w:tc>
          <w:tcPr>
            <w:tcW w:w="1519" w:type="pct"/>
            <w:vAlign w:val="center"/>
          </w:tcPr>
          <w:p w14:paraId="43C9B468"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ΠΡΟΜΗΘΕΙΑ ΕΡΓΑΛΕΙΩΝ ΓΙΑ ΤΗΝ ΥΠΗΡΕΣΙΑ ΠΡΑΣΙΝΟΥ</w:t>
            </w:r>
          </w:p>
        </w:tc>
        <w:tc>
          <w:tcPr>
            <w:tcW w:w="596" w:type="pct"/>
            <w:noWrap/>
            <w:vAlign w:val="center"/>
          </w:tcPr>
          <w:p w14:paraId="2C1ADE90"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31/08/2021</w:t>
            </w:r>
          </w:p>
        </w:tc>
        <w:tc>
          <w:tcPr>
            <w:tcW w:w="566" w:type="pct"/>
            <w:noWrap/>
            <w:vAlign w:val="center"/>
          </w:tcPr>
          <w:p w14:paraId="1DD8F98E"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21</w:t>
            </w:r>
          </w:p>
        </w:tc>
        <w:tc>
          <w:tcPr>
            <w:tcW w:w="648" w:type="pct"/>
            <w:noWrap/>
            <w:vAlign w:val="center"/>
          </w:tcPr>
          <w:p w14:paraId="27EA7BC1" w14:textId="77777777" w:rsidR="00A060BA" w:rsidRPr="005F1562" w:rsidRDefault="00A060BA" w:rsidP="00A70CCE">
            <w:pPr>
              <w:widowControl/>
              <w:autoSpaceDE/>
              <w:autoSpaceDN/>
              <w:adjustRightInd/>
              <w:jc w:val="right"/>
              <w:rPr>
                <w:rFonts w:ascii="Calibri" w:hAnsi="Calibri" w:cs="Calibri"/>
                <w:sz w:val="22"/>
                <w:szCs w:val="22"/>
              </w:rPr>
            </w:pPr>
            <w:r w:rsidRPr="005F1562">
              <w:rPr>
                <w:rFonts w:ascii="Calibri" w:hAnsi="Calibri" w:cs="Calibri"/>
                <w:sz w:val="22"/>
                <w:szCs w:val="22"/>
              </w:rPr>
              <w:t>479,75</w:t>
            </w:r>
          </w:p>
        </w:tc>
        <w:tc>
          <w:tcPr>
            <w:tcW w:w="625" w:type="pct"/>
            <w:vAlign w:val="center"/>
          </w:tcPr>
          <w:p w14:paraId="699A534F" w14:textId="77777777" w:rsidR="00A060BA" w:rsidRPr="005F1562" w:rsidRDefault="00A060BA" w:rsidP="00A70CCE">
            <w:pPr>
              <w:widowControl/>
              <w:autoSpaceDE/>
              <w:autoSpaceDN/>
              <w:adjustRightInd/>
              <w:spacing w:line="360" w:lineRule="auto"/>
              <w:jc w:val="right"/>
              <w:rPr>
                <w:rFonts w:ascii="Calibri" w:hAnsi="Calibri" w:cs="Calibri"/>
                <w:sz w:val="22"/>
                <w:szCs w:val="22"/>
              </w:rPr>
            </w:pPr>
            <w:r w:rsidRPr="005F1562">
              <w:rPr>
                <w:rFonts w:ascii="Calibri" w:hAnsi="Calibri" w:cs="Calibri"/>
                <w:sz w:val="22"/>
                <w:szCs w:val="22"/>
              </w:rPr>
              <w:t>16,25</w:t>
            </w:r>
          </w:p>
        </w:tc>
      </w:tr>
      <w:tr w:rsidR="00A060BA" w:rsidRPr="005F1562" w14:paraId="20F4AE5C" w14:textId="77777777" w:rsidTr="00A70CCE">
        <w:trPr>
          <w:trHeight w:val="383"/>
          <w:jc w:val="center"/>
        </w:trPr>
        <w:tc>
          <w:tcPr>
            <w:tcW w:w="269" w:type="pct"/>
            <w:noWrap/>
            <w:vAlign w:val="center"/>
          </w:tcPr>
          <w:p w14:paraId="64FECB8B" w14:textId="77777777" w:rsidR="00A060BA" w:rsidRPr="005F1562" w:rsidRDefault="00A060BA" w:rsidP="00A70CCE">
            <w:pPr>
              <w:widowControl/>
              <w:autoSpaceDE/>
              <w:autoSpaceDN/>
              <w:adjustRightInd/>
              <w:rPr>
                <w:rFonts w:ascii="Calibri" w:hAnsi="Calibri" w:cs="Calibri"/>
                <w:bCs/>
                <w:sz w:val="22"/>
                <w:szCs w:val="22"/>
              </w:rPr>
            </w:pPr>
            <w:r w:rsidRPr="005F1562">
              <w:rPr>
                <w:rFonts w:ascii="Calibri" w:hAnsi="Calibri" w:cs="Calibri"/>
                <w:bCs/>
                <w:sz w:val="22"/>
                <w:szCs w:val="22"/>
              </w:rPr>
              <w:t>8.</w:t>
            </w:r>
          </w:p>
        </w:tc>
        <w:tc>
          <w:tcPr>
            <w:tcW w:w="777" w:type="pct"/>
            <w:vAlign w:val="center"/>
          </w:tcPr>
          <w:p w14:paraId="1DD37953"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ΑΝΤΩΝΙΟΥ ΝΙΚ.ΚΩΝ/ΝΟΣ</w:t>
            </w:r>
          </w:p>
        </w:tc>
        <w:tc>
          <w:tcPr>
            <w:tcW w:w="1519" w:type="pct"/>
            <w:vAlign w:val="center"/>
          </w:tcPr>
          <w:p w14:paraId="54E23939"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ΕΠΙΣΚΕΥΗ ΚΟΥΦΩΜΑΤΩΝ ΣΤΟ ΕΠΑΛ ΛΑΥΡΙΟΥ</w:t>
            </w:r>
          </w:p>
        </w:tc>
        <w:tc>
          <w:tcPr>
            <w:tcW w:w="596" w:type="pct"/>
            <w:noWrap/>
            <w:vAlign w:val="center"/>
          </w:tcPr>
          <w:p w14:paraId="05BA11E8"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01/09/2021</w:t>
            </w:r>
          </w:p>
        </w:tc>
        <w:tc>
          <w:tcPr>
            <w:tcW w:w="566" w:type="pct"/>
            <w:noWrap/>
            <w:vAlign w:val="center"/>
          </w:tcPr>
          <w:p w14:paraId="4E4DAEB9" w14:textId="77777777" w:rsidR="00A060BA" w:rsidRPr="005F1562" w:rsidRDefault="00A060BA" w:rsidP="00A70CCE">
            <w:pPr>
              <w:widowControl/>
              <w:autoSpaceDE/>
              <w:autoSpaceDN/>
              <w:adjustRightInd/>
              <w:rPr>
                <w:rFonts w:ascii="Calibri" w:hAnsi="Calibri" w:cs="Calibri"/>
                <w:sz w:val="22"/>
                <w:szCs w:val="22"/>
              </w:rPr>
            </w:pPr>
            <w:r w:rsidRPr="005F1562">
              <w:rPr>
                <w:rFonts w:ascii="Calibri" w:hAnsi="Calibri" w:cs="Calibri"/>
                <w:sz w:val="22"/>
                <w:szCs w:val="22"/>
              </w:rPr>
              <w:t>45</w:t>
            </w:r>
          </w:p>
        </w:tc>
        <w:tc>
          <w:tcPr>
            <w:tcW w:w="648" w:type="pct"/>
            <w:noWrap/>
            <w:vAlign w:val="center"/>
          </w:tcPr>
          <w:p w14:paraId="1534C6F3" w14:textId="77777777" w:rsidR="00A060BA" w:rsidRPr="005F1562" w:rsidRDefault="00A060BA" w:rsidP="00A70CCE">
            <w:pPr>
              <w:widowControl/>
              <w:autoSpaceDE/>
              <w:autoSpaceDN/>
              <w:adjustRightInd/>
              <w:jc w:val="right"/>
              <w:rPr>
                <w:rFonts w:ascii="Calibri" w:hAnsi="Calibri" w:cs="Calibri"/>
                <w:sz w:val="22"/>
                <w:szCs w:val="22"/>
              </w:rPr>
            </w:pPr>
            <w:r w:rsidRPr="005F1562">
              <w:rPr>
                <w:rFonts w:ascii="Calibri" w:hAnsi="Calibri" w:cs="Calibri"/>
                <w:sz w:val="22"/>
                <w:szCs w:val="22"/>
              </w:rPr>
              <w:t>463,75</w:t>
            </w:r>
          </w:p>
        </w:tc>
        <w:tc>
          <w:tcPr>
            <w:tcW w:w="625" w:type="pct"/>
            <w:vAlign w:val="center"/>
          </w:tcPr>
          <w:p w14:paraId="24C126A8" w14:textId="77777777" w:rsidR="00A060BA" w:rsidRPr="005F1562" w:rsidRDefault="00A060BA" w:rsidP="00A70CCE">
            <w:pPr>
              <w:widowControl/>
              <w:autoSpaceDE/>
              <w:autoSpaceDN/>
              <w:adjustRightInd/>
              <w:spacing w:line="360" w:lineRule="auto"/>
              <w:jc w:val="right"/>
              <w:rPr>
                <w:rFonts w:ascii="Calibri" w:hAnsi="Calibri" w:cs="Calibri"/>
                <w:sz w:val="22"/>
                <w:szCs w:val="22"/>
              </w:rPr>
            </w:pPr>
            <w:r w:rsidRPr="005F1562">
              <w:rPr>
                <w:rFonts w:ascii="Calibri" w:hAnsi="Calibri" w:cs="Calibri"/>
                <w:sz w:val="22"/>
                <w:szCs w:val="22"/>
              </w:rPr>
              <w:t>16,25</w:t>
            </w:r>
          </w:p>
        </w:tc>
      </w:tr>
      <w:tr w:rsidR="00A060BA" w:rsidRPr="005F1562" w14:paraId="2E4B6618" w14:textId="77777777" w:rsidTr="00A70CCE">
        <w:trPr>
          <w:trHeight w:val="383"/>
          <w:jc w:val="center"/>
        </w:trPr>
        <w:tc>
          <w:tcPr>
            <w:tcW w:w="3727" w:type="pct"/>
            <w:gridSpan w:val="5"/>
            <w:noWrap/>
            <w:vAlign w:val="center"/>
          </w:tcPr>
          <w:p w14:paraId="65D1C328" w14:textId="77777777" w:rsidR="00A060BA" w:rsidRPr="005F1562" w:rsidRDefault="00A060BA" w:rsidP="00A70CCE">
            <w:pPr>
              <w:widowControl/>
              <w:autoSpaceDE/>
              <w:autoSpaceDN/>
              <w:adjustRightInd/>
              <w:jc w:val="center"/>
              <w:rPr>
                <w:rFonts w:ascii="Calibri" w:hAnsi="Calibri" w:cs="Calibri"/>
                <w:b/>
                <w:sz w:val="22"/>
                <w:szCs w:val="22"/>
                <w:lang w:val="en-US"/>
              </w:rPr>
            </w:pPr>
            <w:r w:rsidRPr="005F1562">
              <w:rPr>
                <w:rFonts w:ascii="Calibri" w:hAnsi="Calibri" w:cs="Calibri"/>
                <w:b/>
                <w:sz w:val="22"/>
                <w:szCs w:val="22"/>
              </w:rPr>
              <w:t>ΣΥΝΟΛΟ</w:t>
            </w:r>
          </w:p>
        </w:tc>
        <w:tc>
          <w:tcPr>
            <w:tcW w:w="648" w:type="pct"/>
            <w:noWrap/>
            <w:vAlign w:val="center"/>
          </w:tcPr>
          <w:p w14:paraId="3B38B72A" w14:textId="77777777" w:rsidR="00A060BA" w:rsidRPr="005F1562" w:rsidRDefault="00A060BA" w:rsidP="00A70CCE">
            <w:pPr>
              <w:widowControl/>
              <w:autoSpaceDE/>
              <w:autoSpaceDN/>
              <w:adjustRightInd/>
              <w:jc w:val="right"/>
              <w:rPr>
                <w:rFonts w:ascii="Calibri" w:hAnsi="Calibri" w:cs="Calibri"/>
                <w:b/>
                <w:sz w:val="22"/>
                <w:szCs w:val="22"/>
              </w:rPr>
            </w:pPr>
            <w:r w:rsidRPr="005F1562">
              <w:rPr>
                <w:rFonts w:ascii="Calibri" w:hAnsi="Calibri" w:cs="Calibri"/>
                <w:b/>
                <w:sz w:val="22"/>
                <w:szCs w:val="22"/>
              </w:rPr>
              <w:t>3.742,00</w:t>
            </w:r>
          </w:p>
        </w:tc>
        <w:tc>
          <w:tcPr>
            <w:tcW w:w="625" w:type="pct"/>
            <w:vAlign w:val="center"/>
          </w:tcPr>
          <w:p w14:paraId="09D793BD" w14:textId="77777777" w:rsidR="00A060BA" w:rsidRPr="005F1562" w:rsidRDefault="00A060BA" w:rsidP="00A70CCE">
            <w:pPr>
              <w:widowControl/>
              <w:autoSpaceDE/>
              <w:autoSpaceDN/>
              <w:adjustRightInd/>
              <w:spacing w:line="360" w:lineRule="auto"/>
              <w:jc w:val="right"/>
              <w:rPr>
                <w:rFonts w:ascii="Calibri" w:hAnsi="Calibri" w:cs="Calibri"/>
                <w:b/>
                <w:sz w:val="22"/>
                <w:szCs w:val="22"/>
                <w:lang w:val="en-US"/>
              </w:rPr>
            </w:pPr>
            <w:r w:rsidRPr="005F1562">
              <w:rPr>
                <w:rFonts w:ascii="Calibri" w:hAnsi="Calibri" w:cs="Calibri"/>
                <w:b/>
                <w:sz w:val="22"/>
                <w:szCs w:val="22"/>
              </w:rPr>
              <w:t>226,00</w:t>
            </w:r>
          </w:p>
        </w:tc>
      </w:tr>
      <w:tr w:rsidR="00A060BA" w:rsidRPr="005F1562" w14:paraId="53A268BC" w14:textId="77777777" w:rsidTr="00A70CCE">
        <w:trPr>
          <w:trHeight w:val="383"/>
          <w:jc w:val="center"/>
        </w:trPr>
        <w:tc>
          <w:tcPr>
            <w:tcW w:w="3727" w:type="pct"/>
            <w:gridSpan w:val="5"/>
            <w:noWrap/>
            <w:vAlign w:val="center"/>
          </w:tcPr>
          <w:p w14:paraId="1D98758C" w14:textId="77777777" w:rsidR="00A060BA" w:rsidRPr="005F1562" w:rsidRDefault="00A060BA" w:rsidP="00A70CCE">
            <w:pPr>
              <w:widowControl/>
              <w:autoSpaceDE/>
              <w:autoSpaceDN/>
              <w:adjustRightInd/>
              <w:jc w:val="center"/>
              <w:rPr>
                <w:rFonts w:ascii="Calibri" w:hAnsi="Calibri" w:cs="Calibri"/>
                <w:b/>
                <w:sz w:val="22"/>
                <w:szCs w:val="22"/>
              </w:rPr>
            </w:pPr>
            <w:r w:rsidRPr="005F1562">
              <w:rPr>
                <w:rFonts w:ascii="Calibri" w:hAnsi="Calibri" w:cs="Calibri"/>
                <w:b/>
                <w:sz w:val="22"/>
                <w:szCs w:val="22"/>
              </w:rPr>
              <w:t>ΥΠΟΛΟΙΠΟ</w:t>
            </w:r>
          </w:p>
        </w:tc>
        <w:tc>
          <w:tcPr>
            <w:tcW w:w="648" w:type="pct"/>
            <w:noWrap/>
            <w:vAlign w:val="center"/>
          </w:tcPr>
          <w:p w14:paraId="7CE232A1" w14:textId="77777777" w:rsidR="00A060BA" w:rsidRPr="005F1562" w:rsidRDefault="00A060BA" w:rsidP="00A70CCE">
            <w:pPr>
              <w:widowControl/>
              <w:autoSpaceDE/>
              <w:autoSpaceDN/>
              <w:adjustRightInd/>
              <w:jc w:val="right"/>
              <w:rPr>
                <w:rFonts w:ascii="Calibri" w:hAnsi="Calibri" w:cs="Calibri"/>
                <w:b/>
                <w:sz w:val="22"/>
                <w:szCs w:val="22"/>
                <w:lang w:val="en-US"/>
              </w:rPr>
            </w:pPr>
            <w:r w:rsidRPr="005F1562">
              <w:rPr>
                <w:rFonts w:ascii="Calibri" w:hAnsi="Calibri" w:cs="Calibri"/>
                <w:b/>
                <w:sz w:val="22"/>
                <w:szCs w:val="22"/>
              </w:rPr>
              <w:t>32,00</w:t>
            </w:r>
          </w:p>
        </w:tc>
        <w:tc>
          <w:tcPr>
            <w:tcW w:w="625" w:type="pct"/>
            <w:vAlign w:val="center"/>
          </w:tcPr>
          <w:p w14:paraId="0CBD423A" w14:textId="77777777" w:rsidR="00A060BA" w:rsidRPr="005F1562" w:rsidRDefault="00A060BA" w:rsidP="00A70CCE">
            <w:pPr>
              <w:widowControl/>
              <w:autoSpaceDE/>
              <w:autoSpaceDN/>
              <w:adjustRightInd/>
              <w:jc w:val="center"/>
              <w:rPr>
                <w:rFonts w:ascii="Calibri" w:hAnsi="Calibri" w:cs="Calibri"/>
                <w:b/>
                <w:sz w:val="22"/>
                <w:szCs w:val="22"/>
              </w:rPr>
            </w:pPr>
          </w:p>
        </w:tc>
      </w:tr>
      <w:tr w:rsidR="00A060BA" w:rsidRPr="005F1562" w14:paraId="78E03D2D" w14:textId="77777777" w:rsidTr="00A70CCE">
        <w:trPr>
          <w:trHeight w:val="383"/>
          <w:jc w:val="center"/>
        </w:trPr>
        <w:tc>
          <w:tcPr>
            <w:tcW w:w="3727" w:type="pct"/>
            <w:gridSpan w:val="5"/>
            <w:noWrap/>
            <w:vAlign w:val="center"/>
          </w:tcPr>
          <w:p w14:paraId="1898E0F2" w14:textId="77777777" w:rsidR="00A060BA" w:rsidRPr="005F1562" w:rsidRDefault="00A060BA" w:rsidP="00A70CCE">
            <w:pPr>
              <w:widowControl/>
              <w:autoSpaceDE/>
              <w:autoSpaceDN/>
              <w:adjustRightInd/>
              <w:jc w:val="center"/>
              <w:rPr>
                <w:rFonts w:ascii="Calibri" w:hAnsi="Calibri" w:cs="Calibri"/>
                <w:b/>
                <w:sz w:val="22"/>
                <w:szCs w:val="22"/>
              </w:rPr>
            </w:pPr>
            <w:r w:rsidRPr="005F1562">
              <w:rPr>
                <w:rFonts w:ascii="Calibri" w:hAnsi="Calibri" w:cs="Calibri"/>
                <w:b/>
                <w:sz w:val="22"/>
                <w:szCs w:val="22"/>
              </w:rPr>
              <w:t>ΕΠΙΣΤΡΟΦΗ ΠΟΣΟΥ</w:t>
            </w:r>
          </w:p>
        </w:tc>
        <w:tc>
          <w:tcPr>
            <w:tcW w:w="648" w:type="pct"/>
            <w:noWrap/>
            <w:vAlign w:val="center"/>
          </w:tcPr>
          <w:p w14:paraId="3BFA65ED" w14:textId="77777777" w:rsidR="00A060BA" w:rsidRPr="005F1562" w:rsidRDefault="00A060BA" w:rsidP="00A70CCE">
            <w:pPr>
              <w:widowControl/>
              <w:autoSpaceDE/>
              <w:autoSpaceDN/>
              <w:adjustRightInd/>
              <w:jc w:val="right"/>
              <w:rPr>
                <w:rFonts w:ascii="Calibri" w:hAnsi="Calibri" w:cs="Calibri"/>
                <w:b/>
                <w:sz w:val="22"/>
                <w:szCs w:val="22"/>
                <w:lang w:val="en-US"/>
              </w:rPr>
            </w:pPr>
            <w:r w:rsidRPr="005F1562">
              <w:rPr>
                <w:rFonts w:ascii="Calibri" w:hAnsi="Calibri" w:cs="Calibri"/>
                <w:b/>
                <w:sz w:val="22"/>
                <w:szCs w:val="22"/>
                <w:lang w:val="en-US"/>
              </w:rPr>
              <w:t>258</w:t>
            </w:r>
            <w:r w:rsidRPr="005F1562">
              <w:rPr>
                <w:rFonts w:ascii="Calibri" w:hAnsi="Calibri" w:cs="Calibri"/>
                <w:b/>
                <w:sz w:val="22"/>
                <w:szCs w:val="22"/>
              </w:rPr>
              <w:t>,</w:t>
            </w:r>
            <w:r w:rsidRPr="005F1562">
              <w:rPr>
                <w:rFonts w:ascii="Calibri" w:hAnsi="Calibri" w:cs="Calibri"/>
                <w:b/>
                <w:sz w:val="22"/>
                <w:szCs w:val="22"/>
                <w:lang w:val="en-US"/>
              </w:rPr>
              <w:t>00</w:t>
            </w:r>
          </w:p>
        </w:tc>
        <w:tc>
          <w:tcPr>
            <w:tcW w:w="625" w:type="pct"/>
            <w:vAlign w:val="center"/>
          </w:tcPr>
          <w:p w14:paraId="10250FEA" w14:textId="77777777" w:rsidR="00A060BA" w:rsidRPr="005F1562" w:rsidRDefault="00A060BA" w:rsidP="00A70CCE">
            <w:pPr>
              <w:widowControl/>
              <w:autoSpaceDE/>
              <w:autoSpaceDN/>
              <w:adjustRightInd/>
              <w:jc w:val="center"/>
              <w:rPr>
                <w:rFonts w:ascii="Calibri" w:hAnsi="Calibri" w:cs="Calibri"/>
                <w:b/>
                <w:sz w:val="22"/>
                <w:szCs w:val="22"/>
              </w:rPr>
            </w:pPr>
          </w:p>
        </w:tc>
      </w:tr>
    </w:tbl>
    <w:p w14:paraId="4D97D7E4" w14:textId="77777777" w:rsidR="00A060BA" w:rsidRDefault="00A060BA" w:rsidP="00A060BA">
      <w:pPr>
        <w:tabs>
          <w:tab w:val="left" w:pos="1185"/>
        </w:tabs>
        <w:spacing w:line="360" w:lineRule="auto"/>
        <w:jc w:val="both"/>
        <w:rPr>
          <w:rFonts w:ascii="Calibri" w:hAnsi="Calibri" w:cs="Calibri"/>
          <w:bCs/>
          <w:i/>
          <w:sz w:val="22"/>
          <w:szCs w:val="22"/>
        </w:rPr>
      </w:pPr>
    </w:p>
    <w:p w14:paraId="55421913" w14:textId="77777777" w:rsidR="00A060BA" w:rsidRPr="004C66DC" w:rsidRDefault="00A060BA" w:rsidP="00A060BA">
      <w:pPr>
        <w:tabs>
          <w:tab w:val="left" w:pos="1185"/>
        </w:tabs>
        <w:spacing w:line="360" w:lineRule="auto"/>
        <w:jc w:val="both"/>
        <w:rPr>
          <w:rFonts w:ascii="Calibri" w:hAnsi="Calibri" w:cs="Calibri"/>
          <w:bCs/>
          <w:sz w:val="22"/>
          <w:szCs w:val="22"/>
        </w:rPr>
      </w:pPr>
      <w:bookmarkStart w:id="14" w:name="RANGE!A1:H36"/>
      <w:bookmarkEnd w:id="14"/>
      <w:r w:rsidRPr="004C66DC">
        <w:rPr>
          <w:rFonts w:ascii="Calibri" w:hAnsi="Calibri" w:cs="Calibri"/>
          <w:bCs/>
          <w:sz w:val="22"/>
          <w:szCs w:val="22"/>
        </w:rPr>
        <w:t xml:space="preserve">Κατόπιν των ανωτέρω, ο κος </w:t>
      </w:r>
      <w:r>
        <w:rPr>
          <w:rFonts w:ascii="Calibri" w:hAnsi="Calibri" w:cs="Calibri"/>
          <w:bCs/>
          <w:sz w:val="22"/>
          <w:szCs w:val="22"/>
        </w:rPr>
        <w:t>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14:paraId="63C8C02C" w14:textId="77777777" w:rsidR="00A060BA" w:rsidRPr="008D16B2" w:rsidRDefault="00A060BA" w:rsidP="00A060BA">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278142C2" w14:textId="77777777" w:rsidR="00A060BA" w:rsidRPr="008D16B2" w:rsidRDefault="00A060BA" w:rsidP="00A060BA">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Π</w:t>
      </w:r>
      <w:r w:rsidRPr="008D16B2">
        <w:rPr>
          <w:rFonts w:ascii="Calibri" w:hAnsi="Calibri" w:cs="Calibri"/>
          <w:sz w:val="22"/>
          <w:szCs w:val="22"/>
        </w:rPr>
        <w:t>ροέδρου, έλαβε υπόψη:</w:t>
      </w:r>
    </w:p>
    <w:p w14:paraId="24EAE019" w14:textId="77777777" w:rsidR="00A060BA" w:rsidRPr="008D16B2" w:rsidRDefault="00A060BA" w:rsidP="004C21BA">
      <w:pPr>
        <w:pStyle w:val="a6"/>
        <w:widowControl/>
        <w:numPr>
          <w:ilvl w:val="0"/>
          <w:numId w:val="5"/>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173 του Ν.3463/2006,</w:t>
      </w:r>
      <w:r>
        <w:rPr>
          <w:rFonts w:ascii="Calibri" w:hAnsi="Calibri" w:cs="Calibri"/>
          <w:iCs/>
          <w:sz w:val="22"/>
          <w:szCs w:val="22"/>
        </w:rPr>
        <w:t xml:space="preserve"> όπως τροποποιήθηκε με το άρθρο 207 του Ν.4555/2018 και ισχύει,</w:t>
      </w:r>
    </w:p>
    <w:p w14:paraId="61A3EDD4" w14:textId="77777777" w:rsidR="00A060BA" w:rsidRPr="008D16B2" w:rsidRDefault="00A060BA" w:rsidP="004C21BA">
      <w:pPr>
        <w:pStyle w:val="a6"/>
        <w:widowControl/>
        <w:numPr>
          <w:ilvl w:val="0"/>
          <w:numId w:val="5"/>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35  του  από  17/5-15/6/1959  Β.Δ/τος  «Περί  Οικονομικής Διοικήσεως &amp; Λογιστικού Δήμων  &amp;  Κοινοτήτων»,</w:t>
      </w:r>
    </w:p>
    <w:p w14:paraId="68E7DA8B" w14:textId="77777777" w:rsidR="00A060BA" w:rsidRPr="008D16B2" w:rsidRDefault="00A060BA" w:rsidP="004C21BA">
      <w:pPr>
        <w:pStyle w:val="a6"/>
        <w:widowControl/>
        <w:numPr>
          <w:ilvl w:val="0"/>
          <w:numId w:val="5"/>
        </w:numPr>
        <w:autoSpaceDE/>
        <w:autoSpaceDN/>
        <w:adjustRightInd/>
        <w:spacing w:after="0" w:line="360" w:lineRule="auto"/>
        <w:jc w:val="both"/>
        <w:rPr>
          <w:rFonts w:ascii="Calibri" w:hAnsi="Calibri" w:cs="Calibri"/>
          <w:iCs/>
          <w:sz w:val="22"/>
          <w:szCs w:val="22"/>
        </w:rPr>
      </w:pPr>
      <w:r w:rsidRPr="008D16B2">
        <w:rPr>
          <w:rFonts w:ascii="Calibri" w:hAnsi="Calibri" w:cs="Calibri"/>
          <w:bCs/>
          <w:sz w:val="22"/>
          <w:szCs w:val="22"/>
        </w:rPr>
        <w:t>Την υπ’ αριθμ. πρωτοκόλλου 74449/29-12-2010 Απόφαση Υπουργού Εσωτερικών, Αποκέντρωσης &amp; Ηλεκτρονικής Διακυβέρνησης (ΦΕΚ 2044/Β’/30.12.2010),</w:t>
      </w:r>
    </w:p>
    <w:p w14:paraId="21B8025B" w14:textId="77777777" w:rsidR="00A060BA" w:rsidRPr="006526CD" w:rsidRDefault="00A060BA" w:rsidP="004C21BA">
      <w:pPr>
        <w:pStyle w:val="a8"/>
        <w:numPr>
          <w:ilvl w:val="0"/>
          <w:numId w:val="5"/>
        </w:numPr>
        <w:autoSpaceDE w:val="0"/>
        <w:autoSpaceDN w:val="0"/>
        <w:adjustRightInd w:val="0"/>
        <w:spacing w:line="360" w:lineRule="auto"/>
        <w:ind w:left="0"/>
        <w:jc w:val="both"/>
        <w:rPr>
          <w:rFonts w:ascii="Calibri" w:hAnsi="Calibri" w:cs="Calibri"/>
          <w:iCs/>
          <w:sz w:val="22"/>
          <w:szCs w:val="22"/>
        </w:rPr>
      </w:pPr>
      <w:r w:rsidRPr="006526CD">
        <w:rPr>
          <w:rFonts w:ascii="Calibri" w:hAnsi="Calibri" w:cs="Calibri"/>
          <w:bCs/>
          <w:sz w:val="22"/>
          <w:szCs w:val="22"/>
        </w:rPr>
        <w:t xml:space="preserve">Την </w:t>
      </w:r>
      <w:hyperlink r:id="rId14" w:tgtFrame="_blank" w:history="1">
        <w:r w:rsidRPr="00A93FE8">
          <w:rPr>
            <w:rFonts w:ascii="Calibri" w:hAnsi="Calibri" w:cs="Calibri"/>
            <w:sz w:val="22"/>
            <w:szCs w:val="22"/>
          </w:rPr>
          <w:t>υπ’ αριθ. 62038 (ΦΕΚ 3440/11.09.2019, τεύχος Β') Απόφαση ΥΠ.ΕΣ.Α&amp;Η.Δ</w:t>
        </w:r>
      </w:hyperlink>
      <w:r w:rsidRPr="00A93FE8">
        <w:rPr>
          <w:rFonts w:ascii="Calibri" w:hAnsi="Calibri" w:cs="Calibri"/>
          <w:sz w:val="22"/>
          <w:szCs w:val="22"/>
        </w:rPr>
        <w:t>.</w:t>
      </w:r>
      <w:r w:rsidRPr="006526CD">
        <w:rPr>
          <w:rFonts w:ascii="Calibri" w:hAnsi="Calibri" w:cs="Calibri"/>
          <w:bCs/>
          <w:sz w:val="22"/>
          <w:szCs w:val="22"/>
        </w:rPr>
        <w:t>,</w:t>
      </w:r>
    </w:p>
    <w:p w14:paraId="2B3F1A34" w14:textId="77777777" w:rsidR="00A060BA" w:rsidRPr="008D16B2" w:rsidRDefault="00A060BA" w:rsidP="004C21BA">
      <w:pPr>
        <w:pStyle w:val="a6"/>
        <w:widowControl/>
        <w:numPr>
          <w:ilvl w:val="0"/>
          <w:numId w:val="5"/>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Την υπ’ αριθμ.</w:t>
      </w:r>
      <w:r>
        <w:rPr>
          <w:rFonts w:ascii="Calibri" w:hAnsi="Calibri" w:cs="Calibri"/>
          <w:iCs/>
          <w:sz w:val="22"/>
          <w:szCs w:val="22"/>
        </w:rPr>
        <w:t>59/2021</w:t>
      </w:r>
      <w:r w:rsidRPr="008D16B2">
        <w:rPr>
          <w:rFonts w:ascii="Calibri" w:hAnsi="Calibri" w:cs="Calibri"/>
          <w:iCs/>
          <w:sz w:val="22"/>
          <w:szCs w:val="22"/>
        </w:rPr>
        <w:t xml:space="preserve"> απόφαση Οικονομικής Επιτροπής περί σύστασης πάγιας προκαταβολής,</w:t>
      </w:r>
    </w:p>
    <w:p w14:paraId="2EDCF8C2" w14:textId="77777777" w:rsidR="00A060BA" w:rsidRPr="008D16B2" w:rsidRDefault="00A060BA" w:rsidP="004C21BA">
      <w:pPr>
        <w:pStyle w:val="a6"/>
        <w:widowControl/>
        <w:numPr>
          <w:ilvl w:val="0"/>
          <w:numId w:val="5"/>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Την αριθμ. πρωτ:</w:t>
      </w:r>
      <w:r w:rsidRPr="008D16B2">
        <w:rPr>
          <w:rFonts w:ascii="Calibri" w:hAnsi="Calibri" w:cs="Calibri"/>
          <w:sz w:val="22"/>
          <w:szCs w:val="22"/>
        </w:rPr>
        <w:t xml:space="preserve"> </w:t>
      </w:r>
      <w:r>
        <w:rPr>
          <w:rFonts w:ascii="Calibri" w:hAnsi="Calibri" w:cs="Calibri"/>
          <w:sz w:val="22"/>
          <w:szCs w:val="22"/>
        </w:rPr>
        <w:t>15359/09.09.2021</w:t>
      </w:r>
      <w:r w:rsidRPr="008D16B2">
        <w:rPr>
          <w:rFonts w:ascii="Calibri" w:hAnsi="Calibri" w:cs="Calibri"/>
          <w:sz w:val="22"/>
          <w:szCs w:val="22"/>
        </w:rPr>
        <w:t xml:space="preserve"> </w:t>
      </w:r>
      <w:r w:rsidRPr="008D16B2">
        <w:rPr>
          <w:rFonts w:ascii="Calibri" w:hAnsi="Calibri" w:cs="Calibri"/>
          <w:iCs/>
          <w:sz w:val="22"/>
          <w:szCs w:val="22"/>
        </w:rPr>
        <w:t xml:space="preserve">εισήγηση του Προέδρου </w:t>
      </w:r>
      <w:r>
        <w:rPr>
          <w:rFonts w:ascii="Calibri" w:hAnsi="Calibri" w:cs="Calibri"/>
          <w:iCs/>
          <w:sz w:val="22"/>
          <w:szCs w:val="22"/>
        </w:rPr>
        <w:t xml:space="preserve">του Συμβουλίου </w:t>
      </w:r>
      <w:r w:rsidRPr="008D16B2">
        <w:rPr>
          <w:rFonts w:ascii="Calibri" w:hAnsi="Calibri" w:cs="Calibri"/>
          <w:iCs/>
          <w:sz w:val="22"/>
          <w:szCs w:val="22"/>
        </w:rPr>
        <w:t xml:space="preserve">της Κοινότητας </w:t>
      </w:r>
      <w:r>
        <w:rPr>
          <w:rFonts w:ascii="Calibri" w:hAnsi="Calibri" w:cs="Calibri"/>
          <w:iCs/>
          <w:sz w:val="22"/>
          <w:szCs w:val="22"/>
        </w:rPr>
        <w:t>Λαυρεωτικής</w:t>
      </w:r>
      <w:r w:rsidRPr="008D16B2">
        <w:rPr>
          <w:rFonts w:ascii="Calibri" w:hAnsi="Calibri" w:cs="Calibri"/>
          <w:iCs/>
          <w:sz w:val="22"/>
          <w:szCs w:val="22"/>
        </w:rPr>
        <w:t xml:space="preserve"> και τη συνημμένη κατάσταση των παραστατικών</w:t>
      </w:r>
    </w:p>
    <w:p w14:paraId="6E400955" w14:textId="77777777" w:rsidR="00A060BA" w:rsidRPr="008D16B2" w:rsidRDefault="00A060BA" w:rsidP="00A060BA">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29B3006F" w14:textId="77777777" w:rsidR="00A060BA" w:rsidRPr="008D16B2" w:rsidRDefault="00A060BA" w:rsidP="00A060BA">
      <w:pPr>
        <w:spacing w:line="360" w:lineRule="auto"/>
        <w:jc w:val="center"/>
        <w:rPr>
          <w:rFonts w:ascii="Calibri" w:hAnsi="Calibri" w:cs="Calibri"/>
          <w:b/>
          <w:spacing w:val="40"/>
          <w:sz w:val="22"/>
          <w:szCs w:val="22"/>
        </w:rPr>
      </w:pPr>
      <w:r w:rsidRPr="008D16B2">
        <w:rPr>
          <w:rFonts w:ascii="Calibri" w:hAnsi="Calibri" w:cs="Calibri"/>
          <w:b/>
          <w:spacing w:val="40"/>
          <w:sz w:val="22"/>
          <w:szCs w:val="22"/>
        </w:rPr>
        <w:lastRenderedPageBreak/>
        <w:t>αποφασίζει ομόφωνα</w:t>
      </w:r>
    </w:p>
    <w:p w14:paraId="53247438" w14:textId="77777777" w:rsidR="00A060BA" w:rsidRPr="004C66DC" w:rsidRDefault="00A060BA" w:rsidP="00A060BA">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της Κοινότητας Λαυρεωτικής, </w:t>
      </w:r>
      <w:r>
        <w:rPr>
          <w:rFonts w:ascii="Calibri" w:hAnsi="Calibri" w:cs="Calibri"/>
          <w:sz w:val="22"/>
          <w:szCs w:val="22"/>
        </w:rPr>
        <w:t xml:space="preserve">όπως αυτές αναφέρονται στο εισηγητικό μέρος της παρούσας, από τον Πρόεδρο, Αλέξιο Πρεβενά,  </w:t>
      </w:r>
      <w:r w:rsidRPr="004C66DC">
        <w:rPr>
          <w:rFonts w:ascii="Calibri" w:hAnsi="Calibri" w:cs="Calibri"/>
          <w:sz w:val="22"/>
          <w:szCs w:val="22"/>
        </w:rPr>
        <w:t xml:space="preserve">συνολικού ποσού </w:t>
      </w:r>
      <w:r>
        <w:rPr>
          <w:rFonts w:ascii="Calibri" w:hAnsi="Calibri" w:cs="Arial"/>
          <w:sz w:val="22"/>
          <w:szCs w:val="22"/>
        </w:rPr>
        <w:t xml:space="preserve">3.742,00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2021.</w:t>
      </w:r>
    </w:p>
    <w:p w14:paraId="388B76A4" w14:textId="77777777" w:rsidR="00CD4600" w:rsidRDefault="00CD4600" w:rsidP="009A7A81">
      <w:pPr>
        <w:pStyle w:val="20"/>
        <w:spacing w:after="0" w:line="360" w:lineRule="auto"/>
        <w:jc w:val="both"/>
        <w:rPr>
          <w:rFonts w:ascii="Calibri" w:hAnsi="Calibri" w:cs="Calibri"/>
          <w:sz w:val="22"/>
          <w:szCs w:val="22"/>
        </w:rPr>
      </w:pPr>
    </w:p>
    <w:p w14:paraId="59533370" w14:textId="77777777" w:rsidR="00A060BA" w:rsidRPr="00AA1449" w:rsidRDefault="00A060BA" w:rsidP="00A060BA">
      <w:pPr>
        <w:tabs>
          <w:tab w:val="left" w:pos="9240"/>
        </w:tabs>
        <w:spacing w:line="360" w:lineRule="auto"/>
        <w:jc w:val="both"/>
        <w:rPr>
          <w:rFonts w:ascii="Calibri" w:hAnsi="Calibri" w:cs="Calibri"/>
          <w:b/>
          <w:bCs/>
          <w:sz w:val="22"/>
          <w:szCs w:val="22"/>
        </w:rPr>
      </w:pPr>
      <w:r w:rsidRPr="00AA1449">
        <w:rPr>
          <w:rFonts w:ascii="Calibri" w:hAnsi="Calibri" w:cs="Calibri"/>
          <w:b/>
          <w:bCs/>
          <w:sz w:val="22"/>
          <w:szCs w:val="22"/>
        </w:rPr>
        <w:t xml:space="preserve">ΘΕΜΑ: </w:t>
      </w:r>
      <w:r w:rsidRPr="00AA1449">
        <w:rPr>
          <w:rFonts w:ascii="Calibri" w:hAnsi="Calibri" w:cs="Calibri"/>
          <w:b/>
          <w:sz w:val="22"/>
          <w:szCs w:val="22"/>
        </w:rPr>
        <w:t>Λήψη απόφασης περί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p>
    <w:p w14:paraId="67E942ED" w14:textId="77777777" w:rsidR="00A060BA" w:rsidRPr="00AA1449" w:rsidRDefault="00A060BA" w:rsidP="00A060BA">
      <w:pPr>
        <w:spacing w:line="360" w:lineRule="auto"/>
        <w:rPr>
          <w:rFonts w:ascii="Calibri" w:hAnsi="Calibri" w:cs="Calibri"/>
          <w:b/>
          <w:sz w:val="22"/>
          <w:szCs w:val="22"/>
        </w:rPr>
      </w:pPr>
      <w:r>
        <w:rPr>
          <w:rFonts w:ascii="Calibri" w:hAnsi="Calibri" w:cs="Calibri"/>
          <w:b/>
          <w:sz w:val="22"/>
          <w:szCs w:val="22"/>
        </w:rPr>
        <w:t>Αρ. Απόφ.: 212</w:t>
      </w:r>
      <w:r w:rsidRPr="00AA1449">
        <w:rPr>
          <w:rFonts w:ascii="Calibri" w:hAnsi="Calibri" w:cs="Calibri"/>
          <w:b/>
          <w:sz w:val="22"/>
          <w:szCs w:val="22"/>
        </w:rPr>
        <w:t>/2021</w:t>
      </w:r>
    </w:p>
    <w:p w14:paraId="7AB965DF" w14:textId="77777777" w:rsidR="00A060BA" w:rsidRPr="00AA1449" w:rsidRDefault="00A060BA" w:rsidP="00A060BA">
      <w:pPr>
        <w:tabs>
          <w:tab w:val="left" w:pos="9240"/>
        </w:tabs>
        <w:spacing w:line="360" w:lineRule="auto"/>
        <w:ind w:firstLine="709"/>
        <w:jc w:val="both"/>
        <w:rPr>
          <w:rFonts w:ascii="Calibri" w:hAnsi="Calibri" w:cs="Calibri"/>
          <w:sz w:val="22"/>
          <w:szCs w:val="22"/>
        </w:rPr>
      </w:pPr>
      <w:r w:rsidRPr="00AA1449">
        <w:rPr>
          <w:rFonts w:ascii="Calibri" w:hAnsi="Calibri" w:cs="Calibri"/>
          <w:sz w:val="22"/>
          <w:szCs w:val="22"/>
        </w:rPr>
        <w:t>Ο κος Πρόεδρος, μετά τη διαπίστωση της νόμιμης απαρτίας (άρθρο 75, παρ.1 του Ν.3852/2010), κήρυξε της έναρξη της συνεδρίασης και εισηγούμενος το θέμα περί</w:t>
      </w:r>
      <w:r w:rsidRPr="00AA1449">
        <w:rPr>
          <w:rFonts w:ascii="Calibri" w:hAnsi="Calibri" w:cs="Calibri"/>
          <w:i/>
          <w:sz w:val="22"/>
          <w:szCs w:val="22"/>
        </w:rPr>
        <w:t xml:space="preserve">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r w:rsidRPr="00AA1449">
        <w:rPr>
          <w:rFonts w:ascii="Calibri" w:hAnsi="Calibri" w:cs="Calibri"/>
          <w:bCs/>
          <w:i/>
          <w:sz w:val="22"/>
          <w:szCs w:val="22"/>
        </w:rPr>
        <w:t>»</w:t>
      </w:r>
      <w:r w:rsidRPr="00AA1449">
        <w:rPr>
          <w:rFonts w:ascii="Calibri" w:hAnsi="Calibri" w:cs="Calibri"/>
          <w:i/>
          <w:sz w:val="22"/>
          <w:szCs w:val="22"/>
        </w:rPr>
        <w:t xml:space="preserve"> </w:t>
      </w:r>
      <w:r w:rsidRPr="00AA1449">
        <w:rPr>
          <w:rFonts w:ascii="Calibri" w:hAnsi="Calibri" w:cs="Calibri"/>
          <w:sz w:val="22"/>
          <w:szCs w:val="22"/>
        </w:rPr>
        <w:t>έθεσε υπόψη των μελών</w:t>
      </w:r>
      <w:r w:rsidRPr="00AA1449">
        <w:rPr>
          <w:rFonts w:ascii="Calibri" w:hAnsi="Calibri" w:cs="Calibri"/>
          <w:b/>
          <w:i/>
          <w:sz w:val="22"/>
          <w:szCs w:val="22"/>
        </w:rPr>
        <w:t xml:space="preserve"> </w:t>
      </w:r>
      <w:r w:rsidRPr="00AA1449">
        <w:rPr>
          <w:rFonts w:ascii="Calibri" w:hAnsi="Calibri" w:cs="Calibri"/>
          <w:sz w:val="22"/>
          <w:szCs w:val="22"/>
        </w:rPr>
        <w:t>της</w:t>
      </w:r>
      <w:r>
        <w:rPr>
          <w:rFonts w:ascii="Calibri" w:hAnsi="Calibri" w:cs="Calibri"/>
          <w:sz w:val="22"/>
          <w:szCs w:val="22"/>
        </w:rPr>
        <w:t xml:space="preserve"> Οικονομικής Επιτροπής την από 30.07</w:t>
      </w:r>
      <w:r w:rsidRPr="00AA1449">
        <w:rPr>
          <w:rFonts w:ascii="Calibri" w:hAnsi="Calibri" w:cs="Calibri"/>
          <w:sz w:val="22"/>
          <w:szCs w:val="22"/>
        </w:rPr>
        <w:t>.2021 εισήγηση της Διεύθυνσης Οικονομικών Υπηρεσιών στην οποία αναφέρονται τα ακόλουθα:</w:t>
      </w:r>
    </w:p>
    <w:p w14:paraId="35860BCE" w14:textId="77777777" w:rsidR="00A060BA" w:rsidRPr="00A060BA" w:rsidRDefault="00A060BA" w:rsidP="00A060BA">
      <w:pPr>
        <w:tabs>
          <w:tab w:val="left" w:pos="0"/>
        </w:tabs>
        <w:spacing w:line="360" w:lineRule="auto"/>
        <w:jc w:val="both"/>
        <w:rPr>
          <w:rFonts w:ascii="Calibri" w:hAnsi="Calibri" w:cs="Calibri"/>
          <w:bCs/>
          <w:i/>
          <w:sz w:val="22"/>
          <w:szCs w:val="22"/>
        </w:rPr>
      </w:pPr>
      <w:r w:rsidRPr="00A060BA">
        <w:rPr>
          <w:rFonts w:ascii="Calibri" w:hAnsi="Calibri" w:cs="Calibri"/>
          <w:bCs/>
          <w:i/>
          <w:sz w:val="22"/>
          <w:szCs w:val="22"/>
        </w:rPr>
        <w:t>«Λαμβάνοντας υπόψη:</w:t>
      </w:r>
    </w:p>
    <w:p w14:paraId="727FB7F9" w14:textId="77777777" w:rsidR="00A060BA" w:rsidRPr="00A060BA" w:rsidRDefault="00A060BA" w:rsidP="00A060BA">
      <w:pPr>
        <w:tabs>
          <w:tab w:val="left" w:pos="0"/>
        </w:tabs>
        <w:spacing w:line="360" w:lineRule="auto"/>
        <w:jc w:val="both"/>
        <w:rPr>
          <w:rFonts w:ascii="Calibri" w:hAnsi="Calibri" w:cs="Calibri"/>
          <w:bCs/>
          <w:i/>
          <w:iCs/>
          <w:sz w:val="22"/>
          <w:szCs w:val="22"/>
        </w:rPr>
      </w:pPr>
      <w:r w:rsidRPr="00A060BA">
        <w:rPr>
          <w:rFonts w:ascii="Calibri" w:hAnsi="Calibri" w:cs="Calibri"/>
          <w:bCs/>
          <w:i/>
          <w:sz w:val="22"/>
          <w:szCs w:val="22"/>
        </w:rPr>
        <w:t>Α) την περ. ιη του άρθρου 72 του Ν.3852/10 όπως τροποποιήθηκε με το άρθρο 40 του Ν.4735/20 το οποίο ορίζει ότι  η Οικονομική Επιτροπή: «</w:t>
      </w:r>
      <w:r w:rsidRPr="00A060BA">
        <w:rPr>
          <w:rFonts w:ascii="Calibri" w:hAnsi="Calibri" w:cs="Calibri"/>
          <w:bCs/>
          <w:i/>
          <w:iCs/>
          <w:sz w:val="22"/>
          <w:szCs w:val="22"/>
        </w:rPr>
        <w:t>Αποφασίζει για την αποδοχή πάσης φύσεως χρηματοδοτήσεων, επιχορηγήσεων, συμπεριλαμβανομένων κατανομών Κεντρικών Αυτοτελών Πόρων, επιδοτήσεων, δωρεών προς τον δήμο και αποφάσεων ένταξης πράξεων του σε αναπτυξιακά προγράμματα, καθώς και για την παροχή δεσμευτικής εισήγησης αναμόρφωσης του προϋπολογισμού, κατά τη διαδικασία της παρ. 1 του άρθρου έκτου της από 22.8.2020 Πράξης Νομοθετικού Περιεχομένου (Α΄ 161), η οποία κυρώθηκε με το άρθρο 2 του ν. 4722/2020 (Α΄ 177).»</w:t>
      </w:r>
    </w:p>
    <w:p w14:paraId="28C1B901" w14:textId="77777777" w:rsidR="00A060BA" w:rsidRPr="00A060BA" w:rsidRDefault="00A060BA" w:rsidP="00A060BA">
      <w:pPr>
        <w:tabs>
          <w:tab w:val="left" w:pos="0"/>
        </w:tabs>
        <w:spacing w:line="360" w:lineRule="auto"/>
        <w:jc w:val="both"/>
        <w:rPr>
          <w:rFonts w:ascii="Calibri" w:hAnsi="Calibri" w:cs="Calibri"/>
          <w:bCs/>
          <w:i/>
          <w:sz w:val="22"/>
          <w:szCs w:val="22"/>
        </w:rPr>
      </w:pPr>
      <w:r w:rsidRPr="00A060BA">
        <w:rPr>
          <w:rFonts w:ascii="Calibri" w:hAnsi="Calibri" w:cs="Calibri"/>
          <w:bCs/>
          <w:i/>
          <w:sz w:val="22"/>
          <w:szCs w:val="22"/>
        </w:rPr>
        <w:t>Β) το άρθρο 6 της ΠΝΠ (ΦΕΚ 161 Α’/22-8-2020) η οποία κυρώθηκε με το άρθρο 2 του Ν.4722/20 όπως τροποποιήθηκε με την παρ. 2 του άρθρου 41 του Ν. 4735/20 το οποίο ορίζει το εξής: «</w:t>
      </w:r>
      <w:r w:rsidRPr="00A060BA">
        <w:rPr>
          <w:rFonts w:ascii="Calibri" w:hAnsi="Calibri" w:cs="Calibri"/>
          <w:bCs/>
          <w:i/>
          <w:iCs/>
          <w:sz w:val="22"/>
          <w:szCs w:val="22"/>
        </w:rPr>
        <w:t xml:space="preserve">Αποδοχές πάσης φύσεως χρηματοδοτήσεων, επιχορηγήσεων, συμπεριλαμβανομένων κατανομών Κεντρικών Αυτοτελών Πόρων, επιδοτήσεων, δωρεών προς τους Οργανισμούς Τοπικής Αυτοδιοίκησης (ΟΤΑ) α’ και β’ βαθμού, καθώς και αποφάσεων ένταξης πράξεων τους σε αναπτυξιακά προγράμματα, διενεργούνται </w:t>
      </w:r>
      <w:r w:rsidRPr="00A060BA">
        <w:rPr>
          <w:rFonts w:ascii="Calibri" w:hAnsi="Calibri" w:cs="Calibri"/>
          <w:b/>
          <w:i/>
          <w:iCs/>
          <w:sz w:val="22"/>
          <w:szCs w:val="22"/>
        </w:rPr>
        <w:t xml:space="preserve">με </w:t>
      </w:r>
      <w:r w:rsidRPr="00A060BA">
        <w:rPr>
          <w:rFonts w:ascii="Calibri" w:hAnsi="Calibri" w:cs="Calibri"/>
          <w:bCs/>
          <w:i/>
          <w:iCs/>
          <w:sz w:val="22"/>
          <w:szCs w:val="22"/>
        </w:rPr>
        <w:t xml:space="preserve">απόφαση της οικείας Οικονομικής Επιτροπής, εντός δέκα (10) ημερών από τη λήψη της σχετικής απόφασης χρηματοδότησης, επιχορήγησης, επιδότησης, δωρεάς ή ένταξης. Αναμορφώσεις προϋπολογισμού των ΟΤΑ, οι οποίες ανακύπτουν ύστερα από τις κατά το προηγούμενο εδάφιο αποδοχές, γίνονται στην αμέσως επόμενη συνεδρίαση του οικείου συμβουλίου, ύστερα από δεσμευτική εισήγηση της Οικονομικής Επιτροπής. Η απόφαση του συμβουλίου και ο έλεγχος της Αποκεντρωμένης Διοίκησης έχουν διαπιστωτικό χαρακτήρα και δεν </w:t>
      </w:r>
      <w:r w:rsidRPr="00A060BA">
        <w:rPr>
          <w:rFonts w:ascii="Calibri" w:hAnsi="Calibri" w:cs="Calibri"/>
          <w:bCs/>
          <w:i/>
          <w:iCs/>
          <w:sz w:val="22"/>
          <w:szCs w:val="22"/>
        </w:rPr>
        <w:lastRenderedPageBreak/>
        <w:t>κωλύουν την εκτέλεση του προϋπολογισμού από την ημερομηνία της εισήγησης της Οικονομικής Επιτροπής</w:t>
      </w:r>
      <w:r w:rsidRPr="00A060BA">
        <w:rPr>
          <w:rFonts w:ascii="Calibri" w:hAnsi="Calibri" w:cs="Calibri"/>
          <w:bCs/>
          <w:i/>
          <w:sz w:val="22"/>
          <w:szCs w:val="22"/>
        </w:rPr>
        <w:t>»</w:t>
      </w:r>
    </w:p>
    <w:p w14:paraId="2AE3246C" w14:textId="77777777" w:rsidR="00A060BA" w:rsidRPr="00A060BA" w:rsidRDefault="00A060BA" w:rsidP="00A060BA">
      <w:pPr>
        <w:spacing w:line="360" w:lineRule="auto"/>
        <w:jc w:val="both"/>
        <w:rPr>
          <w:rFonts w:ascii="Calibri" w:hAnsi="Calibri" w:cs="Calibri"/>
          <w:bCs/>
          <w:i/>
          <w:sz w:val="22"/>
          <w:szCs w:val="22"/>
        </w:rPr>
      </w:pPr>
      <w:r w:rsidRPr="00A060BA">
        <w:rPr>
          <w:rFonts w:ascii="Calibri" w:hAnsi="Calibri" w:cs="Calibri"/>
          <w:i/>
          <w:sz w:val="22"/>
          <w:szCs w:val="22"/>
          <w:lang w:eastAsia="en-US"/>
        </w:rPr>
        <w:t xml:space="preserve"> </w:t>
      </w:r>
      <w:r w:rsidRPr="00A060BA">
        <w:rPr>
          <w:rFonts w:ascii="Calibri" w:hAnsi="Calibri" w:cs="Calibri"/>
          <w:bCs/>
          <w:i/>
          <w:sz w:val="22"/>
          <w:szCs w:val="22"/>
        </w:rPr>
        <w:t xml:space="preserve">Βάσει των ανωτέρω </w:t>
      </w:r>
      <w:r w:rsidRPr="00A060BA">
        <w:rPr>
          <w:rFonts w:ascii="Calibri" w:hAnsi="Calibri" w:cs="Calibri"/>
          <w:b/>
          <w:i/>
          <w:sz w:val="22"/>
          <w:szCs w:val="22"/>
        </w:rPr>
        <w:t>εισηγούμαστε την αποδοχή:</w:t>
      </w:r>
      <w:r w:rsidRPr="00A060BA">
        <w:rPr>
          <w:rFonts w:ascii="Calibri" w:hAnsi="Calibri" w:cs="Calibri"/>
          <w:bCs/>
          <w:i/>
          <w:sz w:val="22"/>
          <w:szCs w:val="22"/>
        </w:rPr>
        <w:t xml:space="preserve"> </w:t>
      </w:r>
    </w:p>
    <w:p w14:paraId="66F8FA88" w14:textId="77777777" w:rsidR="00A060BA" w:rsidRPr="00A060BA" w:rsidRDefault="00A060BA" w:rsidP="004C21BA">
      <w:pPr>
        <w:numPr>
          <w:ilvl w:val="0"/>
          <w:numId w:val="10"/>
        </w:numPr>
        <w:tabs>
          <w:tab w:val="left" w:pos="1125"/>
          <w:tab w:val="right" w:pos="14741"/>
        </w:tabs>
        <w:spacing w:line="360" w:lineRule="auto"/>
        <w:ind w:left="57" w:firstLine="113"/>
        <w:contextualSpacing/>
        <w:jc w:val="both"/>
        <w:rPr>
          <w:rFonts w:ascii="Calibri" w:hAnsi="Calibri" w:cs="Calibri"/>
          <w:b/>
          <w:bCs/>
          <w:i/>
          <w:color w:val="000000"/>
          <w:sz w:val="22"/>
          <w:szCs w:val="22"/>
        </w:rPr>
      </w:pPr>
      <w:r w:rsidRPr="00A060BA">
        <w:rPr>
          <w:rFonts w:ascii="Calibri" w:hAnsi="Calibri" w:cs="Calibri"/>
          <w:i/>
          <w:color w:val="000000"/>
          <w:sz w:val="22"/>
          <w:szCs w:val="22"/>
        </w:rPr>
        <w:t xml:space="preserve">Της με αριθμό πρωτοκόλλου 61397/2021 απόφαση του ΥΠΕΣ, που αφορά την   έκτακτη επιχορήγηση για την κάλυψη έκτακτων και επιτακτικών αναγκών που προκλήθηκαν από την εμφάνιση του </w:t>
      </w:r>
      <w:r w:rsidRPr="00A060BA">
        <w:rPr>
          <w:rFonts w:ascii="Calibri" w:hAnsi="Calibri" w:cs="Calibri"/>
          <w:i/>
          <w:color w:val="000000"/>
          <w:sz w:val="22"/>
          <w:szCs w:val="22"/>
          <w:lang w:val="en-US"/>
        </w:rPr>
        <w:t>SARS</w:t>
      </w:r>
      <w:r w:rsidRPr="00A060BA">
        <w:rPr>
          <w:rFonts w:ascii="Calibri" w:hAnsi="Calibri" w:cs="Calibri"/>
          <w:i/>
          <w:color w:val="000000"/>
          <w:sz w:val="22"/>
          <w:szCs w:val="22"/>
        </w:rPr>
        <w:t>-</w:t>
      </w:r>
      <w:r w:rsidRPr="00A060BA">
        <w:rPr>
          <w:rFonts w:ascii="Calibri" w:hAnsi="Calibri" w:cs="Calibri"/>
          <w:i/>
          <w:color w:val="000000"/>
          <w:sz w:val="22"/>
          <w:szCs w:val="22"/>
          <w:lang w:val="en-US"/>
        </w:rPr>
        <w:t>COV</w:t>
      </w:r>
      <w:r w:rsidRPr="00A060BA">
        <w:rPr>
          <w:rFonts w:ascii="Calibri" w:hAnsi="Calibri" w:cs="Calibri"/>
          <w:i/>
          <w:color w:val="000000"/>
          <w:sz w:val="22"/>
          <w:szCs w:val="22"/>
        </w:rPr>
        <w:t xml:space="preserve">-2 ποσού </w:t>
      </w:r>
      <w:r w:rsidRPr="00A060BA">
        <w:rPr>
          <w:rFonts w:ascii="Calibri" w:hAnsi="Calibri" w:cs="Calibri"/>
          <w:b/>
          <w:bCs/>
          <w:i/>
          <w:color w:val="000000"/>
          <w:sz w:val="22"/>
          <w:szCs w:val="22"/>
        </w:rPr>
        <w:t>141.000 €.</w:t>
      </w:r>
    </w:p>
    <w:p w14:paraId="78B00F31" w14:textId="77777777" w:rsidR="00A060BA" w:rsidRPr="00A060BA" w:rsidRDefault="00A060BA" w:rsidP="004C21BA">
      <w:pPr>
        <w:numPr>
          <w:ilvl w:val="0"/>
          <w:numId w:val="10"/>
        </w:numPr>
        <w:tabs>
          <w:tab w:val="left" w:pos="1125"/>
          <w:tab w:val="right" w:pos="14741"/>
        </w:tabs>
        <w:spacing w:line="360" w:lineRule="auto"/>
        <w:ind w:left="57" w:firstLine="113"/>
        <w:contextualSpacing/>
        <w:jc w:val="both"/>
        <w:rPr>
          <w:rFonts w:ascii="Calibri" w:hAnsi="Calibri" w:cs="Calibri"/>
          <w:b/>
          <w:bCs/>
          <w:i/>
          <w:color w:val="000000"/>
          <w:sz w:val="22"/>
          <w:szCs w:val="22"/>
        </w:rPr>
      </w:pPr>
      <w:r w:rsidRPr="00A060BA">
        <w:rPr>
          <w:rFonts w:ascii="Calibri" w:hAnsi="Calibri" w:cs="Calibri"/>
          <w:i/>
          <w:color w:val="000000"/>
          <w:sz w:val="22"/>
          <w:szCs w:val="22"/>
        </w:rPr>
        <w:t xml:space="preserve">Της με αριθμό πρωτοκόλλου 61979/2021 απόφαση του ΥΠΕΣ, που αφορά την   χρηματοδότηση για την πρόληψη και αντιμετώπιση ζημιών και καταστροφών που προκλήθηκαν από θεομηνίες  ποσού </w:t>
      </w:r>
      <w:r w:rsidRPr="00A060BA">
        <w:rPr>
          <w:rFonts w:ascii="Calibri" w:hAnsi="Calibri" w:cs="Calibri"/>
          <w:b/>
          <w:bCs/>
          <w:i/>
          <w:color w:val="000000"/>
          <w:sz w:val="22"/>
          <w:szCs w:val="22"/>
        </w:rPr>
        <w:t>200.000 €.</w:t>
      </w:r>
    </w:p>
    <w:p w14:paraId="1543B833" w14:textId="77777777" w:rsidR="00A060BA" w:rsidRPr="00A060BA" w:rsidRDefault="00A060BA" w:rsidP="004C21BA">
      <w:pPr>
        <w:numPr>
          <w:ilvl w:val="0"/>
          <w:numId w:val="10"/>
        </w:numPr>
        <w:tabs>
          <w:tab w:val="left" w:pos="1125"/>
          <w:tab w:val="right" w:pos="14741"/>
        </w:tabs>
        <w:spacing w:line="360" w:lineRule="auto"/>
        <w:ind w:left="57" w:firstLine="113"/>
        <w:contextualSpacing/>
        <w:jc w:val="both"/>
        <w:rPr>
          <w:rFonts w:ascii="Calibri" w:hAnsi="Calibri" w:cs="Calibri"/>
          <w:b/>
          <w:bCs/>
          <w:i/>
          <w:color w:val="000000"/>
          <w:sz w:val="22"/>
          <w:szCs w:val="22"/>
        </w:rPr>
      </w:pPr>
      <w:r w:rsidRPr="00A060BA">
        <w:rPr>
          <w:rFonts w:ascii="Calibri" w:hAnsi="Calibri" w:cs="Calibri"/>
          <w:i/>
          <w:color w:val="000000"/>
          <w:sz w:val="22"/>
          <w:szCs w:val="22"/>
        </w:rPr>
        <w:t xml:space="preserve">Της με αριθμό πρωτοκόλλου 62909/2021 απόφαση του ΥΠΕΣ, που αφορά την    Κατανομή πίστωσης από τους Κεντρικούς αυτοτελείς πόρους ποσού </w:t>
      </w:r>
      <w:r w:rsidRPr="00A060BA">
        <w:rPr>
          <w:rFonts w:ascii="Calibri" w:hAnsi="Calibri" w:cs="Calibri"/>
          <w:b/>
          <w:bCs/>
          <w:i/>
          <w:color w:val="000000"/>
          <w:sz w:val="22"/>
          <w:szCs w:val="22"/>
        </w:rPr>
        <w:t xml:space="preserve">15.722,13 </w:t>
      </w:r>
      <w:bookmarkStart w:id="15" w:name="_Hlk81298305"/>
      <w:r w:rsidRPr="00A060BA">
        <w:rPr>
          <w:rFonts w:ascii="Calibri" w:hAnsi="Calibri" w:cs="Calibri"/>
          <w:b/>
          <w:bCs/>
          <w:i/>
          <w:color w:val="000000"/>
          <w:sz w:val="22"/>
          <w:szCs w:val="22"/>
        </w:rPr>
        <w:t>€</w:t>
      </w:r>
      <w:bookmarkEnd w:id="15"/>
      <w:r w:rsidRPr="00A060BA">
        <w:rPr>
          <w:rFonts w:ascii="Calibri" w:hAnsi="Calibri" w:cs="Calibri"/>
          <w:i/>
          <w:color w:val="000000"/>
          <w:sz w:val="22"/>
          <w:szCs w:val="22"/>
        </w:rPr>
        <w:t xml:space="preserve"> για την κάλυψη δαπανών καταβολής μισθωμάτων των σχολικών μονάδων για την περίοδο Μαΐου - Αυγούστου 2021.</w:t>
      </w:r>
    </w:p>
    <w:p w14:paraId="61FE377F" w14:textId="77777777" w:rsidR="00A060BA" w:rsidRPr="00A060BA" w:rsidRDefault="00A060BA" w:rsidP="004C21BA">
      <w:pPr>
        <w:numPr>
          <w:ilvl w:val="0"/>
          <w:numId w:val="10"/>
        </w:numPr>
        <w:tabs>
          <w:tab w:val="left" w:pos="1125"/>
          <w:tab w:val="right" w:pos="14741"/>
        </w:tabs>
        <w:spacing w:line="360" w:lineRule="auto"/>
        <w:ind w:left="57" w:firstLine="113"/>
        <w:contextualSpacing/>
        <w:jc w:val="both"/>
        <w:rPr>
          <w:rFonts w:ascii="Calibri" w:hAnsi="Calibri" w:cs="Calibri"/>
          <w:b/>
          <w:bCs/>
          <w:i/>
          <w:color w:val="000000"/>
          <w:sz w:val="22"/>
          <w:szCs w:val="22"/>
        </w:rPr>
      </w:pPr>
      <w:bookmarkStart w:id="16" w:name="_Hlk81298678"/>
      <w:r w:rsidRPr="00A060BA">
        <w:rPr>
          <w:rFonts w:ascii="Calibri" w:hAnsi="Calibri" w:cs="Calibri"/>
          <w:i/>
          <w:color w:val="000000"/>
          <w:sz w:val="22"/>
          <w:szCs w:val="22"/>
        </w:rPr>
        <w:t xml:space="preserve">Της με αριθμό πρωτοκόλλου 62036/2021 απόφαση του ΥΠΕΣ, που αφορά την     Κατανομή πίστωσης από τους Κεντρικούς αυτοτελείς πόρους ποσού </w:t>
      </w:r>
      <w:r w:rsidRPr="00A060BA">
        <w:rPr>
          <w:rFonts w:ascii="Calibri" w:hAnsi="Calibri" w:cs="Calibri"/>
          <w:b/>
          <w:bCs/>
          <w:i/>
          <w:color w:val="000000"/>
          <w:sz w:val="22"/>
          <w:szCs w:val="22"/>
        </w:rPr>
        <w:t>52.830</w:t>
      </w:r>
      <w:r w:rsidRPr="00A060BA">
        <w:rPr>
          <w:rFonts w:ascii="Calibri" w:hAnsi="Calibri" w:cs="Calibri"/>
          <w:i/>
          <w:color w:val="000000"/>
          <w:sz w:val="22"/>
          <w:szCs w:val="22"/>
        </w:rPr>
        <w:t xml:space="preserve"> </w:t>
      </w:r>
      <w:r w:rsidRPr="00A060BA">
        <w:rPr>
          <w:rFonts w:ascii="Calibri" w:hAnsi="Calibri" w:cs="Calibri"/>
          <w:b/>
          <w:bCs/>
          <w:i/>
          <w:color w:val="000000"/>
          <w:sz w:val="22"/>
          <w:szCs w:val="22"/>
        </w:rPr>
        <w:t>€</w:t>
      </w:r>
      <w:r w:rsidRPr="00A060BA">
        <w:rPr>
          <w:rFonts w:ascii="Calibri" w:hAnsi="Calibri" w:cs="Calibri"/>
          <w:i/>
          <w:color w:val="000000"/>
          <w:sz w:val="22"/>
          <w:szCs w:val="22"/>
        </w:rPr>
        <w:t xml:space="preserve"> για την κάλυψη λειτουργικών δαπανών των σχολείων.</w:t>
      </w:r>
    </w:p>
    <w:bookmarkEnd w:id="16"/>
    <w:p w14:paraId="70A3DB1A" w14:textId="77777777" w:rsidR="00A060BA" w:rsidRPr="00A060BA" w:rsidRDefault="00A060BA" w:rsidP="004C21BA">
      <w:pPr>
        <w:numPr>
          <w:ilvl w:val="0"/>
          <w:numId w:val="10"/>
        </w:numPr>
        <w:tabs>
          <w:tab w:val="left" w:pos="1125"/>
          <w:tab w:val="right" w:pos="14741"/>
        </w:tabs>
        <w:spacing w:line="360" w:lineRule="auto"/>
        <w:ind w:left="57" w:firstLine="113"/>
        <w:contextualSpacing/>
        <w:jc w:val="both"/>
        <w:rPr>
          <w:rFonts w:ascii="Calibri" w:hAnsi="Calibri" w:cs="Calibri"/>
          <w:b/>
          <w:bCs/>
          <w:i/>
          <w:color w:val="000000"/>
          <w:sz w:val="22"/>
          <w:szCs w:val="22"/>
        </w:rPr>
      </w:pPr>
      <w:r w:rsidRPr="00A060BA">
        <w:rPr>
          <w:rFonts w:ascii="Calibri" w:hAnsi="Calibri" w:cs="Calibri"/>
          <w:i/>
          <w:color w:val="000000"/>
          <w:sz w:val="22"/>
          <w:szCs w:val="22"/>
        </w:rPr>
        <w:t xml:space="preserve">Της με αριθμό πρωτ. 180152/2021 απόφαση του Υπουργείου μετανάστευσης και ασύλου, που αφορά την διαπιστωτική απόφαση έγκρισης χρηματοδότησης έργου με τίτλο «Ανάπλαση Πεζοδρομίων Εξυπηρέτησης Δομής Μεταναστών» ποσού </w:t>
      </w:r>
      <w:r w:rsidRPr="00A060BA">
        <w:rPr>
          <w:rFonts w:ascii="Calibri" w:hAnsi="Calibri" w:cs="Calibri"/>
          <w:b/>
          <w:bCs/>
          <w:i/>
          <w:color w:val="000000"/>
          <w:sz w:val="22"/>
          <w:szCs w:val="22"/>
        </w:rPr>
        <w:t>80.000 €.</w:t>
      </w:r>
    </w:p>
    <w:p w14:paraId="591957B9" w14:textId="77777777" w:rsidR="00A060BA" w:rsidRPr="00A060BA" w:rsidRDefault="00A060BA" w:rsidP="004C21BA">
      <w:pPr>
        <w:numPr>
          <w:ilvl w:val="0"/>
          <w:numId w:val="10"/>
        </w:numPr>
        <w:tabs>
          <w:tab w:val="left" w:pos="1125"/>
          <w:tab w:val="right" w:pos="14741"/>
        </w:tabs>
        <w:spacing w:line="360" w:lineRule="auto"/>
        <w:ind w:left="57" w:firstLine="113"/>
        <w:contextualSpacing/>
        <w:jc w:val="both"/>
        <w:rPr>
          <w:rFonts w:ascii="Calibri" w:hAnsi="Calibri" w:cs="Calibri"/>
          <w:i/>
          <w:color w:val="000000"/>
          <w:sz w:val="22"/>
          <w:szCs w:val="22"/>
        </w:rPr>
      </w:pPr>
      <w:r w:rsidRPr="00A060BA">
        <w:rPr>
          <w:rFonts w:ascii="Calibri" w:hAnsi="Calibri" w:cs="Calibri"/>
          <w:i/>
          <w:color w:val="000000"/>
          <w:sz w:val="22"/>
          <w:szCs w:val="22"/>
        </w:rPr>
        <w:t xml:space="preserve">Της με αριθμό πρωτοκόλλου 60505/2021 απόφαση του ΥΠΕΣ, που αφορά την Η’  Κατανομή πίστωσης από τους Κεντρικούς αυτοτελείς πόρους ποσού </w:t>
      </w:r>
      <w:r w:rsidRPr="00A060BA">
        <w:rPr>
          <w:rFonts w:ascii="Calibri" w:hAnsi="Calibri" w:cs="Calibri"/>
          <w:b/>
          <w:bCs/>
          <w:i/>
          <w:color w:val="000000"/>
          <w:sz w:val="22"/>
          <w:szCs w:val="22"/>
        </w:rPr>
        <w:t>218.734,92</w:t>
      </w:r>
      <w:r w:rsidRPr="00A060BA">
        <w:rPr>
          <w:rFonts w:ascii="Calibri" w:hAnsi="Calibri" w:cs="Calibri"/>
          <w:i/>
          <w:color w:val="000000"/>
          <w:sz w:val="22"/>
          <w:szCs w:val="22"/>
        </w:rPr>
        <w:t xml:space="preserve"> </w:t>
      </w:r>
      <w:r w:rsidRPr="00A060BA">
        <w:rPr>
          <w:rFonts w:ascii="Calibri" w:hAnsi="Calibri" w:cs="Calibri"/>
          <w:b/>
          <w:bCs/>
          <w:i/>
          <w:color w:val="000000"/>
          <w:sz w:val="22"/>
          <w:szCs w:val="22"/>
        </w:rPr>
        <w:t>€</w:t>
      </w:r>
      <w:r w:rsidRPr="00A060BA">
        <w:rPr>
          <w:rFonts w:ascii="Calibri" w:hAnsi="Calibri" w:cs="Calibri"/>
          <w:i/>
          <w:color w:val="000000"/>
          <w:sz w:val="22"/>
          <w:szCs w:val="22"/>
        </w:rPr>
        <w:t xml:space="preserve"> για την κάλυψη λειτουργικών και λοιπών γενικών δαπανών.</w:t>
      </w:r>
      <w:r w:rsidRPr="00A060BA">
        <w:rPr>
          <w:rFonts w:ascii="Calibri" w:hAnsi="Calibri" w:cs="Calibri"/>
          <w:b/>
          <w:bCs/>
          <w:i/>
          <w:color w:val="000000"/>
          <w:sz w:val="22"/>
          <w:szCs w:val="22"/>
        </w:rPr>
        <w:t>»</w:t>
      </w:r>
    </w:p>
    <w:p w14:paraId="3C4747F9" w14:textId="77777777" w:rsidR="00A060BA" w:rsidRPr="00AA1449" w:rsidRDefault="00A060BA" w:rsidP="00A060BA">
      <w:pPr>
        <w:spacing w:line="360" w:lineRule="auto"/>
        <w:jc w:val="both"/>
        <w:rPr>
          <w:rFonts w:ascii="Calibri" w:hAnsi="Calibri" w:cs="Calibri"/>
          <w:sz w:val="22"/>
          <w:szCs w:val="22"/>
        </w:rPr>
      </w:pPr>
      <w:r w:rsidRPr="00AA1449">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14:paraId="15A0E74A" w14:textId="77777777" w:rsidR="00A060BA" w:rsidRPr="00AA1449" w:rsidRDefault="00A060BA" w:rsidP="00A060BA">
      <w:pPr>
        <w:spacing w:line="360" w:lineRule="auto"/>
        <w:jc w:val="center"/>
        <w:rPr>
          <w:rFonts w:ascii="Calibri" w:hAnsi="Calibri" w:cs="Calibri"/>
          <w:b/>
          <w:spacing w:val="30"/>
          <w:sz w:val="22"/>
          <w:szCs w:val="22"/>
        </w:rPr>
      </w:pPr>
      <w:r w:rsidRPr="00AA1449">
        <w:rPr>
          <w:rFonts w:ascii="Calibri" w:hAnsi="Calibri" w:cs="Calibri"/>
          <w:bCs/>
          <w:i/>
          <w:sz w:val="22"/>
          <w:szCs w:val="22"/>
        </w:rPr>
        <w:tab/>
      </w:r>
      <w:r w:rsidRPr="00AA1449">
        <w:rPr>
          <w:rFonts w:ascii="Calibri" w:hAnsi="Calibri" w:cs="Calibri"/>
          <w:b/>
          <w:spacing w:val="30"/>
          <w:sz w:val="22"/>
          <w:szCs w:val="22"/>
        </w:rPr>
        <w:t>Η Οικονομική Επιτροπή</w:t>
      </w:r>
    </w:p>
    <w:p w14:paraId="58D5AE77" w14:textId="77777777" w:rsidR="00A060BA" w:rsidRPr="00AA1449" w:rsidRDefault="00A060BA" w:rsidP="00A060BA">
      <w:pPr>
        <w:spacing w:line="360" w:lineRule="auto"/>
        <w:jc w:val="both"/>
        <w:rPr>
          <w:rFonts w:ascii="Calibri" w:hAnsi="Calibri" w:cs="Calibri"/>
          <w:sz w:val="22"/>
          <w:szCs w:val="22"/>
        </w:rPr>
      </w:pPr>
      <w:r w:rsidRPr="00AA1449">
        <w:rPr>
          <w:rFonts w:ascii="Calibri" w:hAnsi="Calibri" w:cs="Calibri"/>
          <w:sz w:val="22"/>
          <w:szCs w:val="22"/>
        </w:rPr>
        <w:t>αφού άκουσε την εισήγηση του κου Πρόεδρου, έλαβε υπόψη:</w:t>
      </w:r>
    </w:p>
    <w:p w14:paraId="1892E7FF" w14:textId="77777777" w:rsidR="00A060BA" w:rsidRPr="00AA1449" w:rsidRDefault="00A060BA" w:rsidP="004C21BA">
      <w:pPr>
        <w:numPr>
          <w:ilvl w:val="0"/>
          <w:numId w:val="8"/>
        </w:numPr>
        <w:shd w:val="clear" w:color="auto" w:fill="FFFFFF"/>
        <w:autoSpaceDE/>
        <w:adjustRightInd/>
        <w:spacing w:line="360" w:lineRule="auto"/>
        <w:jc w:val="both"/>
        <w:rPr>
          <w:rFonts w:ascii="Calibri" w:hAnsi="Calibri" w:cs="Calibri"/>
          <w:sz w:val="22"/>
          <w:szCs w:val="22"/>
        </w:rPr>
      </w:pPr>
      <w:r w:rsidRPr="00AA1449">
        <w:rPr>
          <w:rFonts w:ascii="Calibri" w:hAnsi="Calibri" w:cs="Calibri"/>
          <w:sz w:val="22"/>
          <w:szCs w:val="22"/>
        </w:rPr>
        <w:t xml:space="preserve">τις διατάξεις του άρθρου </w:t>
      </w:r>
      <w:hyperlink r:id="rId15" w:tgtFrame="_blank" w:history="1">
        <w:r w:rsidRPr="00DF746D">
          <w:rPr>
            <w:rStyle w:val="-"/>
            <w:rFonts w:ascii="Calibri" w:hAnsi="Calibri" w:cs="Calibri"/>
            <w:color w:val="auto"/>
            <w:sz w:val="22"/>
            <w:szCs w:val="22"/>
            <w:u w:val="none"/>
          </w:rPr>
          <w:t>72 του Ν.3852/2010</w:t>
        </w:r>
      </w:hyperlink>
      <w:r w:rsidRPr="00DF746D">
        <w:rPr>
          <w:rFonts w:ascii="Calibri" w:hAnsi="Calibri" w:cs="Calibri"/>
          <w:sz w:val="22"/>
          <w:szCs w:val="22"/>
        </w:rPr>
        <w:t xml:space="preserve">, όπως αντικαταστάθηκε με την </w:t>
      </w:r>
      <w:hyperlink r:id="rId16" w:tgtFrame="_blank" w:history="1">
        <w:r w:rsidRPr="00DF746D">
          <w:rPr>
            <w:rStyle w:val="-"/>
            <w:rFonts w:ascii="Calibri" w:hAnsi="Calibri" w:cs="Calibri"/>
            <w:color w:val="auto"/>
            <w:sz w:val="22"/>
            <w:szCs w:val="22"/>
            <w:u w:val="none"/>
          </w:rPr>
          <w:t>παρ.1 του άρθρου 40 του Ν.4735/2020</w:t>
        </w:r>
      </w:hyperlink>
      <w:r w:rsidRPr="00DF746D">
        <w:t xml:space="preserve"> </w:t>
      </w:r>
      <w:r w:rsidRPr="00DF746D">
        <w:rPr>
          <w:rFonts w:ascii="Calibri" w:hAnsi="Calibri" w:cs="Calibri"/>
          <w:sz w:val="22"/>
          <w:szCs w:val="22"/>
        </w:rPr>
        <w:t>και συμπλ</w:t>
      </w:r>
      <w:r w:rsidRPr="00AA1449">
        <w:rPr>
          <w:rFonts w:ascii="Calibri" w:hAnsi="Calibri" w:cs="Calibri"/>
          <w:sz w:val="22"/>
          <w:szCs w:val="22"/>
        </w:rPr>
        <w:t>ηρώθηκε με το Ν.4795/2021</w:t>
      </w:r>
    </w:p>
    <w:p w14:paraId="56DAD02B" w14:textId="77777777" w:rsidR="00A060BA" w:rsidRPr="00AA1449" w:rsidRDefault="00A060BA" w:rsidP="004C21BA">
      <w:pPr>
        <w:widowControl/>
        <w:numPr>
          <w:ilvl w:val="0"/>
          <w:numId w:val="9"/>
        </w:numPr>
        <w:autoSpaceDE/>
        <w:adjustRightInd/>
        <w:spacing w:line="360" w:lineRule="auto"/>
        <w:ind w:left="57" w:firstLine="113"/>
        <w:contextualSpacing/>
        <w:jc w:val="both"/>
        <w:rPr>
          <w:rFonts w:ascii="Calibri" w:hAnsi="Calibri" w:cs="Calibri"/>
          <w:sz w:val="22"/>
          <w:szCs w:val="22"/>
        </w:rPr>
      </w:pPr>
      <w:r w:rsidRPr="00AA1449">
        <w:rPr>
          <w:rFonts w:ascii="Calibri" w:hAnsi="Calibri" w:cs="Calibri"/>
          <w:sz w:val="22"/>
          <w:szCs w:val="22"/>
        </w:rPr>
        <w:t>τις διατάξεις του άρθρου 6 της από 22.8.2020 Πράξης Νομοθετικού Περιεχομένου (Α΄ 161), η οποία κυρώθηκε με το άρθρο 2 του Ν. 4722/2020 (Α΄ 177)</w:t>
      </w:r>
    </w:p>
    <w:p w14:paraId="2370D3BF" w14:textId="77777777" w:rsidR="00A060BA" w:rsidRPr="00AA1449" w:rsidRDefault="00A060BA" w:rsidP="004C21BA">
      <w:pPr>
        <w:widowControl/>
        <w:numPr>
          <w:ilvl w:val="0"/>
          <w:numId w:val="9"/>
        </w:numPr>
        <w:autoSpaceDE/>
        <w:adjustRightInd/>
        <w:spacing w:line="360" w:lineRule="auto"/>
        <w:ind w:left="57" w:firstLine="113"/>
        <w:contextualSpacing/>
        <w:jc w:val="both"/>
        <w:rPr>
          <w:rFonts w:ascii="Calibri" w:hAnsi="Calibri" w:cs="Calibri"/>
          <w:sz w:val="22"/>
          <w:szCs w:val="22"/>
        </w:rPr>
      </w:pPr>
      <w:r w:rsidRPr="00AA1449">
        <w:rPr>
          <w:rFonts w:ascii="Calibri" w:hAnsi="Calibri" w:cs="Calibri"/>
          <w:sz w:val="22"/>
          <w:szCs w:val="22"/>
        </w:rPr>
        <w:t xml:space="preserve">την από </w:t>
      </w:r>
      <w:r>
        <w:rPr>
          <w:rFonts w:ascii="Calibri" w:hAnsi="Calibri" w:cs="Calibri"/>
          <w:sz w:val="22"/>
          <w:szCs w:val="22"/>
        </w:rPr>
        <w:t>31.08.2021</w:t>
      </w:r>
      <w:r w:rsidRPr="00AA1449">
        <w:rPr>
          <w:rFonts w:ascii="Calibri" w:hAnsi="Calibri" w:cs="Calibri"/>
          <w:sz w:val="22"/>
          <w:szCs w:val="22"/>
        </w:rPr>
        <w:t xml:space="preserve"> εισήγηση της Διεύθυνσης Οικονομικών Υπηρεσιών</w:t>
      </w:r>
    </w:p>
    <w:p w14:paraId="3A77FCDC" w14:textId="77777777" w:rsidR="00A060BA" w:rsidRPr="00AA1449" w:rsidRDefault="00A060BA" w:rsidP="00A060BA">
      <w:pPr>
        <w:spacing w:line="360" w:lineRule="auto"/>
        <w:ind w:left="170"/>
        <w:contextualSpacing/>
        <w:jc w:val="both"/>
        <w:rPr>
          <w:rFonts w:ascii="Calibri" w:hAnsi="Calibri" w:cs="Calibri"/>
          <w:sz w:val="22"/>
          <w:szCs w:val="22"/>
        </w:rPr>
      </w:pPr>
      <w:r w:rsidRPr="00AA1449">
        <w:rPr>
          <w:rFonts w:ascii="Calibri" w:hAnsi="Calibri" w:cs="Calibri"/>
          <w:sz w:val="22"/>
          <w:szCs w:val="22"/>
        </w:rPr>
        <w:t>και έπειτα από διαλογική συζήτηση</w:t>
      </w:r>
    </w:p>
    <w:p w14:paraId="282C5FC9" w14:textId="77777777" w:rsidR="00A060BA" w:rsidRPr="00AA1449" w:rsidRDefault="00A060BA" w:rsidP="00A060BA">
      <w:pPr>
        <w:spacing w:line="360" w:lineRule="auto"/>
        <w:jc w:val="center"/>
        <w:rPr>
          <w:rFonts w:ascii="Calibri" w:hAnsi="Calibri" w:cs="Calibri"/>
          <w:b/>
          <w:spacing w:val="40"/>
          <w:sz w:val="22"/>
          <w:szCs w:val="22"/>
        </w:rPr>
      </w:pPr>
      <w:r w:rsidRPr="00AA1449">
        <w:rPr>
          <w:rFonts w:ascii="Calibri" w:hAnsi="Calibri" w:cs="Calibri"/>
          <w:b/>
          <w:spacing w:val="40"/>
          <w:sz w:val="22"/>
          <w:szCs w:val="22"/>
        </w:rPr>
        <w:t>αποφασίζει ομόφωνα</w:t>
      </w:r>
    </w:p>
    <w:p w14:paraId="49637005" w14:textId="77777777" w:rsidR="00A060BA" w:rsidRPr="00A33AB5" w:rsidRDefault="00A060BA" w:rsidP="004C21BA">
      <w:pPr>
        <w:numPr>
          <w:ilvl w:val="0"/>
          <w:numId w:val="11"/>
        </w:numPr>
        <w:tabs>
          <w:tab w:val="left" w:pos="1125"/>
          <w:tab w:val="right" w:pos="14741"/>
        </w:tabs>
        <w:spacing w:line="360" w:lineRule="auto"/>
        <w:ind w:left="57" w:firstLine="113"/>
        <w:contextualSpacing/>
        <w:jc w:val="both"/>
        <w:rPr>
          <w:rFonts w:ascii="Calibri" w:hAnsi="Calibri" w:cs="Calibri"/>
          <w:b/>
          <w:bCs/>
          <w:color w:val="000000"/>
          <w:sz w:val="22"/>
          <w:szCs w:val="22"/>
        </w:rPr>
      </w:pPr>
      <w:r>
        <w:rPr>
          <w:rFonts w:ascii="Calibri" w:hAnsi="Calibri" w:cs="Calibri"/>
          <w:color w:val="000000"/>
          <w:sz w:val="22"/>
          <w:szCs w:val="22"/>
        </w:rPr>
        <w:t>την αποδοχή τ</w:t>
      </w:r>
      <w:r w:rsidRPr="00A33AB5">
        <w:rPr>
          <w:rFonts w:ascii="Calibri" w:hAnsi="Calibri" w:cs="Calibri"/>
          <w:color w:val="000000"/>
          <w:sz w:val="22"/>
          <w:szCs w:val="22"/>
        </w:rPr>
        <w:t>ης με αριθμό πρωτοκόλλου 61397/2021 απόφαση</w:t>
      </w:r>
      <w:r>
        <w:rPr>
          <w:rFonts w:ascii="Calibri" w:hAnsi="Calibri" w:cs="Calibri"/>
          <w:color w:val="000000"/>
          <w:sz w:val="22"/>
          <w:szCs w:val="22"/>
        </w:rPr>
        <w:t>ς</w:t>
      </w:r>
      <w:r w:rsidRPr="00A33AB5">
        <w:rPr>
          <w:rFonts w:ascii="Calibri" w:hAnsi="Calibri" w:cs="Calibri"/>
          <w:color w:val="000000"/>
          <w:sz w:val="22"/>
          <w:szCs w:val="22"/>
        </w:rPr>
        <w:t xml:space="preserve"> του ΥΠΕΣ, που αφορά την έκτακτη επιχορήγηση για την κάλυψη έκτακτων και επιτακτικών αναγκών που προκλήθηκαν </w:t>
      </w:r>
      <w:r w:rsidRPr="00A33AB5">
        <w:rPr>
          <w:rFonts w:ascii="Calibri" w:hAnsi="Calibri" w:cs="Calibri"/>
          <w:color w:val="000000"/>
          <w:sz w:val="22"/>
          <w:szCs w:val="22"/>
        </w:rPr>
        <w:lastRenderedPageBreak/>
        <w:t xml:space="preserve">από την εμφάνιση του </w:t>
      </w:r>
      <w:r w:rsidRPr="00A33AB5">
        <w:rPr>
          <w:rFonts w:ascii="Calibri" w:hAnsi="Calibri" w:cs="Calibri"/>
          <w:color w:val="000000"/>
          <w:sz w:val="22"/>
          <w:szCs w:val="22"/>
          <w:lang w:val="en-US"/>
        </w:rPr>
        <w:t>SARS</w:t>
      </w:r>
      <w:r w:rsidRPr="00A33AB5">
        <w:rPr>
          <w:rFonts w:ascii="Calibri" w:hAnsi="Calibri" w:cs="Calibri"/>
          <w:color w:val="000000"/>
          <w:sz w:val="22"/>
          <w:szCs w:val="22"/>
        </w:rPr>
        <w:t>-</w:t>
      </w:r>
      <w:r w:rsidRPr="00A33AB5">
        <w:rPr>
          <w:rFonts w:ascii="Calibri" w:hAnsi="Calibri" w:cs="Calibri"/>
          <w:color w:val="000000"/>
          <w:sz w:val="22"/>
          <w:szCs w:val="22"/>
          <w:lang w:val="en-US"/>
        </w:rPr>
        <w:t>COV</w:t>
      </w:r>
      <w:r w:rsidRPr="00A33AB5">
        <w:rPr>
          <w:rFonts w:ascii="Calibri" w:hAnsi="Calibri" w:cs="Calibri"/>
          <w:color w:val="000000"/>
          <w:sz w:val="22"/>
          <w:szCs w:val="22"/>
        </w:rPr>
        <w:t xml:space="preserve">-2 ποσού </w:t>
      </w:r>
      <w:r w:rsidRPr="00A33AB5">
        <w:rPr>
          <w:rFonts w:ascii="Calibri" w:hAnsi="Calibri" w:cs="Calibri"/>
          <w:b/>
          <w:bCs/>
          <w:color w:val="000000"/>
          <w:sz w:val="22"/>
          <w:szCs w:val="22"/>
        </w:rPr>
        <w:t>141.000 €.</w:t>
      </w:r>
    </w:p>
    <w:p w14:paraId="06CD4D08" w14:textId="77777777" w:rsidR="00A060BA" w:rsidRPr="00A33AB5" w:rsidRDefault="00A060BA" w:rsidP="004C21BA">
      <w:pPr>
        <w:numPr>
          <w:ilvl w:val="0"/>
          <w:numId w:val="11"/>
        </w:numPr>
        <w:tabs>
          <w:tab w:val="left" w:pos="1125"/>
          <w:tab w:val="right" w:pos="14741"/>
        </w:tabs>
        <w:spacing w:line="360" w:lineRule="auto"/>
        <w:ind w:left="57" w:firstLine="113"/>
        <w:contextualSpacing/>
        <w:jc w:val="both"/>
        <w:rPr>
          <w:rFonts w:ascii="Calibri" w:hAnsi="Calibri" w:cs="Calibri"/>
          <w:b/>
          <w:bCs/>
          <w:color w:val="000000"/>
          <w:sz w:val="22"/>
          <w:szCs w:val="22"/>
        </w:rPr>
      </w:pPr>
      <w:r>
        <w:rPr>
          <w:rFonts w:ascii="Calibri" w:hAnsi="Calibri" w:cs="Calibri"/>
          <w:color w:val="000000"/>
          <w:sz w:val="22"/>
          <w:szCs w:val="22"/>
        </w:rPr>
        <w:t>την αποδοχή τ</w:t>
      </w:r>
      <w:r w:rsidRPr="00A33AB5">
        <w:rPr>
          <w:rFonts w:ascii="Calibri" w:hAnsi="Calibri" w:cs="Calibri"/>
          <w:color w:val="000000"/>
          <w:sz w:val="22"/>
          <w:szCs w:val="22"/>
        </w:rPr>
        <w:t>ης με αριθμό πρωτοκόλλου 61979/2021 απόφαση</w:t>
      </w:r>
      <w:r>
        <w:rPr>
          <w:rFonts w:ascii="Calibri" w:hAnsi="Calibri" w:cs="Calibri"/>
          <w:color w:val="000000"/>
          <w:sz w:val="22"/>
          <w:szCs w:val="22"/>
        </w:rPr>
        <w:t>ς</w:t>
      </w:r>
      <w:r w:rsidRPr="00A33AB5">
        <w:rPr>
          <w:rFonts w:ascii="Calibri" w:hAnsi="Calibri" w:cs="Calibri"/>
          <w:color w:val="000000"/>
          <w:sz w:val="22"/>
          <w:szCs w:val="22"/>
        </w:rPr>
        <w:t xml:space="preserve"> του ΥΠΕΣ, που αφορά τη χρηματοδότηση για την πρόληψη και αντιμετώπιση ζημιών και καταστροφών που προκλήθηκαν από θεομηνίες ποσού </w:t>
      </w:r>
      <w:r w:rsidRPr="00A33AB5">
        <w:rPr>
          <w:rFonts w:ascii="Calibri" w:hAnsi="Calibri" w:cs="Calibri"/>
          <w:b/>
          <w:bCs/>
          <w:color w:val="000000"/>
          <w:sz w:val="22"/>
          <w:szCs w:val="22"/>
        </w:rPr>
        <w:t>200.000 €.</w:t>
      </w:r>
    </w:p>
    <w:p w14:paraId="0D10DDE3" w14:textId="77777777" w:rsidR="00A060BA" w:rsidRPr="00A33AB5" w:rsidRDefault="00A060BA" w:rsidP="004C21BA">
      <w:pPr>
        <w:numPr>
          <w:ilvl w:val="0"/>
          <w:numId w:val="11"/>
        </w:numPr>
        <w:tabs>
          <w:tab w:val="left" w:pos="1125"/>
          <w:tab w:val="right" w:pos="14741"/>
        </w:tabs>
        <w:spacing w:line="360" w:lineRule="auto"/>
        <w:ind w:left="57" w:firstLine="113"/>
        <w:contextualSpacing/>
        <w:jc w:val="both"/>
        <w:rPr>
          <w:rFonts w:ascii="Calibri" w:hAnsi="Calibri" w:cs="Calibri"/>
          <w:b/>
          <w:bCs/>
          <w:color w:val="000000"/>
          <w:sz w:val="22"/>
          <w:szCs w:val="22"/>
        </w:rPr>
      </w:pPr>
      <w:r>
        <w:rPr>
          <w:rFonts w:ascii="Calibri" w:hAnsi="Calibri" w:cs="Calibri"/>
          <w:color w:val="000000"/>
          <w:sz w:val="22"/>
          <w:szCs w:val="22"/>
        </w:rPr>
        <w:t>την αποδοχή τ</w:t>
      </w:r>
      <w:r w:rsidRPr="00A33AB5">
        <w:rPr>
          <w:rFonts w:ascii="Calibri" w:hAnsi="Calibri" w:cs="Calibri"/>
          <w:color w:val="000000"/>
          <w:sz w:val="22"/>
          <w:szCs w:val="22"/>
        </w:rPr>
        <w:t>ης με αριθμό πρωτοκόλλου 62909/2021 απόφαση</w:t>
      </w:r>
      <w:r>
        <w:rPr>
          <w:rFonts w:ascii="Calibri" w:hAnsi="Calibri" w:cs="Calibri"/>
          <w:color w:val="000000"/>
          <w:sz w:val="22"/>
          <w:szCs w:val="22"/>
        </w:rPr>
        <w:t>ς</w:t>
      </w:r>
      <w:r w:rsidRPr="00A33AB5">
        <w:rPr>
          <w:rFonts w:ascii="Calibri" w:hAnsi="Calibri" w:cs="Calibri"/>
          <w:color w:val="000000"/>
          <w:sz w:val="22"/>
          <w:szCs w:val="22"/>
        </w:rPr>
        <w:t xml:space="preserve"> του ΥΠΕΣ, που αφορά την </w:t>
      </w:r>
      <w:r>
        <w:rPr>
          <w:rFonts w:ascii="Calibri" w:hAnsi="Calibri" w:cs="Calibri"/>
          <w:color w:val="000000"/>
          <w:sz w:val="22"/>
          <w:szCs w:val="22"/>
        </w:rPr>
        <w:t>κ</w:t>
      </w:r>
      <w:r w:rsidRPr="00A33AB5">
        <w:rPr>
          <w:rFonts w:ascii="Calibri" w:hAnsi="Calibri" w:cs="Calibri"/>
          <w:color w:val="000000"/>
          <w:sz w:val="22"/>
          <w:szCs w:val="22"/>
        </w:rPr>
        <w:t xml:space="preserve">ατανομή πίστωσης από τους Κεντρικούς </w:t>
      </w:r>
      <w:r>
        <w:rPr>
          <w:rFonts w:ascii="Calibri" w:hAnsi="Calibri" w:cs="Calibri"/>
          <w:color w:val="000000"/>
          <w:sz w:val="22"/>
          <w:szCs w:val="22"/>
        </w:rPr>
        <w:t>Α</w:t>
      </w:r>
      <w:r w:rsidRPr="00A33AB5">
        <w:rPr>
          <w:rFonts w:ascii="Calibri" w:hAnsi="Calibri" w:cs="Calibri"/>
          <w:color w:val="000000"/>
          <w:sz w:val="22"/>
          <w:szCs w:val="22"/>
        </w:rPr>
        <w:t xml:space="preserve">υτοτελείς </w:t>
      </w:r>
      <w:r>
        <w:rPr>
          <w:rFonts w:ascii="Calibri" w:hAnsi="Calibri" w:cs="Calibri"/>
          <w:color w:val="000000"/>
          <w:sz w:val="22"/>
          <w:szCs w:val="22"/>
        </w:rPr>
        <w:t>Π</w:t>
      </w:r>
      <w:r w:rsidRPr="00A33AB5">
        <w:rPr>
          <w:rFonts w:ascii="Calibri" w:hAnsi="Calibri" w:cs="Calibri"/>
          <w:color w:val="000000"/>
          <w:sz w:val="22"/>
          <w:szCs w:val="22"/>
        </w:rPr>
        <w:t xml:space="preserve">όρους ποσού </w:t>
      </w:r>
      <w:r w:rsidRPr="00A33AB5">
        <w:rPr>
          <w:rFonts w:ascii="Calibri" w:hAnsi="Calibri" w:cs="Calibri"/>
          <w:b/>
          <w:bCs/>
          <w:color w:val="000000"/>
          <w:sz w:val="22"/>
          <w:szCs w:val="22"/>
        </w:rPr>
        <w:t>15.722,13 €</w:t>
      </w:r>
      <w:r w:rsidRPr="00A33AB5">
        <w:rPr>
          <w:rFonts w:ascii="Calibri" w:hAnsi="Calibri" w:cs="Calibri"/>
          <w:color w:val="000000"/>
          <w:sz w:val="22"/>
          <w:szCs w:val="22"/>
        </w:rPr>
        <w:t xml:space="preserve"> για την κάλυψη δαπανών καταβολής μισθωμάτων των σχολικών μονάδων για την περίοδο Μαΐου - Αυγούστου 2021.</w:t>
      </w:r>
    </w:p>
    <w:p w14:paraId="5B1D06DC" w14:textId="77777777" w:rsidR="00A060BA" w:rsidRPr="00A33AB5" w:rsidRDefault="00A060BA" w:rsidP="004C21BA">
      <w:pPr>
        <w:numPr>
          <w:ilvl w:val="0"/>
          <w:numId w:val="11"/>
        </w:numPr>
        <w:tabs>
          <w:tab w:val="left" w:pos="1125"/>
          <w:tab w:val="right" w:pos="14741"/>
        </w:tabs>
        <w:spacing w:line="360" w:lineRule="auto"/>
        <w:ind w:left="57" w:firstLine="113"/>
        <w:contextualSpacing/>
        <w:jc w:val="both"/>
        <w:rPr>
          <w:rFonts w:ascii="Calibri" w:hAnsi="Calibri" w:cs="Calibri"/>
          <w:b/>
          <w:bCs/>
          <w:color w:val="000000"/>
          <w:sz w:val="22"/>
          <w:szCs w:val="22"/>
        </w:rPr>
      </w:pPr>
      <w:r>
        <w:rPr>
          <w:rFonts w:ascii="Calibri" w:hAnsi="Calibri" w:cs="Calibri"/>
          <w:color w:val="000000"/>
          <w:sz w:val="22"/>
          <w:szCs w:val="22"/>
        </w:rPr>
        <w:t>την αποδοχή τ</w:t>
      </w:r>
      <w:r w:rsidRPr="00A33AB5">
        <w:rPr>
          <w:rFonts w:ascii="Calibri" w:hAnsi="Calibri" w:cs="Calibri"/>
          <w:color w:val="000000"/>
          <w:sz w:val="22"/>
          <w:szCs w:val="22"/>
        </w:rPr>
        <w:t>ης με αριθμό πρωτοκόλλου 62036/2021 απόφαση</w:t>
      </w:r>
      <w:r>
        <w:rPr>
          <w:rFonts w:ascii="Calibri" w:hAnsi="Calibri" w:cs="Calibri"/>
          <w:color w:val="000000"/>
          <w:sz w:val="22"/>
          <w:szCs w:val="22"/>
        </w:rPr>
        <w:t>ς</w:t>
      </w:r>
      <w:r w:rsidRPr="00A33AB5">
        <w:rPr>
          <w:rFonts w:ascii="Calibri" w:hAnsi="Calibri" w:cs="Calibri"/>
          <w:color w:val="000000"/>
          <w:sz w:val="22"/>
          <w:szCs w:val="22"/>
        </w:rPr>
        <w:t xml:space="preserve"> του ΥΠΕΣ, που αφορά την  </w:t>
      </w:r>
      <w:r>
        <w:rPr>
          <w:rFonts w:ascii="Calibri" w:hAnsi="Calibri" w:cs="Calibri"/>
          <w:color w:val="000000"/>
          <w:sz w:val="22"/>
          <w:szCs w:val="22"/>
        </w:rPr>
        <w:t>κ</w:t>
      </w:r>
      <w:r w:rsidRPr="00A33AB5">
        <w:rPr>
          <w:rFonts w:ascii="Calibri" w:hAnsi="Calibri" w:cs="Calibri"/>
          <w:color w:val="000000"/>
          <w:sz w:val="22"/>
          <w:szCs w:val="22"/>
        </w:rPr>
        <w:t xml:space="preserve">ατανομή πίστωσης από τους Κεντρικούς </w:t>
      </w:r>
      <w:r>
        <w:rPr>
          <w:rFonts w:ascii="Calibri" w:hAnsi="Calibri" w:cs="Calibri"/>
          <w:color w:val="000000"/>
          <w:sz w:val="22"/>
          <w:szCs w:val="22"/>
        </w:rPr>
        <w:t>Α</w:t>
      </w:r>
      <w:r w:rsidRPr="00A33AB5">
        <w:rPr>
          <w:rFonts w:ascii="Calibri" w:hAnsi="Calibri" w:cs="Calibri"/>
          <w:color w:val="000000"/>
          <w:sz w:val="22"/>
          <w:szCs w:val="22"/>
        </w:rPr>
        <w:t xml:space="preserve">υτοτελείς </w:t>
      </w:r>
      <w:r>
        <w:rPr>
          <w:rFonts w:ascii="Calibri" w:hAnsi="Calibri" w:cs="Calibri"/>
          <w:color w:val="000000"/>
          <w:sz w:val="22"/>
          <w:szCs w:val="22"/>
        </w:rPr>
        <w:t>Π</w:t>
      </w:r>
      <w:r w:rsidRPr="00A33AB5">
        <w:rPr>
          <w:rFonts w:ascii="Calibri" w:hAnsi="Calibri" w:cs="Calibri"/>
          <w:color w:val="000000"/>
          <w:sz w:val="22"/>
          <w:szCs w:val="22"/>
        </w:rPr>
        <w:t xml:space="preserve">όρους ποσού </w:t>
      </w:r>
      <w:r w:rsidRPr="00A33AB5">
        <w:rPr>
          <w:rFonts w:ascii="Calibri" w:hAnsi="Calibri" w:cs="Calibri"/>
          <w:b/>
          <w:bCs/>
          <w:color w:val="000000"/>
          <w:sz w:val="22"/>
          <w:szCs w:val="22"/>
        </w:rPr>
        <w:t>52.830</w:t>
      </w:r>
      <w:r w:rsidRPr="00A33AB5">
        <w:rPr>
          <w:rFonts w:ascii="Calibri" w:hAnsi="Calibri" w:cs="Calibri"/>
          <w:color w:val="000000"/>
          <w:sz w:val="22"/>
          <w:szCs w:val="22"/>
        </w:rPr>
        <w:t xml:space="preserve"> </w:t>
      </w:r>
      <w:r w:rsidRPr="00A33AB5">
        <w:rPr>
          <w:rFonts w:ascii="Calibri" w:hAnsi="Calibri" w:cs="Calibri"/>
          <w:b/>
          <w:bCs/>
          <w:color w:val="000000"/>
          <w:sz w:val="22"/>
          <w:szCs w:val="22"/>
        </w:rPr>
        <w:t>€</w:t>
      </w:r>
      <w:r w:rsidRPr="00A33AB5">
        <w:rPr>
          <w:rFonts w:ascii="Calibri" w:hAnsi="Calibri" w:cs="Calibri"/>
          <w:color w:val="000000"/>
          <w:sz w:val="22"/>
          <w:szCs w:val="22"/>
        </w:rPr>
        <w:t xml:space="preserve"> για την κάλυψη λειτουργικών δαπανών των σχολείων.</w:t>
      </w:r>
    </w:p>
    <w:p w14:paraId="039D0503" w14:textId="77777777" w:rsidR="00A060BA" w:rsidRPr="00A33AB5" w:rsidRDefault="00A060BA" w:rsidP="004C21BA">
      <w:pPr>
        <w:numPr>
          <w:ilvl w:val="0"/>
          <w:numId w:val="11"/>
        </w:numPr>
        <w:tabs>
          <w:tab w:val="left" w:pos="1125"/>
          <w:tab w:val="right" w:pos="14741"/>
        </w:tabs>
        <w:spacing w:line="360" w:lineRule="auto"/>
        <w:ind w:left="57" w:firstLine="113"/>
        <w:contextualSpacing/>
        <w:jc w:val="both"/>
        <w:rPr>
          <w:rFonts w:ascii="Calibri" w:hAnsi="Calibri" w:cs="Calibri"/>
          <w:b/>
          <w:bCs/>
          <w:color w:val="000000"/>
          <w:sz w:val="22"/>
          <w:szCs w:val="22"/>
        </w:rPr>
      </w:pPr>
      <w:r>
        <w:rPr>
          <w:rFonts w:ascii="Calibri" w:hAnsi="Calibri" w:cs="Calibri"/>
          <w:color w:val="000000"/>
          <w:sz w:val="22"/>
          <w:szCs w:val="22"/>
        </w:rPr>
        <w:t>την αποδοχή τ</w:t>
      </w:r>
      <w:r w:rsidRPr="00A33AB5">
        <w:rPr>
          <w:rFonts w:ascii="Calibri" w:hAnsi="Calibri" w:cs="Calibri"/>
          <w:color w:val="000000"/>
          <w:sz w:val="22"/>
          <w:szCs w:val="22"/>
        </w:rPr>
        <w:t>ης με αριθμό πρωτ. 180152/2021 απόφαση</w:t>
      </w:r>
      <w:r>
        <w:rPr>
          <w:rFonts w:ascii="Calibri" w:hAnsi="Calibri" w:cs="Calibri"/>
          <w:color w:val="000000"/>
          <w:sz w:val="22"/>
          <w:szCs w:val="22"/>
        </w:rPr>
        <w:t>ς</w:t>
      </w:r>
      <w:r w:rsidRPr="00A33AB5">
        <w:rPr>
          <w:rFonts w:ascii="Calibri" w:hAnsi="Calibri" w:cs="Calibri"/>
          <w:color w:val="000000"/>
          <w:sz w:val="22"/>
          <w:szCs w:val="22"/>
        </w:rPr>
        <w:t xml:space="preserve"> του Υπουργείου μετανάστευσης και ασύλου, που αφορά την διαπιστωτική απόφαση έγκρισης χρηματοδότησης έργου με τίτλο «Ανάπλαση Πεζοδρομίων Εξυπηρέτησης Δομής Μεταναστών» ποσού </w:t>
      </w:r>
      <w:r w:rsidRPr="00A33AB5">
        <w:rPr>
          <w:rFonts w:ascii="Calibri" w:hAnsi="Calibri" w:cs="Calibri"/>
          <w:b/>
          <w:bCs/>
          <w:color w:val="000000"/>
          <w:sz w:val="22"/>
          <w:szCs w:val="22"/>
        </w:rPr>
        <w:t>80.000 €.</w:t>
      </w:r>
    </w:p>
    <w:p w14:paraId="39D5E476" w14:textId="77777777" w:rsidR="00A060BA" w:rsidRPr="00A33AB5" w:rsidRDefault="00A060BA" w:rsidP="004C21BA">
      <w:pPr>
        <w:numPr>
          <w:ilvl w:val="0"/>
          <w:numId w:val="11"/>
        </w:numPr>
        <w:tabs>
          <w:tab w:val="left" w:pos="1125"/>
          <w:tab w:val="right" w:pos="14741"/>
        </w:tabs>
        <w:spacing w:line="360" w:lineRule="auto"/>
        <w:ind w:left="57" w:firstLine="113"/>
        <w:contextualSpacing/>
        <w:jc w:val="both"/>
        <w:rPr>
          <w:rFonts w:ascii="Calibri" w:hAnsi="Calibri" w:cs="Calibri"/>
          <w:color w:val="000000"/>
          <w:sz w:val="22"/>
          <w:szCs w:val="22"/>
        </w:rPr>
      </w:pPr>
      <w:r>
        <w:rPr>
          <w:rFonts w:ascii="Calibri" w:hAnsi="Calibri" w:cs="Calibri"/>
          <w:color w:val="000000"/>
          <w:sz w:val="22"/>
          <w:szCs w:val="22"/>
        </w:rPr>
        <w:t>την αποδοχή τ</w:t>
      </w:r>
      <w:r w:rsidRPr="00A33AB5">
        <w:rPr>
          <w:rFonts w:ascii="Calibri" w:hAnsi="Calibri" w:cs="Calibri"/>
          <w:color w:val="000000"/>
          <w:sz w:val="22"/>
          <w:szCs w:val="22"/>
        </w:rPr>
        <w:t>ης με αριθμό πρωτοκόλλου 60505/2021 απόφαση</w:t>
      </w:r>
      <w:r>
        <w:rPr>
          <w:rFonts w:ascii="Calibri" w:hAnsi="Calibri" w:cs="Calibri"/>
          <w:color w:val="000000"/>
          <w:sz w:val="22"/>
          <w:szCs w:val="22"/>
        </w:rPr>
        <w:t>ς</w:t>
      </w:r>
      <w:r w:rsidRPr="00A33AB5">
        <w:rPr>
          <w:rFonts w:ascii="Calibri" w:hAnsi="Calibri" w:cs="Calibri"/>
          <w:color w:val="000000"/>
          <w:sz w:val="22"/>
          <w:szCs w:val="22"/>
        </w:rPr>
        <w:t xml:space="preserve"> του ΥΠΕΣ, που αφορά την Η’ Κατανομή πίστωσης από τους Κεντρικούς </w:t>
      </w:r>
      <w:r>
        <w:rPr>
          <w:rFonts w:ascii="Calibri" w:hAnsi="Calibri" w:cs="Calibri"/>
          <w:color w:val="000000"/>
          <w:sz w:val="22"/>
          <w:szCs w:val="22"/>
        </w:rPr>
        <w:t>Α</w:t>
      </w:r>
      <w:r w:rsidRPr="00A33AB5">
        <w:rPr>
          <w:rFonts w:ascii="Calibri" w:hAnsi="Calibri" w:cs="Calibri"/>
          <w:color w:val="000000"/>
          <w:sz w:val="22"/>
          <w:szCs w:val="22"/>
        </w:rPr>
        <w:t xml:space="preserve">υτοτελείς </w:t>
      </w:r>
      <w:r>
        <w:rPr>
          <w:rFonts w:ascii="Calibri" w:hAnsi="Calibri" w:cs="Calibri"/>
          <w:color w:val="000000"/>
          <w:sz w:val="22"/>
          <w:szCs w:val="22"/>
        </w:rPr>
        <w:t>Π</w:t>
      </w:r>
      <w:r w:rsidRPr="00A33AB5">
        <w:rPr>
          <w:rFonts w:ascii="Calibri" w:hAnsi="Calibri" w:cs="Calibri"/>
          <w:color w:val="000000"/>
          <w:sz w:val="22"/>
          <w:szCs w:val="22"/>
        </w:rPr>
        <w:t xml:space="preserve">όρους ποσού </w:t>
      </w:r>
      <w:r w:rsidRPr="00A33AB5">
        <w:rPr>
          <w:rFonts w:ascii="Calibri" w:hAnsi="Calibri" w:cs="Calibri"/>
          <w:b/>
          <w:bCs/>
          <w:color w:val="000000"/>
          <w:sz w:val="22"/>
          <w:szCs w:val="22"/>
        </w:rPr>
        <w:t>218.734,92</w:t>
      </w:r>
      <w:r w:rsidRPr="00A33AB5">
        <w:rPr>
          <w:rFonts w:ascii="Calibri" w:hAnsi="Calibri" w:cs="Calibri"/>
          <w:color w:val="000000"/>
          <w:sz w:val="22"/>
          <w:szCs w:val="22"/>
        </w:rPr>
        <w:t xml:space="preserve"> </w:t>
      </w:r>
      <w:r w:rsidRPr="00A33AB5">
        <w:rPr>
          <w:rFonts w:ascii="Calibri" w:hAnsi="Calibri" w:cs="Calibri"/>
          <w:b/>
          <w:bCs/>
          <w:color w:val="000000"/>
          <w:sz w:val="22"/>
          <w:szCs w:val="22"/>
        </w:rPr>
        <w:t>€</w:t>
      </w:r>
      <w:r w:rsidRPr="00A33AB5">
        <w:rPr>
          <w:rFonts w:ascii="Calibri" w:hAnsi="Calibri" w:cs="Calibri"/>
          <w:color w:val="000000"/>
          <w:sz w:val="22"/>
          <w:szCs w:val="22"/>
        </w:rPr>
        <w:t xml:space="preserve"> για την κάλυψη λειτουργικών και λοιπών γενικών δαπανών.</w:t>
      </w:r>
    </w:p>
    <w:p w14:paraId="5DAA4853" w14:textId="77777777" w:rsidR="00A060BA" w:rsidRDefault="00A060BA" w:rsidP="009A7A81">
      <w:pPr>
        <w:pStyle w:val="20"/>
        <w:spacing w:after="0" w:line="360" w:lineRule="auto"/>
        <w:jc w:val="both"/>
        <w:rPr>
          <w:rFonts w:ascii="Calibri" w:hAnsi="Calibri" w:cs="Calibri"/>
          <w:sz w:val="22"/>
          <w:szCs w:val="22"/>
        </w:rPr>
      </w:pPr>
    </w:p>
    <w:p w14:paraId="68A5809A" w14:textId="77777777" w:rsidR="00A060BA" w:rsidRPr="00BB719F" w:rsidRDefault="00A060BA" w:rsidP="00A060BA">
      <w:pPr>
        <w:shd w:val="clear" w:color="auto" w:fill="FFFFFF"/>
        <w:spacing w:line="360" w:lineRule="auto"/>
        <w:jc w:val="both"/>
        <w:rPr>
          <w:rFonts w:ascii="Calibri" w:hAnsi="Calibri" w:cs="Calibri"/>
          <w:b/>
          <w:sz w:val="22"/>
          <w:szCs w:val="22"/>
        </w:rPr>
      </w:pPr>
      <w:r w:rsidRPr="00BB719F">
        <w:rPr>
          <w:rFonts w:ascii="Calibri" w:hAnsi="Calibri" w:cs="Calibri"/>
          <w:b/>
          <w:sz w:val="22"/>
          <w:szCs w:val="22"/>
        </w:rPr>
        <w:t>ΘΕΜΑ: Καθορισμός όρων διακήρυξης για τη διενέργεια πλειοδοτικής φανερής και προφορικής δημοπρασίας για την εκποίηση εγκαταλελειμμένων οχημάτων Δήμου Λαυρεωτικής</w:t>
      </w:r>
    </w:p>
    <w:p w14:paraId="304375BA" w14:textId="77777777" w:rsidR="00A060BA" w:rsidRPr="00BB719F" w:rsidRDefault="00A060BA" w:rsidP="00A060BA">
      <w:pPr>
        <w:shd w:val="clear" w:color="auto" w:fill="FFFFFF"/>
        <w:spacing w:line="360" w:lineRule="auto"/>
        <w:rPr>
          <w:rFonts w:ascii="Calibri" w:hAnsi="Calibri" w:cs="Calibri"/>
          <w:b/>
          <w:sz w:val="22"/>
          <w:szCs w:val="22"/>
        </w:rPr>
      </w:pPr>
      <w:r w:rsidRPr="00BB719F">
        <w:rPr>
          <w:rFonts w:ascii="Calibri" w:hAnsi="Calibri" w:cs="Calibri"/>
          <w:b/>
          <w:sz w:val="22"/>
          <w:szCs w:val="22"/>
        </w:rPr>
        <w:t xml:space="preserve">Αρ. Απόφ.: </w:t>
      </w:r>
      <w:r>
        <w:rPr>
          <w:rFonts w:ascii="Calibri" w:hAnsi="Calibri" w:cs="Calibri"/>
          <w:b/>
          <w:sz w:val="22"/>
          <w:szCs w:val="22"/>
        </w:rPr>
        <w:t>213</w:t>
      </w:r>
      <w:r w:rsidRPr="00BB719F">
        <w:rPr>
          <w:rFonts w:ascii="Calibri" w:hAnsi="Calibri" w:cs="Calibri"/>
          <w:b/>
          <w:sz w:val="22"/>
          <w:szCs w:val="22"/>
        </w:rPr>
        <w:t>/2021</w:t>
      </w:r>
    </w:p>
    <w:p w14:paraId="27083BFC" w14:textId="77777777" w:rsidR="00A060BA" w:rsidRPr="00BB719F" w:rsidRDefault="00A060BA" w:rsidP="00A060BA">
      <w:pPr>
        <w:shd w:val="clear" w:color="auto" w:fill="FFFFFF"/>
        <w:spacing w:line="360" w:lineRule="auto"/>
        <w:jc w:val="both"/>
        <w:rPr>
          <w:rFonts w:ascii="Calibri" w:hAnsi="Calibri" w:cs="Calibri"/>
          <w:sz w:val="22"/>
          <w:szCs w:val="22"/>
        </w:rPr>
      </w:pPr>
      <w:r w:rsidRPr="00BB719F">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BB719F">
        <w:rPr>
          <w:rFonts w:ascii="Calibri" w:hAnsi="Calibri" w:cs="Calibri"/>
          <w:i/>
          <w:sz w:val="22"/>
          <w:szCs w:val="22"/>
        </w:rPr>
        <w:t>«καθορισμού όρων διακήρυξης για τη διενέργεια πλειοδοτικής φανερής και προφορικής δημοπρασίας για την εκποίηση εγκαταλελειμμένων οχημάτων Δήμου Λαυρεωτικής»,</w:t>
      </w:r>
      <w:r w:rsidRPr="00BB719F">
        <w:rPr>
          <w:rFonts w:ascii="Calibri" w:hAnsi="Calibri" w:cs="Calibri"/>
          <w:sz w:val="22"/>
          <w:szCs w:val="22"/>
        </w:rPr>
        <w:t xml:space="preserve"> έθεσε υπόψη των μελών της Οικονομικής Επιτροπής τα ακόλουθα:</w:t>
      </w:r>
    </w:p>
    <w:p w14:paraId="01F1FD1B" w14:textId="77777777" w:rsidR="00A060BA" w:rsidRPr="00BB719F" w:rsidRDefault="00A060BA" w:rsidP="004C21BA">
      <w:pPr>
        <w:widowControl/>
        <w:numPr>
          <w:ilvl w:val="0"/>
          <w:numId w:val="12"/>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bCs/>
          <w:sz w:val="22"/>
          <w:szCs w:val="22"/>
        </w:rPr>
        <w:t>Τις διατάξεις του Ν.3852/2010 (ΦΕΚ 87/07.06.2010), περί «Νέας Αρχιτεκτονικής της Αυτοδιοίκησης και της Αποκεντρωμένης Διοίκησης – Πρόγραμμα Καλλικράτης».</w:t>
      </w:r>
    </w:p>
    <w:p w14:paraId="3B879E05" w14:textId="77777777" w:rsidR="00A060BA" w:rsidRPr="00BB719F" w:rsidRDefault="00A060BA" w:rsidP="004C21BA">
      <w:pPr>
        <w:widowControl/>
        <w:numPr>
          <w:ilvl w:val="0"/>
          <w:numId w:val="12"/>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bCs/>
          <w:sz w:val="22"/>
          <w:szCs w:val="22"/>
        </w:rPr>
        <w:t>Τις διατάξεις του Ν.3463/2006 (ΦΕΚ 114/Α/2006), περί «Κύρωσης του Κώδικα Δήμων &amp; Κοινοτήτων».</w:t>
      </w:r>
    </w:p>
    <w:p w14:paraId="5CC5FBE9" w14:textId="77777777" w:rsidR="00A060BA" w:rsidRPr="00BB719F" w:rsidRDefault="00A060BA" w:rsidP="004C21BA">
      <w:pPr>
        <w:widowControl/>
        <w:numPr>
          <w:ilvl w:val="0"/>
          <w:numId w:val="12"/>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bCs/>
          <w:sz w:val="22"/>
          <w:szCs w:val="22"/>
        </w:rPr>
        <w:t xml:space="preserve">Τις διατάξεις του Π.Δ. 270/81 (ΦΕΚ Α’ 77/30.03.81), περί «της διαδικασίας και των όρων διενέργειας δημοπρασιών δι’ εκποίησιν ή εκμίσθωσιν πραγμάτων των Δήμων &amp; Κοινοτήτων». </w:t>
      </w:r>
    </w:p>
    <w:p w14:paraId="325DFF2C" w14:textId="77777777" w:rsidR="00A060BA" w:rsidRPr="00BB719F" w:rsidRDefault="00A060BA" w:rsidP="004C21BA">
      <w:pPr>
        <w:widowControl/>
        <w:numPr>
          <w:ilvl w:val="0"/>
          <w:numId w:val="12"/>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bCs/>
          <w:sz w:val="22"/>
          <w:szCs w:val="22"/>
        </w:rPr>
        <w:t>Τις διατάξεις του Ν.</w:t>
      </w:r>
      <w:r w:rsidRPr="00BB719F">
        <w:rPr>
          <w:rFonts w:ascii="Calibri" w:hAnsi="Calibri" w:cs="Calibri"/>
          <w:sz w:val="22"/>
          <w:szCs w:val="22"/>
          <w:lang w:eastAsia="zh-CN"/>
        </w:rPr>
        <w:t xml:space="preserve"> 3861/2010 (Α’ 112) «</w:t>
      </w:r>
      <w:r w:rsidRPr="00BB719F">
        <w:rPr>
          <w:rFonts w:ascii="Calibri" w:hAnsi="Calibri" w:cs="Calibri"/>
          <w:iCs/>
          <w:sz w:val="22"/>
          <w:szCs w:val="22"/>
          <w:lang w:eastAsia="zh-CN"/>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BB719F">
        <w:rPr>
          <w:rFonts w:ascii="Calibri" w:hAnsi="Calibri" w:cs="Calibri"/>
          <w:sz w:val="22"/>
          <w:szCs w:val="22"/>
          <w:lang w:eastAsia="zh-CN"/>
        </w:rPr>
        <w:t>.</w:t>
      </w:r>
    </w:p>
    <w:p w14:paraId="5B13198B" w14:textId="77777777" w:rsidR="00A060BA" w:rsidRPr="00BB719F" w:rsidRDefault="00A060BA" w:rsidP="004C21BA">
      <w:pPr>
        <w:widowControl/>
        <w:numPr>
          <w:ilvl w:val="0"/>
          <w:numId w:val="12"/>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sz w:val="22"/>
          <w:szCs w:val="22"/>
        </w:rPr>
        <w:lastRenderedPageBreak/>
        <w:t>Τις διατάξεις του Π.Δ.116/2004 (ΦΕΚ 81 Α’/05-03-2004) «Μέτρα, όροι και πρόγραμμα για την εναλλακτική διαχείριση των οχημάτων στο τέλος του κύκλου ζωής τους, των χρησιμοποιημένων ανταλλακτικών τους και των απενεργοποιημένων καταλυτικών μετατροπέων σε συμμόρφωση με τις διατάξεις της Οδηγίας 2000/53/ ΕΚ ‘’για τα οχήματα στο τέλος του κύκλου ζωής τους’’ του Συμβουλίου της 18ης Σεπτεμβρίου 2000».</w:t>
      </w:r>
    </w:p>
    <w:p w14:paraId="06C7CC2E" w14:textId="77777777" w:rsidR="00A060BA" w:rsidRPr="00BB719F" w:rsidRDefault="00A060BA" w:rsidP="004C21BA">
      <w:pPr>
        <w:widowControl/>
        <w:numPr>
          <w:ilvl w:val="0"/>
          <w:numId w:val="12"/>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sz w:val="22"/>
          <w:szCs w:val="22"/>
        </w:rPr>
        <w:t>Τις διατάξεις του άρθρου 64 του Ν.4257/14 (ΦΕΚ 93 Α’/14-04-2014) «Επείγουσες ρυθμίσεις αρμοδιότητας Υπουργείου Εσωτερικών».</w:t>
      </w:r>
    </w:p>
    <w:p w14:paraId="39F0BCA7" w14:textId="77777777" w:rsidR="00A060BA" w:rsidRPr="00BB719F" w:rsidRDefault="00A060BA" w:rsidP="004C21BA">
      <w:pPr>
        <w:widowControl/>
        <w:numPr>
          <w:ilvl w:val="0"/>
          <w:numId w:val="12"/>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sz w:val="22"/>
          <w:szCs w:val="22"/>
        </w:rPr>
        <w:t>Τις διατάξεις του Ν. 2939/2001 (ΦΕΚ 179 Α΄/06-08-2001) «Συσκευασίες και εναλλακτική διαχείριση των συσκευασιών και άλλων προϊόντων - Ίδρυση Εθνικού Οργανισμού Εναλλακτικής Διαχείρισης Συσκευασιών και Άλλων Προϊόντων (Ε.Ο.Ε.Δ.Σ.Α.Π.) και άλλες διατάξεις».</w:t>
      </w:r>
    </w:p>
    <w:p w14:paraId="6382387E" w14:textId="77777777" w:rsidR="00A060BA" w:rsidRPr="00A060BA" w:rsidRDefault="00A060BA" w:rsidP="004C21BA">
      <w:pPr>
        <w:widowControl/>
        <w:numPr>
          <w:ilvl w:val="0"/>
          <w:numId w:val="12"/>
        </w:numPr>
        <w:suppressAutoHyphens/>
        <w:autoSpaceDE/>
        <w:autoSpaceDN/>
        <w:adjustRightInd/>
        <w:spacing w:line="360" w:lineRule="auto"/>
        <w:ind w:left="57" w:firstLine="113"/>
        <w:jc w:val="both"/>
        <w:rPr>
          <w:rFonts w:ascii="Calibri" w:hAnsi="Calibri" w:cs="Calibri"/>
          <w:sz w:val="22"/>
          <w:szCs w:val="22"/>
        </w:rPr>
      </w:pPr>
      <w:r w:rsidRPr="00A060BA">
        <w:rPr>
          <w:rFonts w:ascii="Calibri" w:hAnsi="Calibri" w:cs="Calibri"/>
          <w:sz w:val="22"/>
          <w:szCs w:val="22"/>
        </w:rPr>
        <w:t>Την αριθ. οικ. 105136/2004 απόφαση Υπουργού ΠΕΧΩΔΕ (ΦΕΚ 907 Β’/17-6-04) «Έγκριση του συλλογικού συστήματος Εναλλακτικής Διαχείρισης Οχημάτων Ελλάδος ‘’ΕΔΟΕ’’».</w:t>
      </w:r>
    </w:p>
    <w:p w14:paraId="15BE3436" w14:textId="77777777" w:rsidR="00A060BA" w:rsidRPr="00A060BA" w:rsidRDefault="00A060BA" w:rsidP="004C21BA">
      <w:pPr>
        <w:widowControl/>
        <w:numPr>
          <w:ilvl w:val="0"/>
          <w:numId w:val="12"/>
        </w:numPr>
        <w:suppressAutoHyphens/>
        <w:autoSpaceDE/>
        <w:autoSpaceDN/>
        <w:adjustRightInd/>
        <w:spacing w:line="360" w:lineRule="auto"/>
        <w:ind w:left="57" w:firstLine="113"/>
        <w:jc w:val="both"/>
        <w:rPr>
          <w:rFonts w:ascii="Calibri" w:hAnsi="Calibri" w:cs="Calibri"/>
          <w:sz w:val="22"/>
          <w:szCs w:val="22"/>
        </w:rPr>
      </w:pPr>
      <w:r w:rsidRPr="00A060BA">
        <w:rPr>
          <w:rFonts w:ascii="Calibri" w:hAnsi="Calibri" w:cs="Calibri"/>
          <w:sz w:val="22"/>
          <w:szCs w:val="22"/>
        </w:rPr>
        <w:t>Τις διατάξεις του άρθρου 64 του Ν.4257/2014 (ΦΕΚ 93 Α’/14-04-2014) «Επείγουσες ρυθμίσεις αρμοδιότητας Υπουργείου Εσωτερικών».</w:t>
      </w:r>
    </w:p>
    <w:p w14:paraId="3CE5A773" w14:textId="77777777" w:rsidR="00A060BA" w:rsidRPr="00A060BA" w:rsidRDefault="00A060BA" w:rsidP="004C21BA">
      <w:pPr>
        <w:widowControl/>
        <w:numPr>
          <w:ilvl w:val="0"/>
          <w:numId w:val="12"/>
        </w:numPr>
        <w:suppressAutoHyphens/>
        <w:autoSpaceDE/>
        <w:autoSpaceDN/>
        <w:adjustRightInd/>
        <w:spacing w:line="360" w:lineRule="auto"/>
        <w:ind w:left="57" w:firstLine="113"/>
        <w:jc w:val="both"/>
        <w:rPr>
          <w:rFonts w:ascii="Calibri" w:hAnsi="Calibri" w:cs="Calibri"/>
          <w:sz w:val="22"/>
          <w:szCs w:val="22"/>
        </w:rPr>
      </w:pPr>
      <w:r w:rsidRPr="00A060BA">
        <w:rPr>
          <w:rFonts w:ascii="Calibri" w:hAnsi="Calibri" w:cs="Calibri"/>
          <w:sz w:val="22"/>
          <w:szCs w:val="22"/>
        </w:rPr>
        <w:t>Τις διατάξεις του άρθρου 85 του Ν.4685/2020 (ΦΕΚ 92 Α’/07-05-2020) «Εκσυγχρονισμός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w:t>
      </w:r>
    </w:p>
    <w:p w14:paraId="5155CA95" w14:textId="77777777" w:rsidR="00A060BA" w:rsidRPr="00BB719F" w:rsidRDefault="00A060BA" w:rsidP="004C21BA">
      <w:pPr>
        <w:widowControl/>
        <w:numPr>
          <w:ilvl w:val="0"/>
          <w:numId w:val="12"/>
        </w:numPr>
        <w:suppressAutoHyphens/>
        <w:autoSpaceDE/>
        <w:autoSpaceDN/>
        <w:adjustRightInd/>
        <w:spacing w:line="360" w:lineRule="auto"/>
        <w:ind w:left="57" w:firstLine="113"/>
        <w:jc w:val="both"/>
        <w:rPr>
          <w:rFonts w:ascii="Calibri" w:hAnsi="Calibri" w:cs="Calibri"/>
          <w:sz w:val="22"/>
          <w:szCs w:val="22"/>
        </w:rPr>
      </w:pPr>
      <w:r w:rsidRPr="00A060BA">
        <w:rPr>
          <w:rFonts w:ascii="Calibri" w:hAnsi="Calibri" w:cs="Calibri"/>
          <w:sz w:val="22"/>
          <w:szCs w:val="22"/>
        </w:rPr>
        <w:t xml:space="preserve">Την </w:t>
      </w:r>
      <w:r w:rsidRPr="00A060BA">
        <w:rPr>
          <w:rFonts w:ascii="Calibri" w:hAnsi="Calibri" w:cs="Calibri"/>
          <w:bCs/>
          <w:sz w:val="22"/>
          <w:szCs w:val="22"/>
        </w:rPr>
        <w:t>υπ. αριθ. 121/2020 απόφαση Δημοτικού Συμβουλίου Λαυρεωτικής περί ορισμού δύο</w:t>
      </w:r>
      <w:r w:rsidRPr="00BB719F">
        <w:rPr>
          <w:rFonts w:ascii="Calibri" w:hAnsi="Calibri" w:cs="Calibri"/>
          <w:bCs/>
          <w:sz w:val="22"/>
          <w:szCs w:val="22"/>
        </w:rPr>
        <w:t xml:space="preserve"> (2) Δημοτικών Συμβούλων ως τακτικών μελών και ισάριθμων αναπληρωματικών, για την συγκρότηση Επιτροπής Διενέργειας Δημοπρασιών (ά</w:t>
      </w:r>
      <w:r w:rsidRPr="00BB719F">
        <w:rPr>
          <w:rFonts w:ascii="Calibri" w:hAnsi="Calibri" w:cs="Calibri"/>
          <w:color w:val="000000"/>
          <w:sz w:val="22"/>
          <w:szCs w:val="22"/>
        </w:rPr>
        <w:t>ρθρο 1 του Π.Δ. 270/1981</w:t>
      </w:r>
      <w:r w:rsidRPr="00BB719F">
        <w:rPr>
          <w:rFonts w:ascii="Calibri" w:hAnsi="Calibri" w:cs="Calibri"/>
          <w:sz w:val="22"/>
          <w:szCs w:val="22"/>
        </w:rPr>
        <w:t>)</w:t>
      </w:r>
      <w:r w:rsidRPr="00BB719F">
        <w:rPr>
          <w:rFonts w:ascii="Calibri" w:hAnsi="Calibri" w:cs="Calibri"/>
          <w:bCs/>
          <w:sz w:val="22"/>
          <w:szCs w:val="22"/>
        </w:rPr>
        <w:t>.</w:t>
      </w:r>
    </w:p>
    <w:p w14:paraId="63498DDE" w14:textId="77777777" w:rsidR="00A060BA" w:rsidRPr="00BB719F" w:rsidRDefault="00A060BA" w:rsidP="004C21BA">
      <w:pPr>
        <w:widowControl/>
        <w:numPr>
          <w:ilvl w:val="0"/>
          <w:numId w:val="12"/>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sz w:val="22"/>
          <w:szCs w:val="22"/>
          <w:lang w:val="en-US" w:eastAsia="ar-SA"/>
        </w:rPr>
        <w:t>T</w:t>
      </w:r>
      <w:r w:rsidRPr="00BB719F">
        <w:rPr>
          <w:rFonts w:ascii="Calibri" w:hAnsi="Calibri" w:cs="Calibri"/>
          <w:sz w:val="22"/>
          <w:szCs w:val="22"/>
          <w:lang w:eastAsia="ar-SA"/>
        </w:rPr>
        <w:t>ην υπ’ αριθμ. 25/2021 απόφαση Δημοτικού Συμβουλίου Λαυρεωτικής περί ορισμού δύο (2) δημοτικών συμβούλων με τους αναπληρωτές τους, ως μέλη της Επιτροπής Εκτίμησης του τιμήματος των εκποιούμενων ακινήτων και κινητών πραγμάτων του Δήμου για το έτος 2021.</w:t>
      </w:r>
    </w:p>
    <w:p w14:paraId="17D47264" w14:textId="77777777" w:rsidR="00A060BA" w:rsidRPr="00BB719F" w:rsidRDefault="00A060BA" w:rsidP="004C21BA">
      <w:pPr>
        <w:widowControl/>
        <w:numPr>
          <w:ilvl w:val="0"/>
          <w:numId w:val="12"/>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sz w:val="22"/>
          <w:szCs w:val="22"/>
          <w:lang w:eastAsia="ar-SA"/>
        </w:rPr>
        <w:t xml:space="preserve">Την υπ’ αριθμ.197/2021 απόφαση Δημάρχου Λαυρεωτικής με την οποία έγινε η συγκρότηση της Επιτροπής </w:t>
      </w:r>
      <w:r w:rsidRPr="00BB719F">
        <w:rPr>
          <w:rFonts w:ascii="Calibri" w:hAnsi="Calibri" w:cs="Calibri"/>
          <w:sz w:val="22"/>
          <w:szCs w:val="22"/>
        </w:rPr>
        <w:t>Εκτίμησης Τιμήματος, για την εκποίηση ακινήτων και κινητών πραγμάτων του Δήμου Λαυρεωτικής, για το έτος 2021.</w:t>
      </w:r>
    </w:p>
    <w:p w14:paraId="4C3519A7" w14:textId="77777777" w:rsidR="00A060BA" w:rsidRPr="00BB719F" w:rsidRDefault="00A060BA" w:rsidP="004C21BA">
      <w:pPr>
        <w:widowControl/>
        <w:numPr>
          <w:ilvl w:val="0"/>
          <w:numId w:val="12"/>
        </w:numPr>
        <w:suppressAutoHyphens/>
        <w:autoSpaceDE/>
        <w:autoSpaceDN/>
        <w:adjustRightInd/>
        <w:spacing w:line="360" w:lineRule="auto"/>
        <w:ind w:left="57" w:firstLine="113"/>
        <w:jc w:val="both"/>
        <w:rPr>
          <w:rFonts w:ascii="Calibri" w:hAnsi="Calibri" w:cs="Calibri"/>
          <w:b/>
          <w:sz w:val="22"/>
          <w:szCs w:val="22"/>
        </w:rPr>
      </w:pPr>
      <w:r w:rsidRPr="00BB719F">
        <w:rPr>
          <w:rFonts w:ascii="Calibri" w:hAnsi="Calibri" w:cs="Calibri"/>
          <w:sz w:val="22"/>
          <w:szCs w:val="22"/>
        </w:rPr>
        <w:t xml:space="preserve">Την υπ’ αριθμ. 20/2021 απόφαση Δημοτικού Συμβουλίου Λαυρεωτικής περί </w:t>
      </w:r>
      <w:r w:rsidRPr="00BB719F">
        <w:rPr>
          <w:rFonts w:ascii="Calibri" w:hAnsi="Calibri" w:cs="Calibri"/>
          <w:bCs/>
          <w:sz w:val="22"/>
          <w:szCs w:val="22"/>
        </w:rPr>
        <w:t>έγκριση</w:t>
      </w:r>
      <w:r w:rsidRPr="00BB719F">
        <w:rPr>
          <w:rFonts w:ascii="Calibri" w:hAnsi="Calibri" w:cs="Calibri"/>
          <w:sz w:val="22"/>
          <w:szCs w:val="22"/>
        </w:rPr>
        <w:t>ς</w:t>
      </w:r>
      <w:r w:rsidRPr="00BB719F">
        <w:rPr>
          <w:rFonts w:ascii="Calibri" w:hAnsi="Calibri" w:cs="Calibri"/>
          <w:bCs/>
          <w:sz w:val="22"/>
          <w:szCs w:val="22"/>
        </w:rPr>
        <w:t xml:space="preserve"> διενέργειας πλειοδοτικής φανερής και προφορικής δημοπρασίας για την εκποίηση εγκαταλελειμμένων οχημάτων (Ο.Τ.Κ.Ζ)».</w:t>
      </w:r>
    </w:p>
    <w:p w14:paraId="2C2605C5" w14:textId="77777777" w:rsidR="00A060BA" w:rsidRPr="00BB719F" w:rsidRDefault="00A060BA" w:rsidP="00A060BA">
      <w:pPr>
        <w:shd w:val="clear" w:color="auto" w:fill="FFFFFF"/>
        <w:spacing w:line="360" w:lineRule="auto"/>
        <w:jc w:val="both"/>
        <w:rPr>
          <w:rFonts w:ascii="Calibri" w:hAnsi="Calibri" w:cs="Calibri"/>
          <w:sz w:val="22"/>
          <w:szCs w:val="22"/>
        </w:rPr>
      </w:pPr>
      <w:r w:rsidRPr="00BB719F">
        <w:rPr>
          <w:rFonts w:ascii="Calibri" w:hAnsi="Calibri" w:cs="Calibri"/>
          <w:sz w:val="22"/>
          <w:szCs w:val="22"/>
        </w:rPr>
        <w:tab/>
        <w:t xml:space="preserve">Στη συνέχεια ο κος Πρόεδρος ενημέρωσε τα μέλη της Οικονομικής Επιτροπής ότι σύμφωνα με το Π.Δ. 116/2004 κάθε όχημα που εγκαταλείπεται σε δημόσιους, δημοτικούς ή κοινοτικούς ή λιμενικούς κοινόχρηστους ή μη χώρους και οδούς για μεγάλα χρονικά διαστήματα, χαρακτηρίζεται ως εγκαταλελειμμένο. Ένα εγκαταλελειμμένο όχημα που δεν έχει αναζητηθεί από τον ιδιοκτήτη του εντός των χρονικών ορίων του Π.Δ. 116/2004 (άρθρο 9 παρ. 1), είναι όχημα στο τέλος του κύκλου ζωής ( Ο.Τ.Κ.Ζ.) και αποτελεί στερεό απόβλητο. </w:t>
      </w:r>
    </w:p>
    <w:p w14:paraId="49B811D6" w14:textId="77777777" w:rsidR="00A060BA" w:rsidRPr="00BB719F" w:rsidRDefault="00A060BA" w:rsidP="00A060BA">
      <w:pPr>
        <w:shd w:val="clear" w:color="auto" w:fill="FFFFFF"/>
        <w:spacing w:line="360" w:lineRule="auto"/>
        <w:jc w:val="both"/>
        <w:rPr>
          <w:rFonts w:ascii="Calibri" w:hAnsi="Calibri" w:cs="Calibri"/>
          <w:sz w:val="22"/>
          <w:szCs w:val="22"/>
        </w:rPr>
      </w:pPr>
      <w:r w:rsidRPr="00BB719F">
        <w:rPr>
          <w:rFonts w:ascii="Calibri" w:hAnsi="Calibri" w:cs="Calibri"/>
          <w:sz w:val="22"/>
          <w:szCs w:val="22"/>
        </w:rPr>
        <w:lastRenderedPageBreak/>
        <w:tab/>
        <w:t>Σύμφωνα με την κείμενη νομοθεσία, το εγκαταλελειμμένο όχημα που χαρακτηρίζεται ως στερεό απόβλητο, εφόσον δεν αποσυρθεί από τον ιδιοκτήτη του, περιέρχεται στην κυριότητα του οικείου Δήμου και περισυλλέγεται προκειμένου να ανακυκλωθεί και για το λόγο αυτό εκδίδεται πιστοποιητικό καταστροφής από την Ε.Δ.Ο.Ε. με σκοπό την οριστική διαγραφή του και αποταξινόμηση.</w:t>
      </w:r>
    </w:p>
    <w:p w14:paraId="35910C38" w14:textId="77777777" w:rsidR="00A060BA" w:rsidRPr="00BB719F" w:rsidRDefault="00A060BA" w:rsidP="00A060BA">
      <w:pPr>
        <w:shd w:val="clear" w:color="auto" w:fill="FFFFFF"/>
        <w:spacing w:line="360" w:lineRule="auto"/>
        <w:jc w:val="both"/>
        <w:rPr>
          <w:rFonts w:ascii="Calibri" w:hAnsi="Calibri" w:cs="Calibri"/>
          <w:sz w:val="22"/>
          <w:szCs w:val="22"/>
        </w:rPr>
      </w:pPr>
      <w:r w:rsidRPr="00BB719F">
        <w:rPr>
          <w:rFonts w:ascii="Calibri" w:hAnsi="Calibri" w:cs="Calibri"/>
          <w:sz w:val="22"/>
          <w:szCs w:val="22"/>
        </w:rPr>
        <w:tab/>
        <w:t xml:space="preserve">Η Επιτροπή Εκτίμησης, η οποία συγκροτήθηκε με την αριθμ. 197/2021 απόφαση Δημάρχου Λαυρεωτικής, απέστειλε το </w:t>
      </w:r>
      <w:r w:rsidRPr="00BB719F">
        <w:rPr>
          <w:rFonts w:ascii="Calibri" w:hAnsi="Calibri" w:cs="Calibri"/>
          <w:bCs/>
          <w:sz w:val="22"/>
          <w:szCs w:val="22"/>
        </w:rPr>
        <w:t xml:space="preserve">αριθμ. πρωτ: </w:t>
      </w:r>
      <w:r>
        <w:rPr>
          <w:rFonts w:ascii="Calibri" w:hAnsi="Calibri" w:cs="Calibri"/>
          <w:bCs/>
          <w:sz w:val="22"/>
          <w:szCs w:val="22"/>
        </w:rPr>
        <w:t>13059/03.08</w:t>
      </w:r>
      <w:r w:rsidRPr="00BB719F">
        <w:rPr>
          <w:rFonts w:ascii="Calibri" w:hAnsi="Calibri" w:cs="Calibri"/>
          <w:bCs/>
          <w:sz w:val="22"/>
          <w:szCs w:val="22"/>
        </w:rPr>
        <w:t>.2021 πρακτικό της, σχετικά με τον καθορισμό τιμής εκκίνησης της δημοπρασίας για την εκποίηση των εγκαταλελειμμένων οχημάτων τέλους κύκλου ζωής. Σύμφωνα με το ανωτέρω πρακτικό, έπειτα από έρευνα αγοράς, ορίστηκε</w:t>
      </w:r>
      <w:r w:rsidRPr="00BB719F">
        <w:rPr>
          <w:rFonts w:ascii="Calibri" w:hAnsi="Calibri" w:cs="Calibri"/>
          <w:sz w:val="22"/>
          <w:szCs w:val="22"/>
        </w:rPr>
        <w:t xml:space="preserve"> αναλυτικά ως ελάχιστο ποσό πρώτης προσφοράς των εκποιούμενων εγκαταλελειμμένων οχημάτων:</w:t>
      </w:r>
    </w:p>
    <w:p w14:paraId="188E9324" w14:textId="77777777" w:rsidR="00A060BA" w:rsidRPr="00BB719F" w:rsidRDefault="00A060BA" w:rsidP="004C21BA">
      <w:pPr>
        <w:widowControl/>
        <w:numPr>
          <w:ilvl w:val="0"/>
          <w:numId w:val="13"/>
        </w:numPr>
        <w:autoSpaceDE/>
        <w:autoSpaceDN/>
        <w:adjustRightInd/>
        <w:spacing w:line="360" w:lineRule="auto"/>
        <w:rPr>
          <w:rFonts w:ascii="Calibri" w:hAnsi="Calibri" w:cs="Calibri"/>
          <w:sz w:val="22"/>
          <w:szCs w:val="22"/>
        </w:rPr>
      </w:pPr>
      <w:r w:rsidRPr="00BB719F">
        <w:rPr>
          <w:rFonts w:ascii="Calibri" w:hAnsi="Calibri" w:cs="Calibri"/>
          <w:sz w:val="22"/>
          <w:szCs w:val="22"/>
        </w:rPr>
        <w:t xml:space="preserve">Για επιβατικά αυτοκίνητα, το ποσό των </w:t>
      </w:r>
      <w:r>
        <w:rPr>
          <w:rFonts w:ascii="Calibri" w:hAnsi="Calibri" w:cs="Calibri"/>
          <w:sz w:val="22"/>
          <w:szCs w:val="22"/>
        </w:rPr>
        <w:t>5</w:t>
      </w:r>
      <w:r w:rsidRPr="00BB719F">
        <w:rPr>
          <w:rFonts w:ascii="Calibri" w:hAnsi="Calibri" w:cs="Calibri"/>
          <w:sz w:val="22"/>
          <w:szCs w:val="22"/>
        </w:rPr>
        <w:t>0,00 ευρώ,</w:t>
      </w:r>
    </w:p>
    <w:p w14:paraId="30AF9AE7" w14:textId="77777777" w:rsidR="00A060BA" w:rsidRPr="00BB719F" w:rsidRDefault="00A060BA" w:rsidP="004C21BA">
      <w:pPr>
        <w:widowControl/>
        <w:numPr>
          <w:ilvl w:val="0"/>
          <w:numId w:val="13"/>
        </w:numPr>
        <w:autoSpaceDE/>
        <w:autoSpaceDN/>
        <w:adjustRightInd/>
        <w:spacing w:line="360" w:lineRule="auto"/>
        <w:rPr>
          <w:rFonts w:ascii="Calibri" w:hAnsi="Calibri" w:cs="Calibri"/>
          <w:sz w:val="22"/>
          <w:szCs w:val="22"/>
        </w:rPr>
      </w:pPr>
      <w:r w:rsidRPr="00BB719F">
        <w:rPr>
          <w:rFonts w:ascii="Calibri" w:hAnsi="Calibri" w:cs="Calibri"/>
          <w:sz w:val="22"/>
          <w:szCs w:val="22"/>
        </w:rPr>
        <w:t>Για φορτηγά έως 3,5</w:t>
      </w:r>
      <w:r w:rsidRPr="00BB719F">
        <w:rPr>
          <w:rFonts w:ascii="Calibri" w:hAnsi="Calibri" w:cs="Calibri"/>
          <w:sz w:val="22"/>
          <w:szCs w:val="22"/>
          <w:lang w:val="en-US"/>
        </w:rPr>
        <w:t>tn</w:t>
      </w:r>
      <w:r w:rsidRPr="00BB719F">
        <w:rPr>
          <w:rFonts w:ascii="Calibri" w:hAnsi="Calibri" w:cs="Calibri"/>
          <w:sz w:val="22"/>
          <w:szCs w:val="22"/>
        </w:rPr>
        <w:t xml:space="preserve"> το ποσό των </w:t>
      </w:r>
      <w:r>
        <w:rPr>
          <w:rFonts w:ascii="Calibri" w:hAnsi="Calibri" w:cs="Calibri"/>
          <w:sz w:val="22"/>
          <w:szCs w:val="22"/>
        </w:rPr>
        <w:t>8</w:t>
      </w:r>
      <w:r w:rsidRPr="00BB719F">
        <w:rPr>
          <w:rFonts w:ascii="Calibri" w:hAnsi="Calibri" w:cs="Calibri"/>
          <w:sz w:val="22"/>
          <w:szCs w:val="22"/>
        </w:rPr>
        <w:t xml:space="preserve">0,00 ευρώ, </w:t>
      </w:r>
    </w:p>
    <w:p w14:paraId="5BD66D0D" w14:textId="77777777" w:rsidR="00A060BA" w:rsidRPr="00BB719F" w:rsidRDefault="00A060BA" w:rsidP="004C21BA">
      <w:pPr>
        <w:widowControl/>
        <w:numPr>
          <w:ilvl w:val="0"/>
          <w:numId w:val="13"/>
        </w:numPr>
        <w:autoSpaceDE/>
        <w:autoSpaceDN/>
        <w:adjustRightInd/>
        <w:spacing w:line="360" w:lineRule="auto"/>
        <w:rPr>
          <w:rFonts w:ascii="Calibri" w:hAnsi="Calibri" w:cs="Calibri"/>
          <w:sz w:val="22"/>
          <w:szCs w:val="22"/>
        </w:rPr>
      </w:pPr>
      <w:r w:rsidRPr="00BB719F">
        <w:rPr>
          <w:rFonts w:ascii="Calibri" w:hAnsi="Calibri" w:cs="Calibri"/>
          <w:sz w:val="22"/>
          <w:szCs w:val="22"/>
        </w:rPr>
        <w:t xml:space="preserve">Για δίκυκλα το ποσό των </w:t>
      </w:r>
      <w:r>
        <w:rPr>
          <w:rFonts w:ascii="Calibri" w:hAnsi="Calibri" w:cs="Calibri"/>
          <w:sz w:val="22"/>
          <w:szCs w:val="22"/>
        </w:rPr>
        <w:t>15</w:t>
      </w:r>
      <w:r w:rsidRPr="00BB719F">
        <w:rPr>
          <w:rFonts w:ascii="Calibri" w:hAnsi="Calibri" w:cs="Calibri"/>
          <w:sz w:val="22"/>
          <w:szCs w:val="22"/>
        </w:rPr>
        <w:t xml:space="preserve">,00 ευρώ. </w:t>
      </w:r>
    </w:p>
    <w:p w14:paraId="4C228375" w14:textId="77777777" w:rsidR="00A060BA" w:rsidRPr="00BB719F" w:rsidRDefault="00A060BA" w:rsidP="00A060BA">
      <w:pPr>
        <w:shd w:val="clear" w:color="auto" w:fill="FFFFFF"/>
        <w:spacing w:line="360" w:lineRule="auto"/>
        <w:ind w:firstLine="725"/>
        <w:jc w:val="both"/>
        <w:rPr>
          <w:rFonts w:ascii="Calibri" w:hAnsi="Calibri" w:cs="Calibri"/>
          <w:sz w:val="22"/>
          <w:szCs w:val="22"/>
        </w:rPr>
      </w:pPr>
      <w:r w:rsidRPr="00BB719F">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631A0362" w14:textId="77777777" w:rsidR="00A060BA" w:rsidRPr="00BB719F" w:rsidRDefault="00A060BA" w:rsidP="00A060BA">
      <w:pPr>
        <w:shd w:val="clear" w:color="auto" w:fill="FFFFFF"/>
        <w:spacing w:line="360" w:lineRule="auto"/>
        <w:ind w:firstLine="3141"/>
        <w:rPr>
          <w:rFonts w:ascii="Calibri" w:hAnsi="Calibri" w:cs="Calibri"/>
          <w:b/>
          <w:sz w:val="22"/>
          <w:szCs w:val="22"/>
        </w:rPr>
      </w:pPr>
      <w:r w:rsidRPr="00BB719F">
        <w:rPr>
          <w:rFonts w:ascii="Calibri" w:hAnsi="Calibri" w:cs="Calibri"/>
          <w:b/>
          <w:sz w:val="22"/>
          <w:szCs w:val="22"/>
        </w:rPr>
        <w:t xml:space="preserve">Η Οικονομική Επιτροπή </w:t>
      </w:r>
    </w:p>
    <w:p w14:paraId="7800A54F" w14:textId="77777777" w:rsidR="00A060BA" w:rsidRPr="00BB719F" w:rsidRDefault="00A060BA" w:rsidP="00A060BA">
      <w:pPr>
        <w:shd w:val="clear" w:color="auto" w:fill="FFFFFF"/>
        <w:spacing w:line="360" w:lineRule="auto"/>
        <w:rPr>
          <w:rFonts w:ascii="Calibri" w:hAnsi="Calibri" w:cs="Calibri"/>
          <w:sz w:val="22"/>
          <w:szCs w:val="22"/>
        </w:rPr>
      </w:pPr>
      <w:r w:rsidRPr="00BB719F">
        <w:rPr>
          <w:rFonts w:ascii="Calibri" w:hAnsi="Calibri" w:cs="Calibri"/>
          <w:sz w:val="22"/>
          <w:szCs w:val="22"/>
        </w:rPr>
        <w:t>Αφού άκουσε την εισήγηση του κου Προέδρου, έλαβε υπόψη:</w:t>
      </w:r>
    </w:p>
    <w:p w14:paraId="4BD2B851" w14:textId="77777777" w:rsidR="00A060BA" w:rsidRPr="00BB719F" w:rsidRDefault="00A060BA" w:rsidP="004C21BA">
      <w:pPr>
        <w:numPr>
          <w:ilvl w:val="0"/>
          <w:numId w:val="14"/>
        </w:numPr>
        <w:shd w:val="clear" w:color="auto" w:fill="FFFFFF"/>
        <w:spacing w:line="360" w:lineRule="auto"/>
        <w:jc w:val="both"/>
        <w:rPr>
          <w:rFonts w:ascii="Calibri" w:hAnsi="Calibri" w:cs="Calibri"/>
          <w:sz w:val="22"/>
          <w:szCs w:val="22"/>
        </w:rPr>
      </w:pPr>
      <w:r w:rsidRPr="00BB719F">
        <w:rPr>
          <w:rFonts w:ascii="Calibri" w:hAnsi="Calibri" w:cs="Calibri"/>
          <w:sz w:val="22"/>
          <w:szCs w:val="22"/>
        </w:rPr>
        <w:t>τις διατάξεις του άρθρου 72 του Ν.3852/2010, όπως αντικαταστάθηκε με την παρ.1 του άρθρου 40 του Ν.4735/2020</w:t>
      </w:r>
    </w:p>
    <w:p w14:paraId="6DF5D590" w14:textId="77777777" w:rsidR="00A060BA" w:rsidRPr="00BB719F" w:rsidRDefault="00A060BA" w:rsidP="004C21BA">
      <w:pPr>
        <w:numPr>
          <w:ilvl w:val="0"/>
          <w:numId w:val="14"/>
        </w:numPr>
        <w:shd w:val="clear" w:color="auto" w:fill="FFFFFF"/>
        <w:spacing w:line="360" w:lineRule="auto"/>
        <w:jc w:val="both"/>
        <w:rPr>
          <w:rFonts w:ascii="Calibri" w:hAnsi="Calibri" w:cs="Calibri"/>
          <w:color w:val="000000"/>
          <w:sz w:val="22"/>
          <w:szCs w:val="22"/>
        </w:rPr>
      </w:pPr>
      <w:r w:rsidRPr="00BB719F">
        <w:rPr>
          <w:rFonts w:ascii="Calibri" w:hAnsi="Calibri" w:cs="Calibri"/>
          <w:color w:val="000000"/>
          <w:sz w:val="22"/>
          <w:szCs w:val="22"/>
        </w:rPr>
        <w:t xml:space="preserve">τις διατάξεις του Π.Δ. 270/1981 (ΦΕΚ 77/τ. Α΄/30-3-1981) </w:t>
      </w:r>
    </w:p>
    <w:p w14:paraId="0B0EE2DC" w14:textId="77777777" w:rsidR="00A060BA" w:rsidRPr="00BB719F" w:rsidRDefault="00A060BA" w:rsidP="004C21BA">
      <w:pPr>
        <w:numPr>
          <w:ilvl w:val="0"/>
          <w:numId w:val="14"/>
        </w:numPr>
        <w:shd w:val="clear" w:color="auto" w:fill="FFFFFF"/>
        <w:tabs>
          <w:tab w:val="left" w:pos="725"/>
        </w:tabs>
        <w:spacing w:line="360" w:lineRule="auto"/>
        <w:jc w:val="both"/>
        <w:rPr>
          <w:rFonts w:ascii="Calibri" w:hAnsi="Calibri" w:cs="Calibri"/>
          <w:color w:val="000000"/>
          <w:sz w:val="22"/>
          <w:szCs w:val="22"/>
        </w:rPr>
      </w:pPr>
      <w:r w:rsidRPr="00BB719F">
        <w:rPr>
          <w:rFonts w:ascii="Calibri" w:hAnsi="Calibri" w:cs="Calibri"/>
          <w:color w:val="000000"/>
          <w:sz w:val="22"/>
          <w:szCs w:val="22"/>
        </w:rPr>
        <w:t xml:space="preserve">τις διατάξεις του Π.Δ. 116/2004 (ΦΕΚ 81/τ. Α΄/5-3-2004) </w:t>
      </w:r>
    </w:p>
    <w:p w14:paraId="5521DAFA" w14:textId="77777777" w:rsidR="00A060BA" w:rsidRPr="00BB719F" w:rsidRDefault="00A060BA" w:rsidP="004C21BA">
      <w:pPr>
        <w:numPr>
          <w:ilvl w:val="0"/>
          <w:numId w:val="14"/>
        </w:numPr>
        <w:shd w:val="clear" w:color="auto" w:fill="FFFFFF"/>
        <w:tabs>
          <w:tab w:val="left" w:pos="725"/>
        </w:tabs>
        <w:spacing w:line="360" w:lineRule="auto"/>
        <w:jc w:val="both"/>
        <w:rPr>
          <w:rFonts w:ascii="Calibri" w:hAnsi="Calibri" w:cs="Calibri"/>
          <w:sz w:val="22"/>
          <w:szCs w:val="22"/>
        </w:rPr>
      </w:pPr>
      <w:r w:rsidRPr="00BB719F">
        <w:rPr>
          <w:rFonts w:ascii="Calibri" w:hAnsi="Calibri" w:cs="Calibri"/>
          <w:sz w:val="22"/>
          <w:szCs w:val="22"/>
        </w:rPr>
        <w:t xml:space="preserve">την </w:t>
      </w:r>
      <w:r>
        <w:rPr>
          <w:rFonts w:ascii="Calibri" w:hAnsi="Calibri" w:cs="Calibri"/>
          <w:sz w:val="22"/>
          <w:szCs w:val="22"/>
        </w:rPr>
        <w:t xml:space="preserve">υπ’ </w:t>
      </w:r>
      <w:r w:rsidRPr="00BB719F">
        <w:rPr>
          <w:rFonts w:ascii="Calibri" w:hAnsi="Calibri" w:cs="Calibri"/>
          <w:sz w:val="22"/>
          <w:szCs w:val="22"/>
        </w:rPr>
        <w:t xml:space="preserve">αριθμ.20/2021 απόφαση Δημοτικού Συμβουλίου Λαυρεωτικής </w:t>
      </w:r>
    </w:p>
    <w:p w14:paraId="0EDA867C" w14:textId="77777777" w:rsidR="00A060BA" w:rsidRPr="00BB719F" w:rsidRDefault="00A060BA" w:rsidP="004C21BA">
      <w:pPr>
        <w:numPr>
          <w:ilvl w:val="0"/>
          <w:numId w:val="14"/>
        </w:numPr>
        <w:shd w:val="clear" w:color="auto" w:fill="FFFFFF"/>
        <w:tabs>
          <w:tab w:val="left" w:pos="725"/>
        </w:tabs>
        <w:spacing w:line="360" w:lineRule="auto"/>
        <w:jc w:val="both"/>
        <w:rPr>
          <w:rFonts w:ascii="Calibri" w:hAnsi="Calibri" w:cs="Calibri"/>
          <w:sz w:val="22"/>
          <w:szCs w:val="22"/>
        </w:rPr>
      </w:pPr>
      <w:r w:rsidRPr="00BB719F">
        <w:rPr>
          <w:rFonts w:ascii="Calibri" w:hAnsi="Calibri" w:cs="Calibri"/>
          <w:sz w:val="22"/>
          <w:szCs w:val="22"/>
        </w:rPr>
        <w:t xml:space="preserve">το </w:t>
      </w:r>
      <w:r w:rsidRPr="00BB719F">
        <w:rPr>
          <w:rFonts w:ascii="Calibri" w:hAnsi="Calibri" w:cs="Calibri"/>
          <w:bCs/>
          <w:sz w:val="22"/>
          <w:szCs w:val="22"/>
        </w:rPr>
        <w:t xml:space="preserve">αριθμ. πρωτ: </w:t>
      </w:r>
      <w:r>
        <w:rPr>
          <w:rFonts w:ascii="Calibri" w:hAnsi="Calibri" w:cs="Calibri"/>
          <w:bCs/>
          <w:sz w:val="22"/>
          <w:szCs w:val="22"/>
        </w:rPr>
        <w:t>13059/03.08</w:t>
      </w:r>
      <w:r w:rsidRPr="00BB719F">
        <w:rPr>
          <w:rFonts w:ascii="Calibri" w:hAnsi="Calibri" w:cs="Calibri"/>
          <w:bCs/>
          <w:sz w:val="22"/>
          <w:szCs w:val="22"/>
        </w:rPr>
        <w:t>.2021 πρακτικό της Επιτροπής Εκτίμησης Τιμήματος για την εκποίηση των εγκαταλελειμμένων οχημάτων</w:t>
      </w:r>
    </w:p>
    <w:p w14:paraId="7065F878" w14:textId="77777777" w:rsidR="00A060BA" w:rsidRPr="00BB719F" w:rsidRDefault="00A060BA" w:rsidP="00A060BA">
      <w:pPr>
        <w:shd w:val="clear" w:color="auto" w:fill="FFFFFF"/>
        <w:tabs>
          <w:tab w:val="left" w:pos="725"/>
        </w:tabs>
        <w:spacing w:line="360" w:lineRule="auto"/>
        <w:jc w:val="both"/>
        <w:rPr>
          <w:rFonts w:ascii="Calibri" w:hAnsi="Calibri" w:cs="Calibri"/>
          <w:sz w:val="22"/>
          <w:szCs w:val="22"/>
        </w:rPr>
      </w:pPr>
      <w:r w:rsidRPr="00BB719F">
        <w:rPr>
          <w:rFonts w:ascii="Calibri" w:hAnsi="Calibri" w:cs="Calibri"/>
          <w:sz w:val="22"/>
          <w:szCs w:val="22"/>
        </w:rPr>
        <w:t>και έπειτα από διαλογική συζήτηση</w:t>
      </w:r>
    </w:p>
    <w:p w14:paraId="12FA00FE" w14:textId="77777777" w:rsidR="00A060BA" w:rsidRPr="00BB719F" w:rsidRDefault="00A060BA" w:rsidP="00A060BA">
      <w:pPr>
        <w:shd w:val="clear" w:color="auto" w:fill="FFFFFF"/>
        <w:spacing w:line="360" w:lineRule="auto"/>
        <w:ind w:firstLine="3158"/>
        <w:rPr>
          <w:rFonts w:ascii="Calibri" w:hAnsi="Calibri" w:cs="Calibri"/>
          <w:b/>
          <w:sz w:val="22"/>
          <w:szCs w:val="22"/>
        </w:rPr>
      </w:pPr>
      <w:r w:rsidRPr="00BB719F">
        <w:rPr>
          <w:rFonts w:ascii="Calibri" w:hAnsi="Calibri" w:cs="Calibri"/>
          <w:b/>
          <w:sz w:val="22"/>
          <w:szCs w:val="22"/>
        </w:rPr>
        <w:t xml:space="preserve">αποφασίζει ομόφωνα </w:t>
      </w:r>
    </w:p>
    <w:p w14:paraId="1C04CB3F" w14:textId="77777777" w:rsidR="00A060BA" w:rsidRPr="00BB719F" w:rsidRDefault="00A060BA" w:rsidP="00A060BA">
      <w:pPr>
        <w:shd w:val="clear" w:color="auto" w:fill="FFFFFF"/>
        <w:tabs>
          <w:tab w:val="left" w:pos="725"/>
        </w:tabs>
        <w:spacing w:line="360" w:lineRule="auto"/>
        <w:jc w:val="both"/>
        <w:rPr>
          <w:rFonts w:ascii="Calibri" w:hAnsi="Calibri" w:cs="Calibri"/>
          <w:bCs/>
          <w:sz w:val="22"/>
          <w:szCs w:val="22"/>
        </w:rPr>
      </w:pPr>
      <w:r w:rsidRPr="00BB719F">
        <w:rPr>
          <w:rFonts w:ascii="Calibri" w:hAnsi="Calibri" w:cs="Calibri"/>
          <w:b/>
          <w:sz w:val="22"/>
          <w:szCs w:val="22"/>
        </w:rPr>
        <w:t>Α.</w:t>
      </w:r>
      <w:r w:rsidRPr="00BB719F">
        <w:rPr>
          <w:rFonts w:ascii="Calibri" w:hAnsi="Calibri" w:cs="Calibri"/>
          <w:sz w:val="22"/>
          <w:szCs w:val="22"/>
        </w:rPr>
        <w:t xml:space="preserve">  Την έγκριση του </w:t>
      </w:r>
      <w:r w:rsidRPr="00BB719F">
        <w:rPr>
          <w:rFonts w:ascii="Calibri" w:hAnsi="Calibri" w:cs="Calibri"/>
          <w:bCs/>
          <w:sz w:val="22"/>
          <w:szCs w:val="22"/>
        </w:rPr>
        <w:t xml:space="preserve">αριθμ. πρωτ: </w:t>
      </w:r>
      <w:r>
        <w:rPr>
          <w:rFonts w:ascii="Calibri" w:hAnsi="Calibri" w:cs="Calibri"/>
          <w:bCs/>
          <w:sz w:val="22"/>
          <w:szCs w:val="22"/>
        </w:rPr>
        <w:t>13059/03.08</w:t>
      </w:r>
      <w:r w:rsidRPr="00BB719F">
        <w:rPr>
          <w:rFonts w:ascii="Calibri" w:hAnsi="Calibri" w:cs="Calibri"/>
          <w:bCs/>
          <w:sz w:val="22"/>
          <w:szCs w:val="22"/>
        </w:rPr>
        <w:t>.2021 πρακτικού της Επιτροπής Εκτίμησης Τιμήματος για την εκποίηση των εγκαταλελειμμένων οχημάτων τέλους κύκλου ζωής εντός των διοικητικών ορίων του Δήμου Λαυρεωτικής, ως εξής:</w:t>
      </w:r>
    </w:p>
    <w:p w14:paraId="7EF5E17C" w14:textId="77777777" w:rsidR="00A060BA" w:rsidRPr="00BB719F" w:rsidRDefault="00A060BA" w:rsidP="004C21BA">
      <w:pPr>
        <w:widowControl/>
        <w:numPr>
          <w:ilvl w:val="0"/>
          <w:numId w:val="15"/>
        </w:numPr>
        <w:autoSpaceDE/>
        <w:autoSpaceDN/>
        <w:adjustRightInd/>
        <w:spacing w:line="360" w:lineRule="auto"/>
        <w:rPr>
          <w:rFonts w:ascii="Calibri" w:hAnsi="Calibri" w:cs="Calibri"/>
          <w:sz w:val="22"/>
          <w:szCs w:val="22"/>
        </w:rPr>
      </w:pPr>
      <w:r w:rsidRPr="00BB719F">
        <w:rPr>
          <w:rFonts w:ascii="Calibri" w:hAnsi="Calibri" w:cs="Calibri"/>
          <w:sz w:val="22"/>
          <w:szCs w:val="22"/>
        </w:rPr>
        <w:t xml:space="preserve">Για επιβατικά αυτοκίνητα, το ποσό των </w:t>
      </w:r>
      <w:r>
        <w:rPr>
          <w:rFonts w:ascii="Calibri" w:hAnsi="Calibri" w:cs="Calibri"/>
          <w:sz w:val="22"/>
          <w:szCs w:val="22"/>
        </w:rPr>
        <w:t>5</w:t>
      </w:r>
      <w:r w:rsidRPr="00BB719F">
        <w:rPr>
          <w:rFonts w:ascii="Calibri" w:hAnsi="Calibri" w:cs="Calibri"/>
          <w:sz w:val="22"/>
          <w:szCs w:val="22"/>
        </w:rPr>
        <w:t>0,00 ευρώ</w:t>
      </w:r>
    </w:p>
    <w:p w14:paraId="39D85BB1" w14:textId="77777777" w:rsidR="00A060BA" w:rsidRPr="00BB719F" w:rsidRDefault="00A060BA" w:rsidP="004C21BA">
      <w:pPr>
        <w:widowControl/>
        <w:numPr>
          <w:ilvl w:val="0"/>
          <w:numId w:val="15"/>
        </w:numPr>
        <w:autoSpaceDE/>
        <w:autoSpaceDN/>
        <w:adjustRightInd/>
        <w:spacing w:line="360" w:lineRule="auto"/>
        <w:rPr>
          <w:rFonts w:ascii="Calibri" w:hAnsi="Calibri" w:cs="Calibri"/>
          <w:sz w:val="22"/>
          <w:szCs w:val="22"/>
        </w:rPr>
      </w:pPr>
      <w:r w:rsidRPr="00BB719F">
        <w:rPr>
          <w:rFonts w:ascii="Calibri" w:hAnsi="Calibri" w:cs="Calibri"/>
          <w:sz w:val="22"/>
          <w:szCs w:val="22"/>
        </w:rPr>
        <w:t>Για φορτηγά έως 3,5</w:t>
      </w:r>
      <w:r w:rsidRPr="00BB719F">
        <w:rPr>
          <w:rFonts w:ascii="Calibri" w:hAnsi="Calibri" w:cs="Calibri"/>
          <w:sz w:val="22"/>
          <w:szCs w:val="22"/>
          <w:lang w:val="en-US"/>
        </w:rPr>
        <w:t>tn</w:t>
      </w:r>
      <w:r>
        <w:rPr>
          <w:rFonts w:ascii="Calibri" w:hAnsi="Calibri" w:cs="Calibri"/>
          <w:sz w:val="22"/>
          <w:szCs w:val="22"/>
        </w:rPr>
        <w:t xml:space="preserve"> το ποσό των 8</w:t>
      </w:r>
      <w:r w:rsidRPr="00BB719F">
        <w:rPr>
          <w:rFonts w:ascii="Calibri" w:hAnsi="Calibri" w:cs="Calibri"/>
          <w:sz w:val="22"/>
          <w:szCs w:val="22"/>
        </w:rPr>
        <w:t xml:space="preserve">0,00 ευρώ </w:t>
      </w:r>
    </w:p>
    <w:p w14:paraId="3C4262B4" w14:textId="77777777" w:rsidR="00A060BA" w:rsidRPr="00BB719F" w:rsidRDefault="00A060BA" w:rsidP="004C21BA">
      <w:pPr>
        <w:widowControl/>
        <w:numPr>
          <w:ilvl w:val="0"/>
          <w:numId w:val="15"/>
        </w:numPr>
        <w:autoSpaceDE/>
        <w:autoSpaceDN/>
        <w:adjustRightInd/>
        <w:spacing w:line="360" w:lineRule="auto"/>
        <w:rPr>
          <w:rFonts w:ascii="Calibri" w:hAnsi="Calibri" w:cs="Calibri"/>
          <w:sz w:val="22"/>
          <w:szCs w:val="22"/>
        </w:rPr>
      </w:pPr>
      <w:r w:rsidRPr="00BB719F">
        <w:rPr>
          <w:rFonts w:ascii="Calibri" w:hAnsi="Calibri" w:cs="Calibri"/>
          <w:sz w:val="22"/>
          <w:szCs w:val="22"/>
        </w:rPr>
        <w:t xml:space="preserve">Για δίκυκλα το ποσό των </w:t>
      </w:r>
      <w:r>
        <w:rPr>
          <w:rFonts w:ascii="Calibri" w:hAnsi="Calibri" w:cs="Calibri"/>
          <w:sz w:val="22"/>
          <w:szCs w:val="22"/>
        </w:rPr>
        <w:t>15</w:t>
      </w:r>
      <w:r w:rsidRPr="00BB719F">
        <w:rPr>
          <w:rFonts w:ascii="Calibri" w:hAnsi="Calibri" w:cs="Calibri"/>
          <w:sz w:val="22"/>
          <w:szCs w:val="22"/>
        </w:rPr>
        <w:t>,00 ευρώ</w:t>
      </w:r>
    </w:p>
    <w:p w14:paraId="59D15F38" w14:textId="77777777" w:rsidR="00A060BA" w:rsidRPr="00BB719F" w:rsidRDefault="00A060BA" w:rsidP="00A060BA">
      <w:pPr>
        <w:shd w:val="clear" w:color="auto" w:fill="FFFFFF"/>
        <w:spacing w:line="360" w:lineRule="auto"/>
        <w:jc w:val="both"/>
        <w:rPr>
          <w:rFonts w:ascii="Calibri" w:hAnsi="Calibri" w:cs="Calibri"/>
          <w:sz w:val="22"/>
          <w:szCs w:val="22"/>
        </w:rPr>
      </w:pPr>
      <w:r w:rsidRPr="00BB719F">
        <w:rPr>
          <w:rFonts w:ascii="Calibri" w:hAnsi="Calibri" w:cs="Calibri"/>
          <w:b/>
          <w:sz w:val="22"/>
          <w:szCs w:val="22"/>
        </w:rPr>
        <w:t xml:space="preserve">Β. </w:t>
      </w:r>
      <w:r w:rsidRPr="00BB719F">
        <w:rPr>
          <w:rFonts w:ascii="Calibri" w:hAnsi="Calibri" w:cs="Calibri"/>
          <w:bCs/>
          <w:sz w:val="22"/>
          <w:szCs w:val="22"/>
        </w:rPr>
        <w:t xml:space="preserve">Καταρτίζει τους όρους διακήρυξης για τη διενέργεια φανερής πλειοδοτικής και προφορικής δημοπρασίας για την περισυλλογή και εκποίηση του συνόλου των εγκαταλελειμμένων οχημάτων τέλους κύκλου ζωής (Ο.Τ.Κ.Ζ.) που βρίσκονται εντός των διοικητικών ορίων του Δήμου Λαυρεωτικής </w:t>
      </w:r>
      <w:r w:rsidRPr="00BB719F">
        <w:rPr>
          <w:rFonts w:ascii="Calibri" w:hAnsi="Calibri" w:cs="Calibri"/>
          <w:bCs/>
          <w:sz w:val="22"/>
          <w:szCs w:val="22"/>
        </w:rPr>
        <w:lastRenderedPageBreak/>
        <w:t>με τελικό σκοπό την παράδοση τους σε εγκεκριμένο σημείο συλλογής Ο.Τ.Κ.Ζ. ως εξής:</w:t>
      </w:r>
    </w:p>
    <w:p w14:paraId="503EBA4A" w14:textId="77777777" w:rsidR="00A060BA" w:rsidRPr="00BB719F" w:rsidRDefault="00A060BA" w:rsidP="00A060BA">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w:t>
      </w:r>
    </w:p>
    <w:p w14:paraId="117D85A6"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Η δημοπρασία θα διεξαχθεί στις ….., ημέρα ……… και ώρα …. στο Δημοτικό Κατάστημα Λαυρεωτικής (οδός Κουντουριώτη 1 – Λαύριο), ενώπιον της Επιτροπής Διενέργειας Δημοπρασιών, σύμφωνα με τις διατάξεις του ΠΔ 270/81.</w:t>
      </w:r>
    </w:p>
    <w:p w14:paraId="177CDFD7"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Σε περίπτωση που για οποιοδήποτε λόγο η δημοπρασία δεν διεξαχθεί την προαναφερθείσα ημερομηνία, τότε αυτή θα γίνει στις …………. την ίδια ώρα και στον ίδιο τόπο.</w:t>
      </w:r>
    </w:p>
    <w:p w14:paraId="2CA3E6DD"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Οι προσφορές κατατίθενται στο Γραφείο Πρωτοκόλλου στην έδρα του Δήμου Λαυρεωτικής, μέχρι τις ……., ημέρα …… και ώρα ….., σε κλειστό σφραγισμένο φάκελο.</w:t>
      </w:r>
    </w:p>
    <w:p w14:paraId="26DC8920" w14:textId="77777777" w:rsidR="00A060BA" w:rsidRPr="00BB719F" w:rsidRDefault="00A060BA" w:rsidP="00A060BA">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2</w:t>
      </w:r>
    </w:p>
    <w:p w14:paraId="7585461F"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Η δημοπρασία αφορά όλα τα οχήματα (φορτηγά Ι.Χ. έως 3,5 τόνους, επιβατικά I.X., δίκυκλα Ι.Χ.), τα οποία είναι χαρακτηρισμένα ως εγκαταλελειμμένα, σύμφωνα µε την παρ. 2 άρθρο 2 του Π∆ 116/2004. Εγκαταλελειμμένο χαρακτηρίζεται το όχημα που δεν έχει αναζητηθεί από τον ιδιοκτήτη του εντός των χρονικών ορίων της παρ. 1 άρθρο 9 του Π∆ 116/2004, είναι όχημα στο τέλος κύκλου ζωής (Ο.Τ.Κ.Ζ.) και αποτελεί στερεό απόβλητο. Σύμφωνα με την κείμενη νομοθεσία, το εγκαταλελειμμένο όχημα που χαρακτηρίζεται ως απόβλητο περιέρχεται στην κατοχή του οικείου Δήμου. Περισυλλέγεται δε προκειμένου να ανακυκλωθεί και εκδίδεται για αυτό πιστοποιητικό καταστροφής από την Ε.∆.Ο.Ε. µε σκοπό την οριστική διαγραφή του και αποταξινόμησή του.</w:t>
      </w:r>
    </w:p>
    <w:p w14:paraId="14E007A1" w14:textId="77777777" w:rsidR="00A060BA" w:rsidRPr="00BB719F" w:rsidRDefault="00A060BA" w:rsidP="00A060BA">
      <w:pPr>
        <w:widowControl/>
        <w:spacing w:line="360" w:lineRule="auto"/>
        <w:jc w:val="both"/>
        <w:rPr>
          <w:rFonts w:ascii="Calibri" w:hAnsi="Calibri" w:cs="Calibri"/>
          <w:i/>
          <w:sz w:val="22"/>
          <w:szCs w:val="22"/>
        </w:rPr>
      </w:pPr>
      <w:r w:rsidRPr="00BB719F">
        <w:rPr>
          <w:rFonts w:ascii="Calibri" w:hAnsi="Calibri" w:cs="Calibri"/>
          <w:i/>
          <w:sz w:val="22"/>
          <w:szCs w:val="22"/>
        </w:rPr>
        <w:t>Η εταιρεία, η οποία θα πλειοδοτήσει στην παρούσα δημοπρασία, θα περισυλλέγει με δικά της μέσα (γερανούς) και προσωπικό εκείνα τα εγκαταλελειμμένα οχήματα που έχουν χαρακτηριστεί ως Ο.Τ.Κ.Ζ. εντός των ορίων του Δήμου Λαυρεωτικής και στη συνεχεία θα τα οδηγεί σε περαιτέρω επεξεργασία, αξιοποίηση, τεμαχισμό και τελική διάθεση, εφόσον έχει ολοκληρωθεί η διαδικασία που προβλέπεται βάσει του Π.Δ. 116/04 και δεν έχει εντοπιστεί ο κάτοχός τους.</w:t>
      </w:r>
    </w:p>
    <w:p w14:paraId="71916268" w14:textId="77777777" w:rsidR="00A060BA" w:rsidRPr="00BB719F" w:rsidRDefault="00A060BA" w:rsidP="00A060BA">
      <w:pPr>
        <w:widowControl/>
        <w:spacing w:line="360" w:lineRule="auto"/>
        <w:jc w:val="both"/>
        <w:rPr>
          <w:rFonts w:ascii="Calibri" w:hAnsi="Calibri" w:cs="Calibri"/>
          <w:i/>
          <w:sz w:val="22"/>
          <w:szCs w:val="22"/>
        </w:rPr>
      </w:pPr>
      <w:r w:rsidRPr="00BB719F">
        <w:rPr>
          <w:rFonts w:ascii="Calibri" w:hAnsi="Calibri" w:cs="Calibri"/>
          <w:i/>
          <w:sz w:val="22"/>
          <w:szCs w:val="22"/>
        </w:rPr>
        <w:t>Σκοπός είναι η πρόληψη δημιουργίας αποβλήτων από τα οχήματα, η επαναχρησιμοποίηση, ανακύκλωση και περαιτέρω αξιοποίηση των Ο.Τ.Κ.Ζ. και των κατασκευαστικών τους στοιχείων. Παράλληλα επιτυγχάνεται η μείωση της ποσότητας των προς διάθεση αποβλήτων. Απώτερος σκοπός είναι η ασφάλεια και η βελτίωση της ποιότητας ζωής των πολιτών, η εξασφάλιση θέσεων στάθμευσης στο Δήμο και η εν γένει προστασία της δημόσιας υγείας και του περιβάλλοντος.</w:t>
      </w:r>
    </w:p>
    <w:p w14:paraId="71793573" w14:textId="77777777" w:rsidR="00A060BA" w:rsidRPr="00BB719F" w:rsidRDefault="00A060BA" w:rsidP="00A060BA">
      <w:pPr>
        <w:widowControl/>
        <w:autoSpaceDE/>
        <w:autoSpaceDN/>
        <w:adjustRightInd/>
        <w:spacing w:line="360" w:lineRule="auto"/>
        <w:jc w:val="center"/>
        <w:rPr>
          <w:rFonts w:ascii="Calibri" w:hAnsi="Calibri" w:cs="Calibri"/>
          <w:b/>
          <w:bCs/>
          <w:i/>
          <w:sz w:val="22"/>
          <w:szCs w:val="22"/>
          <w:vertAlign w:val="superscript"/>
        </w:rPr>
      </w:pPr>
      <w:r w:rsidRPr="00BB719F">
        <w:rPr>
          <w:rFonts w:ascii="Calibri" w:hAnsi="Calibri" w:cs="Calibri"/>
          <w:b/>
          <w:bCs/>
          <w:i/>
          <w:sz w:val="22"/>
          <w:szCs w:val="22"/>
        </w:rPr>
        <w:t>ΑΡΘΡΟ 3</w:t>
      </w:r>
    </w:p>
    <w:p w14:paraId="52047EC7" w14:textId="77777777" w:rsidR="00A060BA" w:rsidRPr="00BB719F" w:rsidRDefault="00A060BA" w:rsidP="00A060BA">
      <w:pPr>
        <w:widowControl/>
        <w:autoSpaceDE/>
        <w:autoSpaceDN/>
        <w:adjustRightInd/>
        <w:spacing w:line="360" w:lineRule="auto"/>
        <w:jc w:val="both"/>
        <w:rPr>
          <w:rFonts w:ascii="Calibri" w:hAnsi="Calibri" w:cs="Calibri"/>
          <w:i/>
          <w:sz w:val="22"/>
          <w:szCs w:val="22"/>
        </w:rPr>
      </w:pPr>
      <w:r w:rsidRPr="00BB719F">
        <w:rPr>
          <w:rFonts w:ascii="Calibri" w:hAnsi="Calibri" w:cs="Calibri"/>
          <w:i/>
          <w:sz w:val="22"/>
          <w:szCs w:val="22"/>
        </w:rPr>
        <w:t>Η χρονική διάρκεια της σύμβασης θα είναι δύο (2) έτη, με ημερομηνία έναρξης από την υπογραφή της και δυνατότητα παράτασης για ένα (1) επιπλέον έτος, κατόπιν συμφωνίας των συμβαλλόμενων μερών.</w:t>
      </w:r>
    </w:p>
    <w:p w14:paraId="118077D4" w14:textId="77777777" w:rsidR="00A060BA" w:rsidRPr="00BB719F" w:rsidRDefault="00A060BA" w:rsidP="00A060BA">
      <w:pPr>
        <w:widowControl/>
        <w:autoSpaceDE/>
        <w:autoSpaceDN/>
        <w:adjustRightInd/>
        <w:spacing w:line="360" w:lineRule="auto"/>
        <w:jc w:val="both"/>
        <w:rPr>
          <w:rFonts w:ascii="Calibri" w:hAnsi="Calibri" w:cs="Calibri"/>
          <w:i/>
          <w:sz w:val="22"/>
          <w:szCs w:val="22"/>
        </w:rPr>
      </w:pPr>
      <w:r w:rsidRPr="00BB719F">
        <w:rPr>
          <w:rFonts w:ascii="Calibri" w:hAnsi="Calibri" w:cs="Calibri"/>
          <w:i/>
          <w:sz w:val="22"/>
          <w:szCs w:val="22"/>
        </w:rPr>
        <w:t xml:space="preserve">Δικαίωμα συμμετοχής στο διαγωνισμό έχουν οι εταιρείες – κέντρα επεξεργασίας οχημάτων Ο.Τ.Κ.Ζ. που είναι επίσημα µέλη του δικτύου της Ε.∆.Ο.Ε., οι οποίες πληρούν τους όρους της διακήρυξης και μπορούν να εγγυηθούν την πλήρη και άριστη εκπλήρωση των ειδικότερων όρων αυτής.   </w:t>
      </w:r>
    </w:p>
    <w:p w14:paraId="0881CA33" w14:textId="77777777" w:rsidR="00A060BA" w:rsidRPr="00BB719F" w:rsidRDefault="00A060BA" w:rsidP="00A060BA">
      <w:pPr>
        <w:widowControl/>
        <w:autoSpaceDE/>
        <w:autoSpaceDN/>
        <w:adjustRightInd/>
        <w:spacing w:line="360" w:lineRule="auto"/>
        <w:jc w:val="center"/>
        <w:rPr>
          <w:rFonts w:ascii="Calibri" w:hAnsi="Calibri" w:cs="Calibri"/>
          <w:b/>
          <w:i/>
          <w:sz w:val="22"/>
          <w:szCs w:val="22"/>
        </w:rPr>
      </w:pPr>
      <w:r w:rsidRPr="00BB719F">
        <w:rPr>
          <w:rFonts w:ascii="Calibri" w:hAnsi="Calibri" w:cs="Calibri"/>
          <w:b/>
          <w:i/>
          <w:sz w:val="22"/>
          <w:szCs w:val="22"/>
        </w:rPr>
        <w:lastRenderedPageBreak/>
        <w:t>ΑΡΘΡΟ 4</w:t>
      </w:r>
    </w:p>
    <w:p w14:paraId="7636B342"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Ως ελάχιστο όριο πρώτης προσφοράς ορίζεται:</w:t>
      </w:r>
    </w:p>
    <w:p w14:paraId="2B87D5AD"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 xml:space="preserve">(α) Για οχήματα Ι.Χ. το ποσό των </w:t>
      </w:r>
      <w:r>
        <w:rPr>
          <w:rFonts w:ascii="Calibri" w:hAnsi="Calibri" w:cs="Calibri"/>
          <w:bCs/>
          <w:i/>
          <w:sz w:val="22"/>
          <w:szCs w:val="22"/>
        </w:rPr>
        <w:t>5</w:t>
      </w:r>
      <w:r w:rsidRPr="00BB719F">
        <w:rPr>
          <w:rFonts w:ascii="Calibri" w:hAnsi="Calibri" w:cs="Calibri"/>
          <w:bCs/>
          <w:i/>
          <w:sz w:val="22"/>
          <w:szCs w:val="22"/>
        </w:rPr>
        <w:t>0,00 ευρώ ανά τεμάχιο.</w:t>
      </w:r>
    </w:p>
    <w:p w14:paraId="151D1A81"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(β) Για φορτηγά έως 3,5</w:t>
      </w:r>
      <w:r w:rsidRPr="00BB719F">
        <w:rPr>
          <w:rFonts w:ascii="Calibri" w:hAnsi="Calibri" w:cs="Calibri"/>
          <w:bCs/>
          <w:i/>
          <w:sz w:val="22"/>
          <w:szCs w:val="22"/>
          <w:lang w:val="en-US"/>
        </w:rPr>
        <w:t>tn</w:t>
      </w:r>
      <w:r w:rsidRPr="00BB719F">
        <w:rPr>
          <w:rFonts w:ascii="Calibri" w:hAnsi="Calibri" w:cs="Calibri"/>
          <w:bCs/>
          <w:i/>
          <w:sz w:val="22"/>
          <w:szCs w:val="22"/>
        </w:rPr>
        <w:t xml:space="preserve"> το ποσό των </w:t>
      </w:r>
      <w:r>
        <w:rPr>
          <w:rFonts w:ascii="Calibri" w:hAnsi="Calibri" w:cs="Calibri"/>
          <w:bCs/>
          <w:i/>
          <w:sz w:val="22"/>
          <w:szCs w:val="22"/>
        </w:rPr>
        <w:t>8</w:t>
      </w:r>
      <w:r w:rsidRPr="00BB719F">
        <w:rPr>
          <w:rFonts w:ascii="Calibri" w:hAnsi="Calibri" w:cs="Calibri"/>
          <w:bCs/>
          <w:i/>
          <w:sz w:val="22"/>
          <w:szCs w:val="22"/>
        </w:rPr>
        <w:t>0,00 ευρώ ανά τεμάχιο.</w:t>
      </w:r>
    </w:p>
    <w:p w14:paraId="188E7360"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 xml:space="preserve">(γ) Για δίκυκλα το ποσό των </w:t>
      </w:r>
      <w:r>
        <w:rPr>
          <w:rFonts w:ascii="Calibri" w:hAnsi="Calibri" w:cs="Calibri"/>
          <w:bCs/>
          <w:i/>
          <w:sz w:val="22"/>
          <w:szCs w:val="22"/>
        </w:rPr>
        <w:t>15</w:t>
      </w:r>
      <w:r w:rsidRPr="00BB719F">
        <w:rPr>
          <w:rFonts w:ascii="Calibri" w:hAnsi="Calibri" w:cs="Calibri"/>
          <w:bCs/>
          <w:i/>
          <w:sz w:val="22"/>
          <w:szCs w:val="22"/>
        </w:rPr>
        <w:t>,00 ευρώ ανά τεμάχιο</w:t>
      </w:r>
    </w:p>
    <w:p w14:paraId="2BECD94E"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Προσφορές μικρότερες του ανωτέρω ποσού ανά κατηγορία δεν θα γίνουν αποδεκτές από την Επιτροπή Διενέργειας Δημοπρασιών. Κάθε προσφορά θα αυξάνεται από την αμέσως προηγούμενη κατά τουλάχιστον πέντε (5) ευρώ ανά όχημα για τις κατηγορίες (α), (β) και (γ).</w:t>
      </w:r>
    </w:p>
    <w:p w14:paraId="38595E5A"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Οι οικονομικές προσφορές υποβάλλονται συνολικά για όλες τις κατηγορίες οχημάτων. Τμηματικές προσφορές δεν γίνονται δεκτές.</w:t>
      </w:r>
    </w:p>
    <w:p w14:paraId="57857471" w14:textId="77777777" w:rsidR="00A060BA" w:rsidRPr="00BB719F" w:rsidRDefault="00A060BA" w:rsidP="00A060BA">
      <w:pPr>
        <w:widowControl/>
        <w:spacing w:line="360" w:lineRule="auto"/>
        <w:jc w:val="center"/>
        <w:rPr>
          <w:rFonts w:ascii="Calibri" w:hAnsi="Calibri" w:cs="Calibri"/>
          <w:b/>
          <w:i/>
          <w:sz w:val="22"/>
          <w:szCs w:val="22"/>
        </w:rPr>
      </w:pPr>
      <w:r w:rsidRPr="00BB719F">
        <w:rPr>
          <w:rFonts w:ascii="Calibri" w:hAnsi="Calibri" w:cs="Calibri"/>
          <w:b/>
          <w:i/>
          <w:sz w:val="22"/>
          <w:szCs w:val="22"/>
        </w:rPr>
        <w:t>ΑΡΘΡΟ 5</w:t>
      </w:r>
    </w:p>
    <w:p w14:paraId="35D0F369" w14:textId="77777777" w:rsidR="00A060BA" w:rsidRPr="00BB719F" w:rsidRDefault="00A060BA" w:rsidP="00A060BA">
      <w:pPr>
        <w:widowControl/>
        <w:spacing w:line="360" w:lineRule="auto"/>
        <w:jc w:val="both"/>
        <w:rPr>
          <w:rFonts w:ascii="Calibri" w:hAnsi="Calibri" w:cs="Calibri"/>
          <w:i/>
          <w:sz w:val="22"/>
          <w:szCs w:val="22"/>
        </w:rPr>
      </w:pPr>
      <w:r w:rsidRPr="00BB719F">
        <w:rPr>
          <w:rFonts w:ascii="Calibri" w:hAnsi="Calibri" w:cs="Calibri"/>
          <w:i/>
          <w:sz w:val="22"/>
          <w:szCs w:val="22"/>
        </w:rPr>
        <w:t>Για να γίνει κάποιος δεκτός στη δημοπρασία θα πρέπει να καταθέσει επί ποινή αποκλεισμού σε κλειστό φάκελο τα κατωτέρω δικαιολογητικά:</w:t>
      </w:r>
    </w:p>
    <w:p w14:paraId="2C16CD40" w14:textId="77777777" w:rsidR="00A060BA" w:rsidRPr="00BB719F" w:rsidRDefault="00A060BA" w:rsidP="004C21BA">
      <w:pPr>
        <w:widowControl/>
        <w:numPr>
          <w:ilvl w:val="0"/>
          <w:numId w:val="16"/>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Αντίγραφο πιστοποιητικού μέλους της Ε.Δ.Ο.Ε.</w:t>
      </w:r>
    </w:p>
    <w:p w14:paraId="01CCDC62" w14:textId="77777777" w:rsidR="00A060BA" w:rsidRPr="00BB719F" w:rsidRDefault="00A060BA" w:rsidP="004C21BA">
      <w:pPr>
        <w:widowControl/>
        <w:numPr>
          <w:ilvl w:val="0"/>
          <w:numId w:val="16"/>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Αντίγραφο της άδειας λειτουργίας της επιχείρησης.</w:t>
      </w:r>
    </w:p>
    <w:p w14:paraId="2B2F3DB2" w14:textId="77777777" w:rsidR="00A060BA" w:rsidRPr="00A060BA" w:rsidRDefault="00A060BA" w:rsidP="004C21BA">
      <w:pPr>
        <w:widowControl/>
        <w:numPr>
          <w:ilvl w:val="0"/>
          <w:numId w:val="16"/>
        </w:numPr>
        <w:autoSpaceDE/>
        <w:autoSpaceDN/>
        <w:adjustRightInd/>
        <w:spacing w:line="360" w:lineRule="auto"/>
        <w:ind w:left="57" w:firstLine="113"/>
        <w:jc w:val="both"/>
        <w:rPr>
          <w:rFonts w:ascii="Calibri" w:hAnsi="Calibri" w:cs="Calibri"/>
          <w:i/>
          <w:sz w:val="22"/>
          <w:szCs w:val="22"/>
        </w:rPr>
      </w:pPr>
      <w:r w:rsidRPr="00A060BA">
        <w:rPr>
          <w:rFonts w:ascii="Calibri" w:hAnsi="Calibri" w:cs="Calibri"/>
          <w:i/>
          <w:sz w:val="22"/>
          <w:szCs w:val="22"/>
        </w:rPr>
        <w:t>Αποδεικτικό εγγραφής και καταχώρησης της επιχείρησης στο Ηλεκτρονικό Μητρώο Αποβλήτων (Η.Μ.Α.)</w:t>
      </w:r>
    </w:p>
    <w:p w14:paraId="4E5EA1F1" w14:textId="77777777" w:rsidR="00A060BA" w:rsidRPr="00A060BA" w:rsidRDefault="00A060BA" w:rsidP="004C21BA">
      <w:pPr>
        <w:widowControl/>
        <w:numPr>
          <w:ilvl w:val="0"/>
          <w:numId w:val="16"/>
        </w:numPr>
        <w:autoSpaceDE/>
        <w:autoSpaceDN/>
        <w:adjustRightInd/>
        <w:spacing w:line="360" w:lineRule="auto"/>
        <w:ind w:left="57" w:firstLine="113"/>
        <w:jc w:val="both"/>
        <w:rPr>
          <w:rFonts w:ascii="Calibri" w:hAnsi="Calibri" w:cs="Calibri"/>
          <w:i/>
          <w:sz w:val="22"/>
          <w:szCs w:val="22"/>
        </w:rPr>
      </w:pPr>
      <w:r w:rsidRPr="00A060BA">
        <w:rPr>
          <w:rFonts w:ascii="Calibri" w:hAnsi="Calibri" w:cs="Calibri"/>
          <w:i/>
          <w:sz w:val="22"/>
          <w:szCs w:val="22"/>
        </w:rPr>
        <w:t>Ασφαλιστήριο συμβόλαιο που αφορά στη δραστηριότητα συλλογής και μεταφοράς στερεών μη επικινδύνων αποβλήτων, στο οποίο αναγράφεται ότι η ασφαλιστική κάλυψη αφορά σε αστική ευθύνη έναντι τρίτων και την επαναφορά του περιβάλλοντος στην πρότερη κατάσταση, σε περίπτωση ζημιάς, ύψους κατ’ ελάχιστο εκατό χιλιάδων (100.000) ευρώ ετησίως ή ιδιωτικό συμφωνητικό μεταξύ της συμμετέχουσας στην δημοπρασία εταιρείας και νομίμως αδειοδοτημένης εταιρείας για την μεταφορά στερεών αποβλήτων για τα δημοπρατούμενα είδη (άρθρο 10 παρ. 2 Π.Δ.116/04).</w:t>
      </w:r>
    </w:p>
    <w:p w14:paraId="1F7787F3" w14:textId="77777777" w:rsidR="00A060BA" w:rsidRPr="00BB719F" w:rsidRDefault="00A060BA" w:rsidP="004C21BA">
      <w:pPr>
        <w:widowControl/>
        <w:numPr>
          <w:ilvl w:val="0"/>
          <w:numId w:val="16"/>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Αντίγραφα ασφαλιστήριων συμβολαίων σε ισχύ των οχημάτων-γερανών που θα χρησιμοποιεί η εταιρεία για την περισυλλογή των οχημάτων (σε περίπτωση που αυτά λήξουν κατά τη διάρκεια της σύμβασης, θα πρέπει υποχρεωτικά να προσκομισθούν στην υπηρεσία τα ανανεωθέντα ασφαλιστήρια συμβόλαια).</w:t>
      </w:r>
    </w:p>
    <w:p w14:paraId="47A7303F" w14:textId="77777777" w:rsidR="00A060BA" w:rsidRPr="00BB719F" w:rsidRDefault="00A060BA" w:rsidP="004C21BA">
      <w:pPr>
        <w:widowControl/>
        <w:numPr>
          <w:ilvl w:val="0"/>
          <w:numId w:val="16"/>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Αντίγραφο του καταστατικού της εταιρείας από το οποίο να προκύπτει ο νόμιμος εκπρόσωπός της και αντίγραφο της αστυνομικής του ταυτότητας. Εφόσον οι ενδιαφερόμενοι συμμετέχουν στο διαγωνισμό με εκπροσώπους τους, υποβάλλουν μαζί με την προσφορά, βεβαίωση εκπροσώπησης, βεβαιωμένου του γνήσιου της υπογραφής του εκπροσωπούμενου από αρμόδια δικαστική ή διοικητική Αρχή.</w:t>
      </w:r>
    </w:p>
    <w:p w14:paraId="73F2B8DA" w14:textId="77777777" w:rsidR="00A060BA" w:rsidRPr="00BB719F" w:rsidRDefault="00A060BA" w:rsidP="004C21BA">
      <w:pPr>
        <w:widowControl/>
        <w:numPr>
          <w:ilvl w:val="0"/>
          <w:numId w:val="16"/>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Αποδεικτικό φορολογικής ενημερότητας του συμμετέχοντα και του εγγυητή του, που να ισχύουν κατά την ημέρα διενέργειας της δημοπρασίας.</w:t>
      </w:r>
    </w:p>
    <w:p w14:paraId="41AA667A" w14:textId="77777777" w:rsidR="00A060BA" w:rsidRPr="00BB719F" w:rsidRDefault="00A060BA" w:rsidP="004C21BA">
      <w:pPr>
        <w:widowControl/>
        <w:numPr>
          <w:ilvl w:val="0"/>
          <w:numId w:val="16"/>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lastRenderedPageBreak/>
        <w:t>Αποδεικτικό ασφαλιστικής ενημερότητας του συμμετέχοντα και του εγγυητή του, που να ισχύουν κατά την ημέρα διενέργειας της δημοπρασίας.</w:t>
      </w:r>
    </w:p>
    <w:p w14:paraId="412A23B9" w14:textId="77777777" w:rsidR="00A060BA" w:rsidRPr="00BB719F" w:rsidRDefault="00A060BA" w:rsidP="004C21BA">
      <w:pPr>
        <w:widowControl/>
        <w:numPr>
          <w:ilvl w:val="0"/>
          <w:numId w:val="16"/>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Απόσπασμα ποινικού μητρώου έκδοσης τουλάχιστον τελευταίου τριμήνου του φυσικού προσώπου που συμμετέχει στη δημοπρασία ή των διαχειριστών σε περίπτωση ομόρρυθμων (Ο.Ε.), ετερόρρυθμων (Ε.Ε.) και εταιρειών περιορισμένης ευθύνης (Ε.Π.Ε.), ή του Προέδρου και Διευθύνοντα Συμβούλου σε περίπτωση Ανώνυμης Εταιρείας (Α.Ε.).</w:t>
      </w:r>
    </w:p>
    <w:p w14:paraId="08A93C0A" w14:textId="77777777" w:rsidR="00A060BA" w:rsidRPr="00BB719F" w:rsidRDefault="00A060BA" w:rsidP="004C21BA">
      <w:pPr>
        <w:widowControl/>
        <w:numPr>
          <w:ilvl w:val="0"/>
          <w:numId w:val="16"/>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Υπεύθυνη δήλωση του Ν. 1599/1986, θεωρημένη για το γνήσιο της υπογραφής, στην οποία θα δηλώνεται ότι:</w:t>
      </w:r>
    </w:p>
    <w:p w14:paraId="5F70F837" w14:textId="77777777" w:rsidR="00A060BA" w:rsidRPr="00BB719F" w:rsidRDefault="00A060BA" w:rsidP="00A060BA">
      <w:pPr>
        <w:widowControl/>
        <w:spacing w:line="360" w:lineRule="auto"/>
        <w:ind w:left="57" w:firstLine="113"/>
        <w:jc w:val="both"/>
        <w:rPr>
          <w:rFonts w:ascii="Calibri" w:hAnsi="Calibri" w:cs="Calibri"/>
          <w:i/>
          <w:sz w:val="22"/>
          <w:szCs w:val="22"/>
        </w:rPr>
      </w:pPr>
      <w:r w:rsidRPr="00BB719F">
        <w:rPr>
          <w:rFonts w:ascii="Calibri" w:hAnsi="Calibri" w:cs="Calibri"/>
          <w:i/>
          <w:sz w:val="22"/>
          <w:szCs w:val="22"/>
        </w:rPr>
        <w:t>-έλαβε γνώση των όρων της παρούσας διακήρυξης και αποδέχεται αυτούς πλήρως και ανεπιφύλακτα.</w:t>
      </w:r>
    </w:p>
    <w:p w14:paraId="0BEF32BF" w14:textId="77777777" w:rsidR="00A060BA" w:rsidRPr="00BB719F" w:rsidRDefault="00A060BA" w:rsidP="00A060BA">
      <w:pPr>
        <w:widowControl/>
        <w:spacing w:line="360" w:lineRule="auto"/>
        <w:ind w:left="57" w:firstLine="113"/>
        <w:jc w:val="both"/>
        <w:rPr>
          <w:rFonts w:ascii="Calibri" w:hAnsi="Calibri" w:cs="Calibri"/>
          <w:i/>
          <w:sz w:val="22"/>
          <w:szCs w:val="22"/>
        </w:rPr>
      </w:pPr>
      <w:r w:rsidRPr="00BB719F">
        <w:rPr>
          <w:rFonts w:ascii="Calibri" w:hAnsi="Calibri" w:cs="Calibri"/>
          <w:i/>
          <w:sz w:val="22"/>
          <w:szCs w:val="22"/>
        </w:rPr>
        <w:t>- δεν έχει αποκλεισθεί η συμμετοχή από διαγωνισμούς του δημοσίου, των ΟΤΑ και των ΝΠΔΔ.</w:t>
      </w:r>
    </w:p>
    <w:p w14:paraId="727A77EA" w14:textId="77777777" w:rsidR="00A060BA" w:rsidRPr="00BB719F" w:rsidRDefault="00A060BA" w:rsidP="00A060BA">
      <w:pPr>
        <w:widowControl/>
        <w:spacing w:line="360" w:lineRule="auto"/>
        <w:ind w:left="57" w:firstLine="113"/>
        <w:jc w:val="both"/>
        <w:rPr>
          <w:rFonts w:ascii="Calibri" w:hAnsi="Calibri" w:cs="Calibri"/>
          <w:i/>
          <w:sz w:val="22"/>
          <w:szCs w:val="22"/>
        </w:rPr>
      </w:pPr>
      <w:r w:rsidRPr="00BB719F">
        <w:rPr>
          <w:rFonts w:ascii="Calibri" w:hAnsi="Calibri" w:cs="Calibri"/>
          <w:i/>
          <w:sz w:val="22"/>
          <w:szCs w:val="22"/>
        </w:rPr>
        <w:t>- δεν είναι ένοχος ψευδών δηλώσεων κατά την παροχή πληροφοριών που του ζητούνται με την παρούσα.</w:t>
      </w:r>
    </w:p>
    <w:p w14:paraId="5F57447E" w14:textId="77777777" w:rsidR="00A060BA" w:rsidRPr="00BB719F" w:rsidRDefault="00A060BA" w:rsidP="00A060BA">
      <w:pPr>
        <w:widowControl/>
        <w:spacing w:line="360" w:lineRule="auto"/>
        <w:ind w:left="57" w:firstLine="113"/>
        <w:jc w:val="both"/>
        <w:rPr>
          <w:rFonts w:ascii="Calibri" w:hAnsi="Calibri" w:cs="Calibri"/>
          <w:i/>
          <w:sz w:val="22"/>
          <w:szCs w:val="22"/>
        </w:rPr>
      </w:pPr>
      <w:r w:rsidRPr="00BB719F">
        <w:rPr>
          <w:rFonts w:ascii="Calibri" w:hAnsi="Calibri" w:cs="Calibri"/>
          <w:i/>
          <w:sz w:val="22"/>
          <w:szCs w:val="22"/>
        </w:rPr>
        <w:t>- δεν υπήρξε ένοχος σοβαρού επαγγελματικού παραπτώματος το οποίο η Αναθέτουσα Αρχή δύναται να διαπιστώσει με οποιοδήποτε τρόπο.</w:t>
      </w:r>
    </w:p>
    <w:p w14:paraId="31EB729C" w14:textId="77777777" w:rsidR="00A060BA" w:rsidRPr="00BB719F" w:rsidRDefault="00A060BA" w:rsidP="004C21BA">
      <w:pPr>
        <w:widowControl/>
        <w:numPr>
          <w:ilvl w:val="0"/>
          <w:numId w:val="16"/>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Υπεύθυνη δήλωση του Ν. 1599/1986, θεωρημένη για το γνήσιο της υπογραφής, στην οποία θα δηλώνεται ότι: κατέχει, με οποιοδήποτε νόμιμο τρόπο, γερανοφόρο όχημα για την περισυλλογή των οχημάτων.</w:t>
      </w:r>
    </w:p>
    <w:p w14:paraId="3098A689" w14:textId="77777777" w:rsidR="00A060BA" w:rsidRPr="00BB719F" w:rsidRDefault="00A060BA" w:rsidP="004C21BA">
      <w:pPr>
        <w:widowControl/>
        <w:numPr>
          <w:ilvl w:val="0"/>
          <w:numId w:val="16"/>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 xml:space="preserve">Πιστοποιητικό το οποίο εκδίδεται από το αρμόδιο Πρωτοδικείο της έδρας του συμμετέχοντος ότι δεν τελεί υπό πτώχευση, πτωχευτικό συμβιβασμό ή υπό αναγκαστική διαχείριση ή ότι δεν έχει υπαχθεί σε διαδικασία εξυγίανσης,. </w:t>
      </w:r>
    </w:p>
    <w:p w14:paraId="6B39A3C4" w14:textId="77777777" w:rsidR="00A060BA" w:rsidRPr="00BB719F" w:rsidRDefault="00A060BA" w:rsidP="004C21BA">
      <w:pPr>
        <w:widowControl/>
        <w:numPr>
          <w:ilvl w:val="0"/>
          <w:numId w:val="16"/>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Βεβαίωση από την Ταμειακή Υπηρεσία του Δήμου Λαυρεωτικής ότι ο συμμετέχων δεν έχει ληξιπρόθεσμες οφειλές προς το Δήμο ή ότι έχει εισαχθεί σε ρύθμιση και ανταποκρίνεται πλήρως και ανελλιπώς στις υποχρεώσεις του.</w:t>
      </w:r>
    </w:p>
    <w:p w14:paraId="1D4C99C8" w14:textId="77777777" w:rsidR="00A060BA" w:rsidRPr="00BB719F" w:rsidRDefault="00A060BA" w:rsidP="004C21BA">
      <w:pPr>
        <w:widowControl/>
        <w:numPr>
          <w:ilvl w:val="0"/>
          <w:numId w:val="16"/>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Εγγυητική επιστολή συμμετοχής από αναγνωρισμένη Τράπεζα ή γραμμάτιο σύστασης παρακαταθήκης του Ταμείου Παρακαταθηκών &amp; Δανείων, η οποία ορίζεται σε ποσοστό δέκα τοις εκατό (10%) επί του ελάχιστου ορίου πρώτης προσφοράς Χ 50 οχήματα. Η εγγύηση συμμετοχής στη δημοπρασία θα έχει ισχύ τουλάχιστον έξι (6) μήνες και θα επιστραφεί στους αποτυχόντες μετά την κατακύρωση του διαγωνισμού. Ο τελευταίος πλειοδότης υποχρεούται εντός δέκα (10) ημερών από την ανακοίνωση σε αυτόν της κατακύρωσης του αποτελέσματος της δημοπρασίας να αντικαταστήσει την εγγυητική επιστολή συμμετοχής με άλλη καλής εκτέλεσης ποσού που αντιστοιχεί σε ποσοστό δέκα τοις εκατό (10%) επί της τελικής τιμής της δημοπρασίας επί 50 οχήματα, αλλιώς ακυρώνεται το αποτέλεσμα της δημοπρασίας υπέρ αυτού και κατακυρώνεται υπέρ του επομένου πλειοδοτήσαντος σε αυτήν.</w:t>
      </w:r>
    </w:p>
    <w:p w14:paraId="1EB43FA3" w14:textId="77777777" w:rsidR="00A060BA" w:rsidRPr="00BB719F" w:rsidRDefault="00A060BA" w:rsidP="00A060BA">
      <w:pPr>
        <w:widowControl/>
        <w:spacing w:line="360" w:lineRule="auto"/>
        <w:jc w:val="both"/>
        <w:rPr>
          <w:rFonts w:ascii="Calibri" w:hAnsi="Calibri" w:cs="Calibri"/>
          <w:bCs/>
          <w:i/>
          <w:sz w:val="22"/>
          <w:szCs w:val="22"/>
        </w:rPr>
      </w:pPr>
      <w:r w:rsidRPr="00BB719F">
        <w:rPr>
          <w:rFonts w:ascii="Calibri" w:hAnsi="Calibri" w:cs="Calibri"/>
          <w:bCs/>
          <w:i/>
          <w:sz w:val="22"/>
          <w:szCs w:val="22"/>
        </w:rPr>
        <w:lastRenderedPageBreak/>
        <w:t>Στην παρούσα διαδικασία τα έγγραφα υποβάλλονται σύμφωνα με τις διατάξεις του Ν.4250/2014 (Α΄ 94).</w:t>
      </w:r>
    </w:p>
    <w:p w14:paraId="03FA099D" w14:textId="77777777" w:rsidR="00A060BA" w:rsidRPr="00BB719F" w:rsidRDefault="00A060BA" w:rsidP="00A060BA">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6</w:t>
      </w:r>
    </w:p>
    <w:p w14:paraId="2A4F84C2"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Η δημοπρασία είναι πλειοδοτική, φανερή και προφορική και διεξάγεται κατά την καθορισμένη ημέρα και ώρα από την Επιτροπή Διενέργειας Δημοπρασιών σε δημόσια συνεδρίαση. Η δημοπρασία δύναται να συνεχίζεται και πέραν της ώρας λήξης του διαγωνισμού εφόσον εξακολουθούν άνευ διακοπής οι προσφορές. Σχετικά με τη συνέχιση της δημοπρασίας πέραν της οριζόμενης ώρας αποφασίζει η οικεία Επιτροπή και η απόφασή της καταχωρείται στα πρακτικά.</w:t>
      </w:r>
    </w:p>
    <w:p w14:paraId="47A4CD35"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14:paraId="18615614"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Πριν την έναρξη της δημοπρασίας η Επιτροπή Διενέργειας Δημοπρασιών παραλαμβάνει τους φακέλους που κατατέθηκαν στο Γραφείο Πρωτοκόλλου του Δήμου και ελέγχει αυτούς ως προς την πληρότητα και την ορθότητα των δικαιολογητικών.</w:t>
      </w:r>
    </w:p>
    <w:p w14:paraId="692FFF5A"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Η Επιτροπή καταχωρεί στο πρακτικό διενέργειας της δημοπρασίας τους ενδιαφερόμενους κατά σειρά προσέλευσης καθώς και τα δικαιολογητικά συμμετοχής τους. Μονογραφεί ένα προς ένα τα δικαιολογητικά και ελέγχει την πληρότητα των δικαιολογητικών. Η τυχόν απόφαση της περί αποκλεισμού ενδιαφερομένου να συμμετάσχει στη δημοπρασία ως μη πληρούντος τους όρους της παρούσας διακήρυξης αναγράφεται στα πρακτικά.</w:t>
      </w:r>
    </w:p>
    <w:p w14:paraId="71640179"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Ακολούθως, η Επιτροπή κηρύσσει την έναρξη της δημοπρασίας και δέχεται τις προφορικές οικονομικές προσφορές μόνο από εκείνους που έχουν υποβάλλει νομίμως όλα τα δικαιολογητικά. Οι προσφορές των πλειοδοτών αναγράφονται κατά τη σειρά εκφώνησής τους. Κάθε προσφορά είναι δεσμευτική για τον πλειοδότη, η δέσμευση δε αυτή μεταβαίνει διαδοχικά από τον πρώτο στους ακόλουθους και επιβαρύνει οριστικά τον τελευταίο πλειοδότη. Τελευταίος πλειοδότης ανακηρύσσεται αυτός που θα προσφέρει το μεγαλύτερο τίμημα.</w:t>
      </w:r>
    </w:p>
    <w:p w14:paraId="249980BC"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 xml:space="preserve">Ο τελευταίος πλειοδότης υποχρεούται να παρουσιάσει αξιόχρεο εγγυητή, ο οποίος θα συνυπογράψει τα πρακτικά της δημοπρασίας. </w:t>
      </w:r>
    </w:p>
    <w:p w14:paraId="2FEC76DA"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Μετά την λήξη της δημοπρασίας το πρακτικό διενέργειας της δημοπρασίας υπογράφεται από τα μέλη της Επιτροπής, τον τελευταίο πλειοδότη και τον εγγυητή του, ο οποίος καθίσταται αλληλεγγύως και εις ολόκληρος υπεύθυνος μετά του τελευταίου πλειοδότη για την εκπλήρωση των όρων της σύμβασης, παραιτούμενος της ενστάσεως διαιρέσεως και διζήσεως.</w:t>
      </w:r>
    </w:p>
    <w:p w14:paraId="1D9858C6"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Αν ο πλειοδότης αρνηθεί να υπογράψει τα πρακτικά καλείται από τον πρόεδρο της Επιτροπής εγγράφως να συμμορφωθεί εντός προθεσμίας δέκα (10) ημερών.</w:t>
      </w:r>
    </w:p>
    <w:p w14:paraId="789253A8"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lastRenderedPageBreak/>
        <w:t>Αν παρέλθει άπρακτη η προθεσμία, η δημοπρασία επαναλαμβάνεται σε βάρος του αναδειχθέντος πλειοδότη και εγγυητή αυτού με ελάχιστο όριο προσφοράς το επ’ ονόματι του κατακυρωθέν ποσό και καταπίπτει σε βάρος του η κατατεθείσα εγγύηση συμμετοχής.</w:t>
      </w:r>
    </w:p>
    <w:p w14:paraId="20A048EC"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Τα πρακτικά της δημοπρασίας συντάσσονται εφ' απλού χάρτου.</w:t>
      </w:r>
    </w:p>
    <w:p w14:paraId="401A46FF" w14:textId="77777777" w:rsidR="00A060BA" w:rsidRPr="00BB719F" w:rsidRDefault="00A060BA" w:rsidP="00A060BA">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7</w:t>
      </w:r>
    </w:p>
    <w:p w14:paraId="4B22867E"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Για την τελική επιλογή της αναδόχου εταιρείας κριτήρια είναι η προσφορά με τη μεγαλύτερη αποζημίωση προς το Δήμο.</w:t>
      </w:r>
    </w:p>
    <w:p w14:paraId="068E7228"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Σε περίπτωση συμμετοχής μίας μόνο επιχείρησης στη δημοπρασία, η Επιτροπή Διενέργειας της δημοπρασίας θα δέχεται προσφορά οπωσδήποτε ανώτερη από το αρχικό όριο εκκίνησης.</w:t>
      </w:r>
    </w:p>
    <w:p w14:paraId="21BE2EF7" w14:textId="77777777" w:rsidR="00A060BA" w:rsidRPr="00BB719F" w:rsidRDefault="00A060BA" w:rsidP="00A060BA">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8</w:t>
      </w:r>
    </w:p>
    <w:p w14:paraId="181C89AF" w14:textId="77777777" w:rsidR="00A060BA" w:rsidRPr="00BB719F" w:rsidRDefault="00A060BA" w:rsidP="00A060BA">
      <w:pPr>
        <w:widowControl/>
        <w:spacing w:line="360" w:lineRule="auto"/>
        <w:jc w:val="both"/>
        <w:rPr>
          <w:rFonts w:ascii="Calibri" w:hAnsi="Calibri" w:cs="Calibri"/>
          <w:i/>
          <w:sz w:val="22"/>
          <w:szCs w:val="22"/>
        </w:rPr>
      </w:pPr>
      <w:r w:rsidRPr="00BB719F">
        <w:rPr>
          <w:rFonts w:ascii="Calibri" w:hAnsi="Calibri" w:cs="Calibri"/>
          <w:i/>
          <w:sz w:val="22"/>
          <w:szCs w:val="22"/>
        </w:rPr>
        <w:t>Μετά το πέρας της δημοπρασίας η Επιτροπή Διαγωνισμού υποβάλει τα δικαιολογητικά συμμετοχής και το πρακτικό διενέργειας του διαγωνισμού στην Οικονομική Επιτροπή, η οποία αποφασίζει περί της κατακυρώσεως ή μη του αποτελέσματος του διαγωνισμού.</w:t>
      </w:r>
    </w:p>
    <w:p w14:paraId="19DAAAC9" w14:textId="77777777" w:rsidR="00A060BA" w:rsidRPr="00BB719F" w:rsidRDefault="00A060BA" w:rsidP="00A060BA">
      <w:pPr>
        <w:widowControl/>
        <w:spacing w:line="360" w:lineRule="auto"/>
        <w:jc w:val="both"/>
        <w:rPr>
          <w:rFonts w:ascii="Calibri" w:hAnsi="Calibri" w:cs="Calibri"/>
          <w:i/>
          <w:sz w:val="22"/>
          <w:szCs w:val="22"/>
        </w:rPr>
      </w:pPr>
      <w:r w:rsidRPr="00BB719F">
        <w:rPr>
          <w:rFonts w:ascii="Calibri" w:hAnsi="Calibri" w:cs="Calibri"/>
          <w:i/>
          <w:sz w:val="22"/>
          <w:szCs w:val="22"/>
        </w:rPr>
        <w:t>Η Οικονομική Επιτροπή μπορεί με αιτιολογημένη απόφαση της να μην αποδεχθεί το αποτέλεσμα του διαγωνισμού αν το κρίνει ασύμφορο και να μην το κατακυρώσει στον τελευταίο πλειοδότη ή να ακυρώσει τον διαγωνισμό λόγω παραβάσεως τύπου της διαδικασίας ή για άλλο λόγο. Στις περιπτώσεις αυτές ο πλειοδότης και οι λοιποί συμμετέχοντες στον διαγωνισμό δεν έχουν καμιά αξίωση ή δικαίωμα αποζημίωσης κατά του Δήμου λόγω μη εγκρίσεως του πρακτικού της δημοπρασίας από το κατά το νόμο αρμόδιο όργανο ή την εποπτεύουσα αρχή του.</w:t>
      </w:r>
    </w:p>
    <w:p w14:paraId="74D69AF0" w14:textId="77777777" w:rsidR="00A060BA" w:rsidRPr="00BB719F" w:rsidRDefault="00A060BA" w:rsidP="00A060BA">
      <w:pPr>
        <w:widowControl/>
        <w:spacing w:line="360" w:lineRule="auto"/>
        <w:jc w:val="both"/>
        <w:rPr>
          <w:rFonts w:ascii="Calibri" w:hAnsi="Calibri" w:cs="Calibri"/>
          <w:b/>
          <w:bCs/>
          <w:i/>
          <w:sz w:val="22"/>
          <w:szCs w:val="22"/>
        </w:rPr>
      </w:pPr>
      <w:r w:rsidRPr="00BB719F">
        <w:rPr>
          <w:rFonts w:ascii="Calibri" w:hAnsi="Calibri" w:cs="Calibri"/>
          <w:i/>
          <w:sz w:val="22"/>
          <w:szCs w:val="22"/>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14:paraId="6802D2AF" w14:textId="77777777" w:rsidR="00A060BA" w:rsidRPr="00BB719F" w:rsidRDefault="00A060BA" w:rsidP="00A060BA">
      <w:pPr>
        <w:widowControl/>
        <w:spacing w:line="360" w:lineRule="auto"/>
        <w:jc w:val="center"/>
        <w:rPr>
          <w:rFonts w:ascii="Calibri" w:hAnsi="Calibri" w:cs="Calibri"/>
          <w:b/>
          <w:i/>
          <w:sz w:val="22"/>
          <w:szCs w:val="22"/>
        </w:rPr>
      </w:pPr>
      <w:r w:rsidRPr="00BB719F">
        <w:rPr>
          <w:rFonts w:ascii="Calibri" w:hAnsi="Calibri" w:cs="Calibri"/>
          <w:b/>
          <w:i/>
          <w:sz w:val="22"/>
          <w:szCs w:val="22"/>
        </w:rPr>
        <w:t>ΑΡΘΡΟ 9</w:t>
      </w:r>
    </w:p>
    <w:p w14:paraId="4F597A2F" w14:textId="77777777" w:rsidR="00A060BA" w:rsidRPr="00BB719F" w:rsidRDefault="00A060BA" w:rsidP="00A060BA">
      <w:pPr>
        <w:widowControl/>
        <w:spacing w:line="360" w:lineRule="auto"/>
        <w:jc w:val="both"/>
        <w:rPr>
          <w:rFonts w:ascii="Calibri" w:hAnsi="Calibri" w:cs="Calibri"/>
          <w:bCs/>
          <w:i/>
          <w:sz w:val="22"/>
          <w:szCs w:val="22"/>
        </w:rPr>
      </w:pPr>
      <w:r w:rsidRPr="00BB719F">
        <w:rPr>
          <w:rFonts w:ascii="Calibri" w:hAnsi="Calibri" w:cs="Calibri"/>
          <w:i/>
          <w:sz w:val="22"/>
          <w:szCs w:val="22"/>
        </w:rPr>
        <w:t>Ενστάσεις κατά του τρόπου διενέργειας της δημοπρασίας κατατίθενται στη Επιτροπή Διενέργειας Δημοπρασιών μέχρι την επομένη εργάσιμη ημέρα από την ημέρα διεξαγωγής του διαγωνισμού ή την επόμενη της ανακοίνωσης του αποτελέσματος, στις περιπτώσεις εξετάσεως και αξιολογήσεως των προσφορών, και μόνο από εκείνους που συμμετείχαν στο διαγωνισμό ή αποκλείστηκαν από αυτόν σε οποιοδήποτε στάδιο της διαδικασίας του και για λόγους που ανακύπτουν κατά το αντίστοιχο στάδιο, στην αρμόδια για την διενέργεια του διαγωνισμού.</w:t>
      </w:r>
    </w:p>
    <w:p w14:paraId="36B14B85" w14:textId="77777777" w:rsidR="00A060BA" w:rsidRPr="00BB719F" w:rsidRDefault="00A060BA" w:rsidP="00A060BA">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10</w:t>
      </w:r>
    </w:p>
    <w:p w14:paraId="4AAAFD1D" w14:textId="77777777" w:rsidR="00A060BA" w:rsidRPr="00BB719F" w:rsidRDefault="00A060BA" w:rsidP="00A060BA">
      <w:pPr>
        <w:widowControl/>
        <w:spacing w:line="360" w:lineRule="auto"/>
        <w:jc w:val="both"/>
        <w:rPr>
          <w:rFonts w:ascii="Calibri" w:hAnsi="Calibri" w:cs="Calibri"/>
          <w:i/>
          <w:sz w:val="22"/>
          <w:szCs w:val="22"/>
        </w:rPr>
      </w:pPr>
      <w:r w:rsidRPr="00BB719F">
        <w:rPr>
          <w:rFonts w:ascii="Calibri" w:hAnsi="Calibri" w:cs="Calibri"/>
          <w:i/>
          <w:sz w:val="22"/>
          <w:szCs w:val="22"/>
        </w:rPr>
        <w:t xml:space="preserve">Ο τελευταίος πλειοδότης υποχρεούται, μέσα σε δέκα (10) μέρες από την κοινοποίηση σ' αυτόν της κατακυρωτικής απόφασης για το αποτέλεσμα της δημοπρασίας, να προσέλθει μαζί με τον εγγυητή του για τη σύνταξη και την υπογραφή της σύμβασης, διαφορετικά η εγγύηση που έχει καταθέσει θα καταπέσει υπέρ του Δήμου χωρίς δικαστική παρέμβαση. Ενεργείται δε αναπλειστηριασμός σε βάρος αυτού και του εγγυητή του και ενέχονται και οι δύο για τη μικρότερη διαφορά του αποτελέσματος </w:t>
      </w:r>
      <w:r w:rsidRPr="00BB719F">
        <w:rPr>
          <w:rFonts w:ascii="Calibri" w:hAnsi="Calibri" w:cs="Calibri"/>
          <w:i/>
          <w:sz w:val="22"/>
          <w:szCs w:val="22"/>
        </w:rPr>
        <w:lastRenderedPageBreak/>
        <w:t>της δημοπρασίας από την προηγούμενη όμοια. Πάντως η σύμβαση θεωρείται ότι καταρτίστηκε οριστικά υπό τον όρο της έγκρισης του αποτελέσματος του διαγωνισμού από την Οικονομική επιτροπή. Εάν ο ανάδοχος αποβιώσει ή τεθεί υπό δικαστική αντίληψη ή δικαστική απαγόρευση πριν να υπογραφεί η σύμβαση, ο διαγωνισμός θεωρείται ως μη γενόμενος.</w:t>
      </w:r>
    </w:p>
    <w:p w14:paraId="1CBD2C89" w14:textId="77777777" w:rsidR="00A060BA" w:rsidRPr="00BB719F" w:rsidRDefault="00A060BA" w:rsidP="00A060BA">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11</w:t>
      </w:r>
    </w:p>
    <w:p w14:paraId="206245EF" w14:textId="77777777" w:rsidR="00A060BA" w:rsidRPr="00BB719F" w:rsidRDefault="00A060BA" w:rsidP="00A060BA">
      <w:pPr>
        <w:widowControl/>
        <w:spacing w:line="360" w:lineRule="auto"/>
        <w:jc w:val="both"/>
        <w:rPr>
          <w:rFonts w:ascii="Calibri" w:hAnsi="Calibri" w:cs="Calibri"/>
          <w:i/>
          <w:sz w:val="22"/>
          <w:szCs w:val="22"/>
        </w:rPr>
      </w:pPr>
      <w:r w:rsidRPr="00BB719F">
        <w:rPr>
          <w:rFonts w:ascii="Calibri" w:hAnsi="Calibri" w:cs="Calibri"/>
          <w:i/>
          <w:sz w:val="22"/>
          <w:szCs w:val="22"/>
        </w:rPr>
        <w:t>Ο τελευταίος πλειοδότης κηρύσσεται έκπτωτος με απόφαση του Δημοτικού Συμβουλίου, όταν:</w:t>
      </w:r>
    </w:p>
    <w:p w14:paraId="7521A435" w14:textId="77777777" w:rsidR="00A060BA" w:rsidRPr="00BB719F" w:rsidRDefault="00A060BA" w:rsidP="00A060BA">
      <w:pPr>
        <w:widowControl/>
        <w:spacing w:line="360" w:lineRule="auto"/>
        <w:jc w:val="both"/>
        <w:rPr>
          <w:rFonts w:ascii="Calibri" w:hAnsi="Calibri" w:cs="Calibri"/>
          <w:i/>
          <w:sz w:val="22"/>
          <w:szCs w:val="22"/>
        </w:rPr>
      </w:pPr>
      <w:r w:rsidRPr="00BB719F">
        <w:rPr>
          <w:rFonts w:ascii="Calibri" w:hAnsi="Calibri" w:cs="Calibri"/>
          <w:i/>
          <w:sz w:val="22"/>
          <w:szCs w:val="22"/>
        </w:rPr>
        <w:t>α. δεν προσέλθει για την υπογραφή της σύμβασης μέσα στην προκαθορισμένη προθεσμία.</w:t>
      </w:r>
    </w:p>
    <w:p w14:paraId="26A582E9" w14:textId="77777777" w:rsidR="00A060BA" w:rsidRPr="00BB719F" w:rsidRDefault="00A060BA" w:rsidP="00A060BA">
      <w:pPr>
        <w:widowControl/>
        <w:autoSpaceDE/>
        <w:autoSpaceDN/>
        <w:adjustRightInd/>
        <w:spacing w:line="360" w:lineRule="auto"/>
        <w:jc w:val="both"/>
        <w:rPr>
          <w:rFonts w:ascii="Calibri" w:hAnsi="Calibri" w:cs="Calibri"/>
          <w:b/>
          <w:bCs/>
          <w:i/>
          <w:sz w:val="22"/>
          <w:szCs w:val="22"/>
        </w:rPr>
      </w:pPr>
      <w:r w:rsidRPr="00BB719F">
        <w:rPr>
          <w:rFonts w:ascii="Calibri" w:hAnsi="Calibri" w:cs="Calibri"/>
          <w:i/>
          <w:sz w:val="22"/>
          <w:szCs w:val="22"/>
        </w:rPr>
        <w:t>β. αρνηθεί να υπογράψει την σύμβαση.</w:t>
      </w:r>
    </w:p>
    <w:p w14:paraId="369BEFA6" w14:textId="77777777" w:rsidR="00A060BA" w:rsidRPr="00BB719F" w:rsidRDefault="00A060BA" w:rsidP="00A060BA">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12</w:t>
      </w:r>
    </w:p>
    <w:p w14:paraId="17458654"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Η δημοπρασία επαναλαμβάνεται οίκοθεν από το Δήμαρχο εάν δεν παρουσιάσθηκε κατ' αυτήν πλειοδότης, ήτοι:</w:t>
      </w:r>
    </w:p>
    <w:p w14:paraId="613F01E1"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α) Εάν ουδείς εμφανισθεί</w:t>
      </w:r>
    </w:p>
    <w:p w14:paraId="49380BE0"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β) Εάν ουδείς από τους εμφανισθέντες καταθέσει το σύνολο των απαιτούμενων δικαιολογητικών ώστε κανείς να μην περάσει στο δεύτερο στάδιο της δημοπρασίας ήτοι στην πλειοδοτική διαδικασία.</w:t>
      </w:r>
    </w:p>
    <w:p w14:paraId="062C62E0"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Η δημοπρασία επαναλαμβάνεται κατόπιν αποφάσεως του Δημοτικού Συμβουλίου όταν:</w:t>
      </w:r>
    </w:p>
    <w:p w14:paraId="6FD9DE53"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14:paraId="143303C7"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β) μετά την κατακύρωση της δημοπρασίας, ο τελευταίος πλειοδότης και ο εγγυητής του αρνούνται να υπογράψουν τα πρακτικά, ή τη σύμβαση</w:t>
      </w:r>
    </w:p>
    <w:p w14:paraId="042492E2"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γ)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0A239450"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απόφασης του δημοτικού συμβουλίου.</w:t>
      </w:r>
    </w:p>
    <w:p w14:paraId="11FD7AFC"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Η επαναληπτική δημοπρασία γνωστοποιείται με περιληπτική διακήρυξη του δημάρχου αναφερομένης στους όρους της πρώτης διακήρυξης και δημοσιευόμενης, πέντε (5) τουλάχιστον ημέρας προ της ημέρας της διενέργειας της δημοπρασίας, διεξάγεται δε σύμφωνα με τα όσα αναφέρθηκαν.</w:t>
      </w:r>
    </w:p>
    <w:p w14:paraId="4463D8AF" w14:textId="77777777" w:rsidR="00A060BA" w:rsidRPr="00BB719F" w:rsidRDefault="00A060BA" w:rsidP="00A060BA">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Η επανάληψη της δημοπρασίας ενεργείται με βάση τη δοθείσα τελευταία προσφορά κατά την προηγούμενη δημοπρασία.</w:t>
      </w:r>
    </w:p>
    <w:p w14:paraId="457C81D3" w14:textId="77777777" w:rsidR="00A060BA" w:rsidRPr="00BB719F" w:rsidRDefault="00A060BA" w:rsidP="00A060BA">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13</w:t>
      </w:r>
    </w:p>
    <w:p w14:paraId="548D43BC" w14:textId="77777777" w:rsidR="00A060BA" w:rsidRPr="00BB719F" w:rsidRDefault="00A060BA" w:rsidP="00A060BA">
      <w:pPr>
        <w:widowControl/>
        <w:spacing w:line="360" w:lineRule="auto"/>
        <w:jc w:val="both"/>
        <w:rPr>
          <w:rFonts w:ascii="Calibri" w:hAnsi="Calibri" w:cs="Calibri"/>
          <w:b/>
          <w:bCs/>
          <w:i/>
          <w:sz w:val="22"/>
          <w:szCs w:val="22"/>
        </w:rPr>
      </w:pPr>
      <w:r w:rsidRPr="00BB719F">
        <w:rPr>
          <w:rFonts w:ascii="Calibri" w:hAnsi="Calibri" w:cs="Calibri"/>
          <w:i/>
          <w:sz w:val="22"/>
          <w:szCs w:val="22"/>
        </w:rPr>
        <w:lastRenderedPageBreak/>
        <w:t>Απαγορεύεται ρητώς η εκχώρηση μέρους ή του συνόλου των δικαιωμάτων που απορρέουν από την σύμβαση που θα υπογραφεί εκ της διαδικασίας αυτής από τον αντισυμβαλλόμενο σε οποιονδήποτε τρίτο.</w:t>
      </w:r>
    </w:p>
    <w:p w14:paraId="4A6C5318" w14:textId="77777777" w:rsidR="00A060BA" w:rsidRPr="00BB719F" w:rsidRDefault="00A060BA" w:rsidP="00A060BA">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14</w:t>
      </w:r>
    </w:p>
    <w:p w14:paraId="38BCAAB8" w14:textId="77777777" w:rsidR="00A060BA" w:rsidRPr="00BB719F" w:rsidRDefault="00A060BA" w:rsidP="00A060BA">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Η αρμόδια Υπηρεσία του Δήμου θα εντοπίζει και θα καταγράφει τα χαρακτηριζόμενα ως “εγκαταλελειμμένα οχήματα” ή “οχήματα στο τέλος κύκλου ζωής”, σύμφωνα με το Π.Δ. 116/2004, τα οποία βρίσκονται εντός των διοικητικών ορίων του Δήμου Λαυρεωτικής. </w:t>
      </w:r>
    </w:p>
    <w:p w14:paraId="38EE1702" w14:textId="77777777" w:rsidR="00A060BA" w:rsidRPr="00BB719F" w:rsidRDefault="00A060BA" w:rsidP="00A060BA">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Η αρμόδια Υπηρεσία του Δήμου θα προβαίνει σε όλες τις απαραίτητες ενέργειες (άρθρο 9 παρ.1 έως 3 του Π.Δ. 116/2004), ώστε τα χαρακτηριζόμενα ως “εγκαταλελειμμένα οχήματα” να περιέρχονται στην κατοχή του Δήμου ως οχήματα τέλους κύκλου ζωής μετά την παρέλευση των απαιτούμενων προθεσμιών. </w:t>
      </w:r>
    </w:p>
    <w:p w14:paraId="20F56A1E" w14:textId="77777777" w:rsidR="00A060BA" w:rsidRPr="00BB719F" w:rsidRDefault="00A060BA" w:rsidP="00A060BA">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Η αρμόδια Υπηρεσία του Δήμου θα υποδεικνύει τα εγκαταλελειμμένα οχήματα προς απομάκρυνση, θα επιβλέπει τις διαδικασίες παράδοσης των οχημάτων και θα εκδίδει εις τριπλούν τα απαραίτητα παραστατικά (εντολή απομάκρυνσης και πρακτικό παράδοσης – παραλαβής του οχήματος). </w:t>
      </w:r>
    </w:p>
    <w:p w14:paraId="01F4B1D5" w14:textId="77777777" w:rsidR="00A060BA" w:rsidRPr="00BB719F" w:rsidRDefault="00A060BA" w:rsidP="00A060BA">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Η περισυλλογή των εγκαταλελειμμένων οχημάτων θα γίνεται το αργότερο σε τρεις (3)  ημερολογιακές ημέρες από την με οποιασδήποτε μορφή ειδοποίηση από το Δήμο, στην οποία θα συμφωνήσουν Δήμος και αντισυμβαλλόμενος (τηλεφωνική επικοινωνία, ηλεκτρονικό ταχυδρομείο, έγγραφη ενημέρωση). </w:t>
      </w:r>
    </w:p>
    <w:p w14:paraId="2356DCF2" w14:textId="77777777" w:rsidR="00A060BA" w:rsidRPr="00BB719F" w:rsidRDefault="00A060BA" w:rsidP="00A060BA">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Η περισυλλογή μπορεί να αναβληθεί και από τα δύο μέρη όταν συντρέχουν αποδεδειγμένα λόγοι ανωτέρας βίας, όπως απεργίες, θεομηνίες κ.α., υπό την προϋπόθεση ότι υπάρχει έγκαιρη ενημέρωση τουλάχιστον μία (1) ημέρα πριν την προγραμματισμένη περισυλλογή. </w:t>
      </w:r>
    </w:p>
    <w:p w14:paraId="5666FBF8" w14:textId="77777777" w:rsidR="00A060BA" w:rsidRPr="00BB719F" w:rsidRDefault="00A060BA" w:rsidP="00A060BA">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Τα παραστατικά θα περιέχουν τα ακόλουθα στοιχεία: α) χρόνος και τόπος παράδοσης (οδός, αριθμός), β) στοιχεία οχήματος (είδος, μάρκα, χρώμα, τυχόν αριθμό πινακίδων, καθώς και οποιοδήποτε άλλο στοιχείο μπορεί να διευκολύνει τον εντοπισμό του ΟΤΚΖ), γ) περιγραφή της κατάστασης του οχήματος, δ) στοιχεία του γερανού και του οδηγού της αναδόχου εταιρείας. </w:t>
      </w:r>
    </w:p>
    <w:p w14:paraId="47DD3195" w14:textId="77777777" w:rsidR="00A060BA" w:rsidRPr="00BB719F" w:rsidRDefault="00A060BA" w:rsidP="00A060BA">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Τα παραστατικά, αφού συμπληρωθούν από τους αρμόδιους υπαλλήλους, υπογράφονται και σφραγίζονται από τον εκπρόσωπο του Δήμου και τον οδηγό του Αναδόχου. Στη συνέχεια ο Ανάδοχος εκδίδει την προβλεπόμενη στο άρθρο 8 του Π.Δ. 116/2004 </w:t>
      </w:r>
      <w:r w:rsidRPr="00BB719F">
        <w:rPr>
          <w:rFonts w:ascii="Calibri" w:hAnsi="Calibri" w:cs="Calibri"/>
          <w:bCs/>
          <w:i/>
          <w:color w:val="000000"/>
          <w:sz w:val="22"/>
          <w:szCs w:val="22"/>
        </w:rPr>
        <w:t xml:space="preserve">Βεβαίωση Παραλαβής Οχήματος </w:t>
      </w:r>
      <w:r w:rsidRPr="00BB719F">
        <w:rPr>
          <w:rFonts w:ascii="Calibri" w:hAnsi="Calibri" w:cs="Calibri"/>
          <w:i/>
          <w:color w:val="000000"/>
          <w:sz w:val="22"/>
          <w:szCs w:val="22"/>
        </w:rPr>
        <w:t xml:space="preserve">και ένα αντίγραφο κοινοποιείται απαραίτητα στην αρμόδια Υπηρεσία του Δήμου εντός αποκλειστικού χρονικού διαστήματος δεκαπέντε (15) ημερών από την παράδοση του οχήματος. </w:t>
      </w:r>
    </w:p>
    <w:p w14:paraId="0BC40ED4" w14:textId="77777777" w:rsidR="00A060BA" w:rsidRPr="00BB719F" w:rsidRDefault="00A060BA" w:rsidP="00A060BA">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Ο Ανάδοχος δεν έχει δικαίωμα να αρνηθεί να μεταφέρει στις εγκαταστάσεις του οχήματα που υποδεικνύει ο Δήμος ως ΟΤΚΖ ανεξαρτήτως αριθμού. Η συλλογή και μεταφορά των εγκαταλελειμμένων οχημάτων στις εγκαταστάσεις του Αναδόχου διενεργείται με δικά του μέσα και χωρίς μεταφόρτωση από χώρο προσωρινής εναπόθεσης οχημάτων του Δήμου. </w:t>
      </w:r>
    </w:p>
    <w:p w14:paraId="7B798B7E" w14:textId="77777777" w:rsidR="00A060BA" w:rsidRPr="00BB719F" w:rsidRDefault="00A060BA" w:rsidP="00A060BA">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lastRenderedPageBreak/>
        <w:t xml:space="preserve">Ουδεμία ευθύνη αναλαμβάνει ο Δήμος έναντι του ιδιοκτήτη του Ο.Τ.Κ.Ζ. για οποιαδήποτε ζημία μπορεί να προκύψει στο όχημα κατά την αποκομιδή – μεταφορά και εκφόρτωση (όπως ατύχημα, υλικές ζημιές σε παρακείμενα οχήματα, τραυματισμός ή θανάτωση προσώπου κλπ.) ούτε για τυχόν ζημιές ή απώλειες εξαρτημάτων του κατά τη διάρκεια της παραμονής του στο χώρο αποθήκευσης της αναδόχου εταιρείας. </w:t>
      </w:r>
    </w:p>
    <w:p w14:paraId="00E94E9F" w14:textId="77777777" w:rsidR="00A060BA" w:rsidRPr="00BB719F" w:rsidRDefault="00A060BA" w:rsidP="00A060BA">
      <w:pPr>
        <w:widowControl/>
        <w:autoSpaceDE/>
        <w:autoSpaceDN/>
        <w:adjustRightInd/>
        <w:spacing w:line="360" w:lineRule="auto"/>
        <w:jc w:val="both"/>
        <w:rPr>
          <w:rFonts w:ascii="Calibri" w:hAnsi="Calibri" w:cs="Calibri"/>
          <w:i/>
          <w:sz w:val="22"/>
          <w:szCs w:val="22"/>
        </w:rPr>
      </w:pPr>
      <w:r w:rsidRPr="00BB719F">
        <w:rPr>
          <w:rFonts w:ascii="Calibri" w:hAnsi="Calibri" w:cs="Calibri"/>
          <w:i/>
          <w:sz w:val="22"/>
          <w:szCs w:val="22"/>
        </w:rPr>
        <w:t xml:space="preserve">Η συλλογή, η μεταφορά και η φύλαξη των Ο.Τ.Κ.Ζ., που βρίσκονται εντός των ορίων του Δήμου Λαυρεωτικής, θα πραγματοποιείται με μεταφορικά μέσα που διαθέτει για το σκοπό αυτό ο Ανάδοχος εταιρεία και με δικές του δαπάνες. Η δαπάνη αποκομιδής, μεταφοράς και φύλαξης θα βαρύνει αποκλειστικά τον Ανάδοχο. </w:t>
      </w:r>
    </w:p>
    <w:p w14:paraId="1179E854" w14:textId="77777777" w:rsidR="00A060BA" w:rsidRPr="00BB719F" w:rsidRDefault="00A060BA" w:rsidP="00A060BA">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Ο Ανάδοχος υποχρεούται να διαχειριστεί τα Ο.Τ.Κ.Ζ. από τη στιγμή της συλλογής ή / και παραλαβής τους από το Δήμο και μετά την παρέλευση των απαιτούμενων χρονικών προθεσμιών (τα φυλάσσει σε δικό του ασφαλή χώρο για διάστημα τουλάχιστον 10 ημερών), να εκδώσει το προβλεπόμενο </w:t>
      </w:r>
      <w:r w:rsidRPr="00BB719F">
        <w:rPr>
          <w:rFonts w:ascii="Calibri" w:hAnsi="Calibri" w:cs="Calibri"/>
          <w:bCs/>
          <w:i/>
          <w:color w:val="000000"/>
          <w:sz w:val="22"/>
          <w:szCs w:val="22"/>
        </w:rPr>
        <w:t xml:space="preserve">Πιστοποιητικό Καταστροφής του Οχήματος </w:t>
      </w:r>
      <w:r w:rsidRPr="00BB719F">
        <w:rPr>
          <w:rFonts w:ascii="Calibri" w:hAnsi="Calibri" w:cs="Calibri"/>
          <w:i/>
          <w:color w:val="000000"/>
          <w:sz w:val="22"/>
          <w:szCs w:val="22"/>
        </w:rPr>
        <w:t xml:space="preserve">για λογαριασμό του Δήμου από την Ε.Δ.Ο.Ε., το οποίο θα παραδίδεται στην αρμόδια Υπηρεσία του Δήμου εντός ενός (1) μηνός και ενημερώνοντας ταυτόχρονα τις αρμόδιες Δημόσιες Υπηρεσίες. Εφόσον πρόκειται για όχημα με </w:t>
      </w:r>
      <w:r w:rsidRPr="00BB719F">
        <w:rPr>
          <w:rFonts w:ascii="Calibri" w:hAnsi="Calibri" w:cs="Calibri"/>
          <w:bCs/>
          <w:i/>
          <w:color w:val="000000"/>
          <w:sz w:val="22"/>
          <w:szCs w:val="22"/>
        </w:rPr>
        <w:t xml:space="preserve">άδεια </w:t>
      </w:r>
      <w:r w:rsidRPr="00BB719F">
        <w:rPr>
          <w:rFonts w:ascii="Calibri" w:hAnsi="Calibri" w:cs="Calibri"/>
          <w:i/>
          <w:color w:val="000000"/>
          <w:sz w:val="22"/>
          <w:szCs w:val="22"/>
        </w:rPr>
        <w:t xml:space="preserve">και </w:t>
      </w:r>
      <w:r w:rsidRPr="00BB719F">
        <w:rPr>
          <w:rFonts w:ascii="Calibri" w:hAnsi="Calibri" w:cs="Calibri"/>
          <w:bCs/>
          <w:i/>
          <w:color w:val="000000"/>
          <w:sz w:val="22"/>
          <w:szCs w:val="22"/>
        </w:rPr>
        <w:t xml:space="preserve">πινακίδες κυκλοφορίας, </w:t>
      </w:r>
      <w:r w:rsidRPr="00BB719F">
        <w:rPr>
          <w:rFonts w:ascii="Calibri" w:hAnsi="Calibri" w:cs="Calibri"/>
          <w:i/>
          <w:color w:val="000000"/>
          <w:sz w:val="22"/>
          <w:szCs w:val="22"/>
        </w:rPr>
        <w:t xml:space="preserve">αυτές κατατίθενται από την εταιρεία στην αρμόδια υπηρεσία Μεταφορών και Επικοινωνιών της οικείας Περιφέρειας. </w:t>
      </w:r>
    </w:p>
    <w:p w14:paraId="0CD2ABB2" w14:textId="77777777" w:rsidR="00A060BA" w:rsidRPr="00BB719F" w:rsidRDefault="00A060BA" w:rsidP="00A060BA">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Η περισυλλογή των εγκαταλελειμμένων οχημάτων προγραμματίζεται από το Δήμο. </w:t>
      </w:r>
    </w:p>
    <w:p w14:paraId="09118E17" w14:textId="77777777" w:rsidR="00A060BA" w:rsidRPr="00BB719F" w:rsidRDefault="00A060BA" w:rsidP="00A060BA">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Εάν κατά τη διάρκεια της φύλαξης από τον Ανάδοχο το όχημα αναζητηθεί από τον ιδιοκτήτη του, τότε παραδίδεται σε αυτόν, αφού προηγουμένως καταβάλλει τη σχετική δαπάνη απομάκρυνσης και αποθήκευσης. </w:t>
      </w:r>
      <w:r w:rsidRPr="00BB719F">
        <w:rPr>
          <w:rFonts w:ascii="Calibri" w:hAnsi="Calibri" w:cs="Calibri"/>
          <w:bCs/>
          <w:i/>
          <w:color w:val="000000"/>
          <w:sz w:val="22"/>
          <w:szCs w:val="22"/>
        </w:rPr>
        <w:t xml:space="preserve">Επίσης θα πρέπει να προσκομίσει τα απαραίτητα έγγραφα που να αποδεικνύουν, για τα οχήματα χωρίς πινακίδες, τον ιδιωτικό χώρο στάθμευσής τους (συμβόλαιο ή μισθωτήριο πάρκινγκ). </w:t>
      </w:r>
      <w:r w:rsidRPr="00BB719F">
        <w:rPr>
          <w:rFonts w:ascii="Calibri" w:hAnsi="Calibri" w:cs="Calibri"/>
          <w:i/>
          <w:color w:val="000000"/>
          <w:sz w:val="22"/>
          <w:szCs w:val="22"/>
        </w:rPr>
        <w:t xml:space="preserve">Μετά την παρέλευση του νόμιμου χρονικού διαστήματος τα οχήματα προωθούνται για τη διαδικασία της ανακύκλωσης. </w:t>
      </w:r>
    </w:p>
    <w:p w14:paraId="0184CFF4" w14:textId="77777777" w:rsidR="00A060BA" w:rsidRPr="00BB719F" w:rsidRDefault="00A060BA" w:rsidP="00A060BA">
      <w:pPr>
        <w:widowControl/>
        <w:autoSpaceDE/>
        <w:autoSpaceDN/>
        <w:adjustRightInd/>
        <w:spacing w:line="360" w:lineRule="auto"/>
        <w:jc w:val="both"/>
        <w:rPr>
          <w:rFonts w:ascii="Calibri" w:hAnsi="Calibri" w:cs="Calibri"/>
          <w:i/>
          <w:sz w:val="22"/>
          <w:szCs w:val="22"/>
        </w:rPr>
      </w:pPr>
      <w:r w:rsidRPr="00BB719F">
        <w:rPr>
          <w:rFonts w:ascii="Calibri" w:hAnsi="Calibri" w:cs="Calibri"/>
          <w:i/>
          <w:sz w:val="22"/>
          <w:szCs w:val="22"/>
        </w:rPr>
        <w:t>Ο Ανάδοχος θα διασφαλίζει σε κάθε περίπτωση ότι όλα τα υλικά που εξάγονται από τα Ο.Τ.Κ.Ζ. σύμφωνα με τις προϋποθέσεις του Π.Δ. 116/2004, είτε επαναχρησιμοποιούνται, είτε ανακυκλώνονται / ανακτώνται από εξουσιοδοτημένα Συστήματα Εναλλακτικής Διαχείρισης, στις περιπτώσεις στις οποίες υφίστανται τέτοια συστήματα, σύμφωνα με τις νομοθετικές ρυθμίσεις.</w:t>
      </w:r>
    </w:p>
    <w:p w14:paraId="5F2A7953" w14:textId="77777777" w:rsidR="00A060BA" w:rsidRPr="00BB719F" w:rsidRDefault="00A060BA" w:rsidP="00A060BA">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15</w:t>
      </w:r>
    </w:p>
    <w:p w14:paraId="7B7D57C1" w14:textId="77777777" w:rsidR="00A060BA" w:rsidRPr="00BB719F" w:rsidRDefault="00A060BA" w:rsidP="00A060BA">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Η εξόφληση του τιμήματος της εκποίησης οχημάτων θα γίνεται από τον Ανάδοχο στο Ταμείο του Δήμου, ο οποίος υποχρεούται χωρίς ειδοποίηση να προσέρχεται στην αρμόδια Υπηρεσία του Δήμου εντός των </w:t>
      </w:r>
      <w:r w:rsidRPr="00BB719F">
        <w:rPr>
          <w:rFonts w:ascii="Calibri" w:hAnsi="Calibri" w:cs="Calibri"/>
          <w:bCs/>
          <w:i/>
          <w:color w:val="000000"/>
          <w:sz w:val="22"/>
          <w:szCs w:val="22"/>
        </w:rPr>
        <w:t xml:space="preserve">πέντε (5) </w:t>
      </w:r>
      <w:r w:rsidRPr="00BB719F">
        <w:rPr>
          <w:rFonts w:ascii="Calibri" w:hAnsi="Calibri" w:cs="Calibri"/>
          <w:i/>
          <w:color w:val="000000"/>
          <w:sz w:val="22"/>
          <w:szCs w:val="22"/>
        </w:rPr>
        <w:t xml:space="preserve">πρώτων εργάσιμων ημερών κάθε μήνα με βάση τον αριθμό των οχημάτων που απομακρύνθηκαν στη διάρκεια του προηγούμενου μήνα και που έχουν Πιστοποιητικό Καταστροφής, εξαιρουμένων των οχημάτων που αποδεδειγμένα επιστράφηκαν στους ιδιοκτήτες τους. Για τα οχήματα που επιστρέφονται στους ιδιοκτήτες τους ο Ανάδοχος οφείλει να προσκομίζει στην αρμόδια </w:t>
      </w:r>
      <w:r w:rsidRPr="00BB719F">
        <w:rPr>
          <w:rFonts w:ascii="Calibri" w:hAnsi="Calibri" w:cs="Calibri"/>
          <w:i/>
          <w:color w:val="000000"/>
          <w:sz w:val="22"/>
          <w:szCs w:val="22"/>
        </w:rPr>
        <w:lastRenderedPageBreak/>
        <w:t xml:space="preserve">Υπηρεσία του Δήμου </w:t>
      </w:r>
      <w:r w:rsidRPr="00BB719F">
        <w:rPr>
          <w:rFonts w:ascii="Calibri" w:hAnsi="Calibri" w:cs="Calibri"/>
          <w:bCs/>
          <w:i/>
          <w:color w:val="000000"/>
          <w:sz w:val="22"/>
          <w:szCs w:val="22"/>
        </w:rPr>
        <w:t xml:space="preserve">αντίγραφο της δήλωσης παραλαβής </w:t>
      </w:r>
      <w:r w:rsidRPr="00BB719F">
        <w:rPr>
          <w:rFonts w:ascii="Calibri" w:hAnsi="Calibri" w:cs="Calibri"/>
          <w:i/>
          <w:color w:val="000000"/>
          <w:sz w:val="22"/>
          <w:szCs w:val="22"/>
        </w:rPr>
        <w:t xml:space="preserve">οχήματος από τον ιδιοκτήτη εντός των </w:t>
      </w:r>
      <w:r w:rsidRPr="00BB719F">
        <w:rPr>
          <w:rFonts w:ascii="Calibri" w:hAnsi="Calibri" w:cs="Calibri"/>
          <w:bCs/>
          <w:i/>
          <w:color w:val="000000"/>
          <w:sz w:val="22"/>
          <w:szCs w:val="22"/>
        </w:rPr>
        <w:t xml:space="preserve">πέντε (5) </w:t>
      </w:r>
      <w:r w:rsidRPr="00BB719F">
        <w:rPr>
          <w:rFonts w:ascii="Calibri" w:hAnsi="Calibri" w:cs="Calibri"/>
          <w:i/>
          <w:color w:val="000000"/>
          <w:sz w:val="22"/>
          <w:szCs w:val="22"/>
        </w:rPr>
        <w:t xml:space="preserve">πρώτων ημερών του επόμενου μήνα της παραλαβής. Στη δήλωση παραλαβής θα πρέπει να αναγράφονται όλα τα στοιχεία του ιδιοκτήτη. </w:t>
      </w:r>
    </w:p>
    <w:p w14:paraId="129C78B5" w14:textId="77777777" w:rsidR="00A060BA" w:rsidRPr="00BB719F" w:rsidRDefault="00A060BA" w:rsidP="00A060BA">
      <w:pPr>
        <w:widowControl/>
        <w:spacing w:line="360" w:lineRule="auto"/>
        <w:jc w:val="both"/>
        <w:rPr>
          <w:rFonts w:ascii="Calibri" w:hAnsi="Calibri" w:cs="Calibri"/>
          <w:i/>
          <w:sz w:val="22"/>
          <w:szCs w:val="22"/>
        </w:rPr>
      </w:pPr>
      <w:r w:rsidRPr="00BB719F">
        <w:rPr>
          <w:rFonts w:ascii="Calibri" w:hAnsi="Calibri" w:cs="Calibri"/>
          <w:i/>
          <w:sz w:val="22"/>
          <w:szCs w:val="22"/>
        </w:rPr>
        <w:t>Σε περίπτωση μη προσήκουσας καταβολής των οφειλομένων, ήτοι:</w:t>
      </w:r>
    </w:p>
    <w:p w14:paraId="17CF7952" w14:textId="77777777" w:rsidR="00A060BA" w:rsidRPr="00BB719F" w:rsidRDefault="00A060BA" w:rsidP="00A060BA">
      <w:pPr>
        <w:widowControl/>
        <w:spacing w:line="360" w:lineRule="auto"/>
        <w:jc w:val="both"/>
        <w:rPr>
          <w:rFonts w:ascii="Calibri" w:hAnsi="Calibri" w:cs="Calibri"/>
          <w:i/>
          <w:sz w:val="22"/>
          <w:szCs w:val="22"/>
        </w:rPr>
      </w:pPr>
      <w:r w:rsidRPr="00BB719F">
        <w:rPr>
          <w:rFonts w:ascii="Calibri" w:hAnsi="Calibri" w:cs="Calibri"/>
          <w:i/>
          <w:sz w:val="22"/>
          <w:szCs w:val="22"/>
        </w:rPr>
        <w:t>α. Άνευ προειδοποιήσεως καθυστέρηση πέραν του δεκαπενθημέρου της καταβολής των οφειλομένων,</w:t>
      </w:r>
    </w:p>
    <w:p w14:paraId="0D6DEFCC" w14:textId="77777777" w:rsidR="00A060BA" w:rsidRPr="00BB719F" w:rsidRDefault="00A060BA" w:rsidP="00A060BA">
      <w:pPr>
        <w:widowControl/>
        <w:spacing w:line="360" w:lineRule="auto"/>
        <w:jc w:val="both"/>
        <w:rPr>
          <w:rFonts w:ascii="Calibri" w:hAnsi="Calibri" w:cs="Calibri"/>
          <w:i/>
          <w:sz w:val="22"/>
          <w:szCs w:val="22"/>
        </w:rPr>
      </w:pPr>
      <w:r w:rsidRPr="00BB719F">
        <w:rPr>
          <w:rFonts w:ascii="Calibri" w:hAnsi="Calibri" w:cs="Calibri"/>
          <w:i/>
          <w:sz w:val="22"/>
          <w:szCs w:val="22"/>
        </w:rPr>
        <w:t>β. Αδικαιολόγητη άρνηση καταβολής των οφειλομένων,</w:t>
      </w:r>
    </w:p>
    <w:p w14:paraId="4D9510A4" w14:textId="77777777" w:rsidR="00A060BA" w:rsidRPr="00BB719F" w:rsidRDefault="00A060BA" w:rsidP="00A060BA">
      <w:pPr>
        <w:widowControl/>
        <w:spacing w:line="360" w:lineRule="auto"/>
        <w:jc w:val="both"/>
        <w:rPr>
          <w:rFonts w:ascii="Calibri" w:hAnsi="Calibri" w:cs="Calibri"/>
          <w:i/>
          <w:sz w:val="22"/>
          <w:szCs w:val="22"/>
        </w:rPr>
      </w:pPr>
      <w:r w:rsidRPr="00BB719F">
        <w:rPr>
          <w:rFonts w:ascii="Calibri" w:hAnsi="Calibri" w:cs="Calibri"/>
          <w:i/>
          <w:sz w:val="22"/>
          <w:szCs w:val="22"/>
        </w:rPr>
        <w:t>γ. Διαφωνία σχετικά με το ύψους του οφειλομένου ποσού ανά μήνα, με αποτέλεσμα τη μη καταβολή των οφειλομένων,</w:t>
      </w:r>
    </w:p>
    <w:p w14:paraId="6AAC51DF" w14:textId="77777777" w:rsidR="00A060BA" w:rsidRPr="00BB719F" w:rsidRDefault="00A060BA" w:rsidP="00A060BA">
      <w:pPr>
        <w:widowControl/>
        <w:spacing w:line="360" w:lineRule="auto"/>
        <w:jc w:val="both"/>
        <w:rPr>
          <w:rFonts w:ascii="Calibri" w:hAnsi="Calibri" w:cs="Calibri"/>
          <w:bCs/>
          <w:i/>
          <w:sz w:val="22"/>
          <w:szCs w:val="22"/>
        </w:rPr>
      </w:pPr>
      <w:r w:rsidRPr="00BB719F">
        <w:rPr>
          <w:rFonts w:ascii="Calibri" w:hAnsi="Calibri" w:cs="Calibri"/>
          <w:i/>
          <w:sz w:val="22"/>
          <w:szCs w:val="22"/>
        </w:rPr>
        <w:t>ο πλειοδότης κηρύσσεται έκπτωτος και η σύμβαση λύεται αυτοδικαίως, από την ημέρα της επιδόσεως σε αυτόν του σχετικού εγγράφου, χωρίς αυτός να δικαιούται καμίας μορφής αποζημίωση ή τυχόν να δύναται να αίρει άλλη αξίωση κατά του Δήμου.</w:t>
      </w:r>
    </w:p>
    <w:p w14:paraId="6FCDC03C" w14:textId="77777777" w:rsidR="00A060BA" w:rsidRPr="00BB719F" w:rsidRDefault="00A060BA" w:rsidP="00A060BA">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16</w:t>
      </w:r>
    </w:p>
    <w:p w14:paraId="4354B109" w14:textId="77777777" w:rsidR="00A060BA" w:rsidRPr="00BB719F" w:rsidRDefault="00A060BA" w:rsidP="00A060BA">
      <w:pPr>
        <w:widowControl/>
        <w:spacing w:line="360" w:lineRule="auto"/>
        <w:jc w:val="both"/>
        <w:rPr>
          <w:rFonts w:ascii="Calibri" w:hAnsi="Calibri" w:cs="Calibri"/>
          <w:b/>
          <w:bCs/>
          <w:i/>
          <w:sz w:val="22"/>
          <w:szCs w:val="22"/>
        </w:rPr>
      </w:pPr>
      <w:r w:rsidRPr="00BB719F">
        <w:rPr>
          <w:rFonts w:ascii="Calibri" w:hAnsi="Calibri" w:cs="Calibri"/>
          <w:i/>
          <w:sz w:val="22"/>
          <w:szCs w:val="22"/>
        </w:rPr>
        <w:t>Η παράβαση από τον αντισυμβαλλόμενο και ενός μόνον όρου της σύμβασης αποτελεί λόγο έκπτωσής του από τη σύμβαση και κατάπτωση της εγγυήσεως καλής εκτέλεσης χωρίς άλλη διαδικασία ή δικαστική παρέμβαση.</w:t>
      </w:r>
    </w:p>
    <w:p w14:paraId="23188E32" w14:textId="77777777" w:rsidR="00A060BA" w:rsidRPr="00BB719F" w:rsidRDefault="00A060BA" w:rsidP="00A060BA">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17</w:t>
      </w:r>
    </w:p>
    <w:p w14:paraId="0013EB89" w14:textId="77777777" w:rsidR="00A060BA" w:rsidRPr="00BB719F" w:rsidRDefault="00A060BA" w:rsidP="00A060BA">
      <w:pPr>
        <w:widowControl/>
        <w:spacing w:line="360" w:lineRule="auto"/>
        <w:jc w:val="both"/>
        <w:rPr>
          <w:rFonts w:ascii="Calibri" w:hAnsi="Calibri" w:cs="Calibri"/>
          <w:i/>
          <w:sz w:val="22"/>
          <w:szCs w:val="22"/>
        </w:rPr>
      </w:pPr>
      <w:r w:rsidRPr="00BB719F">
        <w:rPr>
          <w:rFonts w:ascii="Calibri" w:hAnsi="Calibri" w:cs="Calibri"/>
          <w:i/>
          <w:sz w:val="22"/>
          <w:szCs w:val="22"/>
        </w:rPr>
        <w:t>Η διακήρυξη θα δημοσιευθεί με φροντίδα του Δημάρχου Λαυρεωτικής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Λαυρεωτικής.</w:t>
      </w:r>
    </w:p>
    <w:p w14:paraId="173F924E" w14:textId="77777777" w:rsidR="00A060BA" w:rsidRPr="00BB719F" w:rsidRDefault="00A060BA" w:rsidP="00A060BA">
      <w:pPr>
        <w:widowControl/>
        <w:spacing w:line="360" w:lineRule="auto"/>
        <w:jc w:val="both"/>
        <w:rPr>
          <w:rFonts w:ascii="Calibri" w:hAnsi="Calibri" w:cs="Calibri"/>
          <w:i/>
          <w:sz w:val="22"/>
          <w:szCs w:val="22"/>
        </w:rPr>
      </w:pPr>
      <w:r w:rsidRPr="00BB719F">
        <w:rPr>
          <w:rFonts w:ascii="Calibri" w:hAnsi="Calibri" w:cs="Calibri"/>
          <w:i/>
          <w:sz w:val="22"/>
          <w:szCs w:val="22"/>
        </w:rPr>
        <w:t xml:space="preserve">Περίληψη της διακήρυξης θα δημοσιευθεί σε δύο (2) ημερήσιες εφημερίδες του νομού και θα αναρτηθεί στο πρόγραμμα «ΔΙΑΥΓΙΕΙΑ» και στην ιστοσελίδα του Δήμου Λαυρεωτικής </w:t>
      </w:r>
      <w:hyperlink r:id="rId17" w:history="1">
        <w:r w:rsidRPr="00BB719F">
          <w:rPr>
            <w:rFonts w:ascii="Calibri" w:hAnsi="Calibri" w:cs="Calibri"/>
            <w:i/>
            <w:color w:val="0000FF"/>
            <w:sz w:val="22"/>
            <w:szCs w:val="22"/>
            <w:u w:val="single"/>
            <w:lang w:val="en-US"/>
          </w:rPr>
          <w:t>www</w:t>
        </w:r>
        <w:r w:rsidRPr="00BB719F">
          <w:rPr>
            <w:rFonts w:ascii="Calibri" w:hAnsi="Calibri" w:cs="Calibri"/>
            <w:i/>
            <w:color w:val="0000FF"/>
            <w:sz w:val="22"/>
            <w:szCs w:val="22"/>
            <w:u w:val="single"/>
          </w:rPr>
          <w:t>.</w:t>
        </w:r>
        <w:r w:rsidRPr="00BB719F">
          <w:rPr>
            <w:rFonts w:ascii="Calibri" w:hAnsi="Calibri" w:cs="Calibri"/>
            <w:i/>
            <w:color w:val="0000FF"/>
            <w:sz w:val="22"/>
            <w:szCs w:val="22"/>
            <w:u w:val="single"/>
            <w:lang w:val="en-US"/>
          </w:rPr>
          <w:t>lavreotiki</w:t>
        </w:r>
        <w:r w:rsidRPr="00BB719F">
          <w:rPr>
            <w:rFonts w:ascii="Calibri" w:hAnsi="Calibri" w:cs="Calibri"/>
            <w:i/>
            <w:color w:val="0000FF"/>
            <w:sz w:val="22"/>
            <w:szCs w:val="22"/>
            <w:u w:val="single"/>
          </w:rPr>
          <w:t>.</w:t>
        </w:r>
        <w:r w:rsidRPr="00BB719F">
          <w:rPr>
            <w:rFonts w:ascii="Calibri" w:hAnsi="Calibri" w:cs="Calibri"/>
            <w:i/>
            <w:color w:val="0000FF"/>
            <w:sz w:val="22"/>
            <w:szCs w:val="22"/>
            <w:u w:val="single"/>
            <w:lang w:val="en-US"/>
          </w:rPr>
          <w:t>gr</w:t>
        </w:r>
      </w:hyperlink>
      <w:r w:rsidRPr="00BB719F">
        <w:rPr>
          <w:rFonts w:ascii="Calibri" w:hAnsi="Calibri" w:cs="Calibri"/>
          <w:i/>
          <w:sz w:val="22"/>
          <w:szCs w:val="22"/>
        </w:rPr>
        <w:t>.</w:t>
      </w:r>
    </w:p>
    <w:p w14:paraId="7CDC8244" w14:textId="77777777" w:rsidR="00A060BA" w:rsidRPr="00BB719F" w:rsidRDefault="00A060BA" w:rsidP="00A060BA">
      <w:pPr>
        <w:widowControl/>
        <w:spacing w:line="360" w:lineRule="auto"/>
        <w:jc w:val="both"/>
        <w:rPr>
          <w:rFonts w:ascii="Calibri" w:hAnsi="Calibri" w:cs="Calibri"/>
          <w:b/>
          <w:bCs/>
          <w:i/>
          <w:sz w:val="22"/>
          <w:szCs w:val="22"/>
        </w:rPr>
      </w:pPr>
      <w:r w:rsidRPr="00BB719F">
        <w:rPr>
          <w:rFonts w:ascii="Calibri" w:hAnsi="Calibri" w:cs="Calibri"/>
          <w:i/>
          <w:sz w:val="22"/>
          <w:szCs w:val="22"/>
        </w:rPr>
        <w:t>Τα έξοδα της δημοσίευσης της περιληπτικής διακήρυξης, αρχικής και τυχόν επαναληπτικής, βαρύνουν τον πλειοδότη, υπέρ του οποίου θα εγκριθούν τα πρακτικά της δημοπρασίας.</w:t>
      </w:r>
    </w:p>
    <w:p w14:paraId="327E6096" w14:textId="77777777" w:rsidR="00A060BA" w:rsidRPr="00BB719F" w:rsidRDefault="00A060BA" w:rsidP="00A060BA">
      <w:pPr>
        <w:widowControl/>
        <w:autoSpaceDE/>
        <w:autoSpaceDN/>
        <w:adjustRightInd/>
        <w:spacing w:line="360" w:lineRule="auto"/>
        <w:jc w:val="center"/>
        <w:rPr>
          <w:rFonts w:ascii="Calibri" w:hAnsi="Calibri" w:cs="Calibri"/>
          <w:b/>
          <w:bCs/>
          <w:i/>
          <w:sz w:val="22"/>
          <w:szCs w:val="22"/>
          <w:vertAlign w:val="superscript"/>
        </w:rPr>
      </w:pPr>
      <w:r w:rsidRPr="00BB719F">
        <w:rPr>
          <w:rFonts w:ascii="Calibri" w:hAnsi="Calibri" w:cs="Calibri"/>
          <w:b/>
          <w:bCs/>
          <w:i/>
          <w:sz w:val="22"/>
          <w:szCs w:val="22"/>
        </w:rPr>
        <w:t>ΑΡΘΡΟ 18</w:t>
      </w:r>
    </w:p>
    <w:p w14:paraId="354C21E6" w14:textId="77777777" w:rsidR="00A060BA" w:rsidRPr="00BB719F" w:rsidRDefault="00A060BA" w:rsidP="00A060BA">
      <w:pPr>
        <w:widowControl/>
        <w:autoSpaceDE/>
        <w:autoSpaceDN/>
        <w:adjustRightInd/>
        <w:spacing w:line="360" w:lineRule="auto"/>
        <w:jc w:val="both"/>
        <w:rPr>
          <w:rFonts w:ascii="Calibri" w:hAnsi="Calibri" w:cs="Calibri"/>
          <w:i/>
          <w:sz w:val="22"/>
          <w:szCs w:val="22"/>
        </w:rPr>
      </w:pPr>
      <w:r w:rsidRPr="00BB719F">
        <w:rPr>
          <w:rFonts w:ascii="Calibri" w:hAnsi="Calibri" w:cs="Calibri"/>
          <w:i/>
          <w:sz w:val="22"/>
          <w:szCs w:val="22"/>
        </w:rPr>
        <w:t xml:space="preserve">Πληροφορίες για την δημοπρασία παρέχονται από το Γραφείο Οικονομικής Επιτροπής του Δήμου Λαυρεωτικής, (οδός Κουντουριώτη αριθ. 1, Λαύριο, τηλ: 22923 20147, </w:t>
      </w:r>
      <w:r w:rsidRPr="00BB719F">
        <w:rPr>
          <w:rFonts w:ascii="Calibri" w:hAnsi="Calibri" w:cs="Calibri"/>
          <w:i/>
          <w:sz w:val="22"/>
          <w:szCs w:val="22"/>
          <w:lang w:val="en-US"/>
        </w:rPr>
        <w:t>e</w:t>
      </w:r>
      <w:r w:rsidRPr="00BB719F">
        <w:rPr>
          <w:rFonts w:ascii="Calibri" w:hAnsi="Calibri" w:cs="Calibri"/>
          <w:i/>
          <w:sz w:val="22"/>
          <w:szCs w:val="22"/>
        </w:rPr>
        <w:t>-</w:t>
      </w:r>
      <w:r w:rsidRPr="00BB719F">
        <w:rPr>
          <w:rFonts w:ascii="Calibri" w:hAnsi="Calibri" w:cs="Calibri"/>
          <w:i/>
          <w:sz w:val="22"/>
          <w:szCs w:val="22"/>
          <w:lang w:val="en-US"/>
        </w:rPr>
        <w:t>mail</w:t>
      </w:r>
      <w:r w:rsidRPr="00BB719F">
        <w:rPr>
          <w:rFonts w:ascii="Calibri" w:hAnsi="Calibri" w:cs="Calibri"/>
          <w:i/>
          <w:sz w:val="22"/>
          <w:szCs w:val="22"/>
        </w:rPr>
        <w:t xml:space="preserve">: </w:t>
      </w:r>
      <w:r w:rsidRPr="00BB719F">
        <w:rPr>
          <w:rFonts w:ascii="Calibri" w:hAnsi="Calibri" w:cs="Calibri"/>
          <w:i/>
          <w:sz w:val="22"/>
          <w:szCs w:val="22"/>
          <w:lang w:val="en-US"/>
        </w:rPr>
        <w:t>nitsa</w:t>
      </w:r>
      <w:r w:rsidRPr="00BB719F">
        <w:rPr>
          <w:rFonts w:ascii="Calibri" w:hAnsi="Calibri" w:cs="Calibri"/>
          <w:i/>
          <w:sz w:val="22"/>
          <w:szCs w:val="22"/>
        </w:rPr>
        <w:t>@</w:t>
      </w:r>
      <w:r w:rsidRPr="00BB719F">
        <w:rPr>
          <w:rFonts w:ascii="Calibri" w:hAnsi="Calibri" w:cs="Calibri"/>
          <w:i/>
          <w:sz w:val="22"/>
          <w:szCs w:val="22"/>
          <w:lang w:val="en-US"/>
        </w:rPr>
        <w:t>lavrio</w:t>
      </w:r>
      <w:r w:rsidRPr="00BB719F">
        <w:rPr>
          <w:rFonts w:ascii="Calibri" w:hAnsi="Calibri" w:cs="Calibri"/>
          <w:i/>
          <w:sz w:val="22"/>
          <w:szCs w:val="22"/>
        </w:rPr>
        <w:t>.</w:t>
      </w:r>
      <w:r w:rsidRPr="00BB719F">
        <w:rPr>
          <w:rFonts w:ascii="Calibri" w:hAnsi="Calibri" w:cs="Calibri"/>
          <w:i/>
          <w:sz w:val="22"/>
          <w:szCs w:val="22"/>
          <w:lang w:val="en-US"/>
        </w:rPr>
        <w:t>gr</w:t>
      </w:r>
      <w:r w:rsidRPr="00BB719F">
        <w:rPr>
          <w:rFonts w:ascii="Calibri" w:hAnsi="Calibri" w:cs="Calibri"/>
          <w:i/>
          <w:sz w:val="22"/>
          <w:szCs w:val="22"/>
        </w:rPr>
        <w:t xml:space="preserve">) κατά τις εργάσιμες ώρες και ημέρες. </w:t>
      </w:r>
    </w:p>
    <w:p w14:paraId="44BD525D" w14:textId="77777777" w:rsidR="00A060BA" w:rsidRPr="00BB719F" w:rsidRDefault="00A060BA" w:rsidP="00A060BA">
      <w:pPr>
        <w:widowControl/>
        <w:autoSpaceDE/>
        <w:autoSpaceDN/>
        <w:adjustRightInd/>
        <w:spacing w:line="360" w:lineRule="auto"/>
        <w:jc w:val="both"/>
        <w:rPr>
          <w:rFonts w:ascii="Calibri" w:hAnsi="Calibri" w:cs="Calibri"/>
          <w:i/>
          <w:sz w:val="22"/>
          <w:szCs w:val="22"/>
        </w:rPr>
      </w:pPr>
      <w:r w:rsidRPr="00BB719F">
        <w:rPr>
          <w:rFonts w:ascii="Calibri" w:hAnsi="Calibri" w:cs="Calibri"/>
          <w:i/>
          <w:sz w:val="22"/>
          <w:szCs w:val="22"/>
        </w:rPr>
        <w:t xml:space="preserve">Αντίγραφο της διακήρυξης χορηγείται ή αποστέλλεται στους ενδιαφερόμενους ύστερα από αίτησή τους, που υποβάλλεται στην ανωτέρω διεύθυνση. </w:t>
      </w:r>
    </w:p>
    <w:p w14:paraId="2E0DA383" w14:textId="77777777" w:rsidR="00A060BA" w:rsidRPr="00BB719F" w:rsidRDefault="00A060BA" w:rsidP="00A060BA">
      <w:pPr>
        <w:shd w:val="clear" w:color="auto" w:fill="FFFFFF"/>
        <w:spacing w:line="360" w:lineRule="auto"/>
        <w:rPr>
          <w:rFonts w:ascii="Calibri" w:hAnsi="Calibri" w:cs="Calibri"/>
          <w:sz w:val="22"/>
          <w:szCs w:val="22"/>
        </w:rPr>
      </w:pPr>
    </w:p>
    <w:p w14:paraId="5C469761" w14:textId="77777777" w:rsidR="00A060BA" w:rsidRPr="000B30F3" w:rsidRDefault="00A060BA" w:rsidP="00A060BA">
      <w:pPr>
        <w:keepNext/>
        <w:keepLines/>
        <w:widowControl/>
        <w:shd w:val="clear" w:color="auto" w:fill="FFFFFF"/>
        <w:autoSpaceDE/>
        <w:autoSpaceDN/>
        <w:adjustRightInd/>
        <w:spacing w:line="360" w:lineRule="auto"/>
        <w:jc w:val="both"/>
        <w:outlineLvl w:val="0"/>
        <w:rPr>
          <w:rFonts w:ascii="Calibri" w:hAnsi="Calibri" w:cs="Calibri"/>
          <w:b/>
          <w:bCs/>
          <w:sz w:val="22"/>
          <w:szCs w:val="22"/>
        </w:rPr>
      </w:pPr>
      <w:r w:rsidRPr="00AA1449">
        <w:rPr>
          <w:rFonts w:ascii="Calibri" w:hAnsi="Calibri" w:cs="Calibri"/>
          <w:b/>
          <w:bCs/>
          <w:sz w:val="22"/>
          <w:szCs w:val="22"/>
        </w:rPr>
        <w:lastRenderedPageBreak/>
        <w:t xml:space="preserve">ΘΕΜΑ: </w:t>
      </w:r>
      <w:r w:rsidRPr="000B30F3">
        <w:rPr>
          <w:rFonts w:ascii="Calibri" w:hAnsi="Calibri" w:cs="Calibri"/>
          <w:b/>
          <w:bCs/>
          <w:sz w:val="22"/>
          <w:szCs w:val="22"/>
        </w:rPr>
        <w:t>Λήψη απόφασης περί έγκρισης τριμηνιαίων εκθέσεων εσόδων – εξόδων Β’ τριμήνου για τον έλεγχο υλοποίησης του προϋπολογισμού του ΝΠΔΔ ‘’ΚΕΦΑΛΟΣ’’ Δήμου Λαυ</w:t>
      </w:r>
      <w:r>
        <w:rPr>
          <w:rFonts w:ascii="Calibri" w:hAnsi="Calibri" w:cs="Calibri"/>
          <w:b/>
          <w:bCs/>
          <w:sz w:val="22"/>
          <w:szCs w:val="22"/>
        </w:rPr>
        <w:t>ρεωτικής οικονομικού έτους 2021</w:t>
      </w:r>
    </w:p>
    <w:p w14:paraId="1B2A4652" w14:textId="77777777" w:rsidR="00A060BA" w:rsidRPr="00AA1449" w:rsidRDefault="00A060BA" w:rsidP="00A060BA">
      <w:pPr>
        <w:tabs>
          <w:tab w:val="left" w:pos="9240"/>
        </w:tabs>
        <w:spacing w:line="360" w:lineRule="auto"/>
        <w:jc w:val="both"/>
        <w:rPr>
          <w:rFonts w:ascii="Calibri" w:hAnsi="Calibri" w:cs="Calibri"/>
          <w:b/>
          <w:sz w:val="22"/>
          <w:szCs w:val="22"/>
        </w:rPr>
      </w:pPr>
      <w:r>
        <w:rPr>
          <w:rFonts w:ascii="Calibri" w:hAnsi="Calibri" w:cs="Calibri"/>
          <w:b/>
          <w:sz w:val="22"/>
          <w:szCs w:val="22"/>
        </w:rPr>
        <w:t>Αρ. Απόφ.: 21</w:t>
      </w:r>
      <w:r w:rsidRPr="000B6F0C">
        <w:rPr>
          <w:rFonts w:ascii="Calibri" w:hAnsi="Calibri" w:cs="Calibri"/>
          <w:b/>
          <w:sz w:val="22"/>
          <w:szCs w:val="22"/>
        </w:rPr>
        <w:t>4</w:t>
      </w:r>
      <w:r w:rsidRPr="00AA1449">
        <w:rPr>
          <w:rFonts w:ascii="Calibri" w:hAnsi="Calibri" w:cs="Calibri"/>
          <w:b/>
          <w:sz w:val="22"/>
          <w:szCs w:val="22"/>
        </w:rPr>
        <w:t>/2021</w:t>
      </w:r>
    </w:p>
    <w:p w14:paraId="3FD888B6" w14:textId="77777777" w:rsidR="00A060BA" w:rsidRPr="008D16B2" w:rsidRDefault="00A060BA" w:rsidP="00A060BA">
      <w:pPr>
        <w:spacing w:line="360" w:lineRule="auto"/>
        <w:jc w:val="both"/>
        <w:rPr>
          <w:rFonts w:ascii="Calibri" w:hAnsi="Calibri" w:cs="Calibri"/>
          <w:sz w:val="22"/>
          <w:szCs w:val="22"/>
        </w:rPr>
      </w:pPr>
      <w:r>
        <w:rPr>
          <w:rFonts w:ascii="Calibri" w:hAnsi="Calibri" w:cs="Calibri"/>
          <w:sz w:val="22"/>
          <w:szCs w:val="22"/>
        </w:rPr>
        <w:tab/>
      </w:r>
      <w:r w:rsidRPr="00EE6E65">
        <w:rPr>
          <w:rFonts w:ascii="Calibri" w:hAnsi="Calibri" w:cs="Calibri"/>
          <w:sz w:val="22"/>
          <w:szCs w:val="22"/>
        </w:rPr>
        <w:t>Ο κος Πρόεδρος, μετά τη διαπίστωση της νόμιμης απαρτίας (άρθρο 75, παρ.1 του Ν.38</w:t>
      </w:r>
      <w:r>
        <w:rPr>
          <w:rFonts w:ascii="Calibri" w:hAnsi="Calibri" w:cs="Calibri"/>
          <w:sz w:val="22"/>
          <w:szCs w:val="22"/>
        </w:rPr>
        <w:t>52/2010), κήρυξε της έναρξη της συνεδρίασης και εισηγούμενος</w:t>
      </w:r>
      <w:r w:rsidRPr="00EE6E65">
        <w:rPr>
          <w:rFonts w:ascii="Calibri" w:hAnsi="Calibri" w:cs="Calibri"/>
          <w:sz w:val="22"/>
          <w:szCs w:val="22"/>
        </w:rPr>
        <w:t xml:space="preserve"> το θέμα</w:t>
      </w:r>
      <w:r>
        <w:rPr>
          <w:rFonts w:ascii="Calibri" w:hAnsi="Calibri" w:cs="Calibri"/>
          <w:sz w:val="22"/>
          <w:szCs w:val="22"/>
        </w:rPr>
        <w:t xml:space="preserve"> της ημερήσιας διάταξης </w:t>
      </w:r>
      <w:r w:rsidRPr="008D16B2">
        <w:rPr>
          <w:rFonts w:ascii="Calibri" w:hAnsi="Calibri" w:cs="Calibri"/>
          <w:sz w:val="22"/>
          <w:szCs w:val="22"/>
        </w:rPr>
        <w:t xml:space="preserve">περί </w:t>
      </w:r>
      <w:r w:rsidRPr="008D16B2">
        <w:rPr>
          <w:rFonts w:ascii="Calibri" w:hAnsi="Calibri" w:cs="Calibri"/>
          <w:i/>
          <w:sz w:val="22"/>
          <w:szCs w:val="22"/>
        </w:rPr>
        <w:t>«έ</w:t>
      </w:r>
      <w:r w:rsidRPr="008D16B2">
        <w:rPr>
          <w:rFonts w:ascii="Calibri" w:hAnsi="Calibri" w:cs="Calibri"/>
          <w:bCs/>
          <w:i/>
          <w:sz w:val="22"/>
          <w:szCs w:val="22"/>
        </w:rPr>
        <w:t xml:space="preserve">γκρισης </w:t>
      </w:r>
      <w:r w:rsidRPr="0035648B">
        <w:rPr>
          <w:rFonts w:ascii="Calibri" w:hAnsi="Calibri" w:cs="Calibri"/>
          <w:bCs/>
          <w:i/>
          <w:sz w:val="22"/>
          <w:szCs w:val="22"/>
        </w:rPr>
        <w:t xml:space="preserve">τριμηνιαίων εκθέσεων εσόδων – εξόδων του </w:t>
      </w:r>
      <w:r>
        <w:rPr>
          <w:rFonts w:ascii="Calibri" w:hAnsi="Calibri" w:cs="Calibri"/>
          <w:bCs/>
          <w:i/>
          <w:sz w:val="22"/>
          <w:szCs w:val="22"/>
        </w:rPr>
        <w:t>Β’</w:t>
      </w:r>
      <w:r w:rsidRPr="0035648B">
        <w:rPr>
          <w:rFonts w:ascii="Calibri" w:hAnsi="Calibri" w:cs="Calibri"/>
          <w:bCs/>
          <w:i/>
          <w:sz w:val="22"/>
          <w:szCs w:val="22"/>
        </w:rPr>
        <w:t xml:space="preserve"> τριμήνου </w:t>
      </w:r>
      <w:r w:rsidRPr="00867E65">
        <w:rPr>
          <w:rFonts w:ascii="Calibri" w:hAnsi="Calibri" w:cs="Calibri"/>
          <w:bCs/>
          <w:i/>
          <w:sz w:val="22"/>
          <w:szCs w:val="22"/>
        </w:rPr>
        <w:t>202</w:t>
      </w:r>
      <w:r>
        <w:rPr>
          <w:rFonts w:ascii="Calibri" w:hAnsi="Calibri" w:cs="Calibri"/>
          <w:bCs/>
          <w:i/>
          <w:sz w:val="22"/>
          <w:szCs w:val="22"/>
        </w:rPr>
        <w:t>1</w:t>
      </w:r>
      <w:r w:rsidRPr="00867E65">
        <w:rPr>
          <w:rFonts w:ascii="Calibri" w:hAnsi="Calibri" w:cs="Calibri"/>
          <w:bCs/>
          <w:i/>
          <w:sz w:val="22"/>
          <w:szCs w:val="22"/>
        </w:rPr>
        <w:t xml:space="preserve"> για τον έλεγχο υλοποίησης του προϋπολογισμού του ΝΠΔΔ ‘’</w:t>
      </w:r>
      <w:r>
        <w:rPr>
          <w:rFonts w:ascii="Calibri" w:hAnsi="Calibri" w:cs="Calibri"/>
          <w:bCs/>
          <w:i/>
          <w:sz w:val="22"/>
          <w:szCs w:val="22"/>
        </w:rPr>
        <w:t>ΚΕΦΑΛΟΣ</w:t>
      </w:r>
      <w:r w:rsidRPr="00867E65">
        <w:rPr>
          <w:rFonts w:ascii="Calibri" w:hAnsi="Calibri" w:cs="Calibri"/>
          <w:bCs/>
          <w:i/>
          <w:sz w:val="22"/>
          <w:szCs w:val="22"/>
        </w:rPr>
        <w:t>’’ Δήμου Λαυρεωτικής»,</w:t>
      </w:r>
      <w:r w:rsidRPr="008D16B2">
        <w:rPr>
          <w:rFonts w:ascii="Calibri" w:hAnsi="Calibri" w:cs="Calibri"/>
          <w:bCs/>
          <w:i/>
          <w:sz w:val="22"/>
          <w:szCs w:val="22"/>
        </w:rPr>
        <w:t xml:space="preserve"> </w:t>
      </w:r>
      <w:r w:rsidRPr="008D16B2">
        <w:rPr>
          <w:rFonts w:ascii="Calibri" w:hAnsi="Calibri" w:cs="Calibri"/>
          <w:sz w:val="22"/>
          <w:szCs w:val="22"/>
        </w:rPr>
        <w:t xml:space="preserve">έθεσε υπόψη των μελών της Οικονομικής Επιτροπής τα ακόλουθα: </w:t>
      </w:r>
    </w:p>
    <w:p w14:paraId="71018E8C" w14:textId="77777777" w:rsidR="00A060BA" w:rsidRPr="00613B73" w:rsidRDefault="00A060BA" w:rsidP="00A060BA">
      <w:pPr>
        <w:spacing w:line="360" w:lineRule="auto"/>
        <w:ind w:firstLine="720"/>
        <w:jc w:val="both"/>
        <w:rPr>
          <w:rFonts w:ascii="Calibri" w:hAnsi="Calibri" w:cs="Calibri"/>
          <w:i/>
          <w:sz w:val="22"/>
          <w:szCs w:val="22"/>
        </w:rPr>
      </w:pPr>
      <w:r w:rsidRPr="00613B73">
        <w:rPr>
          <w:rFonts w:ascii="Calibri" w:hAnsi="Calibri" w:cs="Calibri"/>
          <w:sz w:val="22"/>
          <w:szCs w:val="22"/>
        </w:rPr>
        <w:t xml:space="preserve">Σύμφωνα με την  περίπτωση γ’ της παραγράφου 1 του άρθρου 72 του Ν. 3852/2010, όπως αντικαταστάθηκε με την παρ.1 του άρθρου 40 του Ν.4735/2020, η Οικονομική Επιτροπή </w:t>
      </w:r>
      <w:r w:rsidRPr="00613B73">
        <w:rPr>
          <w:rFonts w:ascii="Calibri" w:hAnsi="Calibri" w:cs="Calibri"/>
          <w:i/>
          <w:sz w:val="22"/>
          <w:szCs w:val="22"/>
        </w:rPr>
        <w:t>«…γ)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63C6884B" w14:textId="77777777" w:rsidR="00A060BA" w:rsidRPr="00613B73" w:rsidRDefault="00A060BA" w:rsidP="00A060BA">
      <w:pPr>
        <w:spacing w:line="360" w:lineRule="auto"/>
        <w:ind w:firstLine="720"/>
        <w:jc w:val="both"/>
        <w:rPr>
          <w:rFonts w:ascii="Calibri" w:hAnsi="Calibri" w:cs="Calibri"/>
          <w:i/>
          <w:sz w:val="22"/>
          <w:szCs w:val="22"/>
        </w:rPr>
      </w:pPr>
      <w:r w:rsidRPr="00613B73">
        <w:rPr>
          <w:rFonts w:ascii="Calibri" w:hAnsi="Calibri" w:cs="Calibri"/>
          <w:sz w:val="22"/>
          <w:szCs w:val="22"/>
        </w:rPr>
        <w:t xml:space="preserve">Στην </w:t>
      </w:r>
      <w:hyperlink r:id="rId18" w:tgtFrame="_blank" w:history="1">
        <w:r w:rsidRPr="00613B73">
          <w:rPr>
            <w:rFonts w:ascii="Calibri" w:hAnsi="Calibri" w:cs="Calibri"/>
            <w:sz w:val="22"/>
            <w:szCs w:val="22"/>
          </w:rPr>
          <w:t>παρ.1 του άρθρου 236 του Ν.3463/2006</w:t>
        </w:r>
      </w:hyperlink>
      <w:r w:rsidRPr="00613B73">
        <w:rPr>
          <w:rFonts w:ascii="Calibri" w:hAnsi="Calibri" w:cs="Calibri"/>
          <w:sz w:val="22"/>
          <w:szCs w:val="22"/>
        </w:rPr>
        <w:t xml:space="preserve">, όπως συμπληρώθηκε από την </w:t>
      </w:r>
      <w:hyperlink r:id="rId19" w:tgtFrame="_blank" w:history="1">
        <w:r w:rsidRPr="00613B73">
          <w:rPr>
            <w:rFonts w:ascii="Calibri" w:hAnsi="Calibri" w:cs="Calibri"/>
            <w:sz w:val="22"/>
            <w:szCs w:val="22"/>
          </w:rPr>
          <w:t>παρ.2 του άρθρου 44 του Ν.4483/17 </w:t>
        </w:r>
      </w:hyperlink>
      <w:r w:rsidRPr="00613B73">
        <w:rPr>
          <w:rFonts w:ascii="Calibri" w:hAnsi="Calibri" w:cs="Calibri"/>
          <w:sz w:val="22"/>
          <w:szCs w:val="22"/>
        </w:rPr>
        <w:t xml:space="preserve">ορίζονται τα εξής: </w:t>
      </w:r>
      <w:r w:rsidRPr="00613B73">
        <w:rPr>
          <w:rFonts w:ascii="Calibri" w:hAnsi="Calibri" w:cs="Calibri"/>
          <w:i/>
          <w:sz w:val="22"/>
          <w:szCs w:val="22"/>
        </w:rPr>
        <w:t>«1. Οι διατάξεις που ισχύουν για τους Δήμους και αφορούν τον οργανισμό της εσωτερικής υπηρεσίας, τον προϋπολογισμό, το οικονομικό έτος, τον απολογισμό, τις ετήσιες οικονομικές καταστάσεις, την ταμειακή υπηρεσία, τη διαχείριση, τα δάνεια και την περιουσία, εφαρμόζονται και στα ιδρύματα.»</w:t>
      </w:r>
    </w:p>
    <w:p w14:paraId="526793C4" w14:textId="77777777" w:rsidR="00A060BA" w:rsidRPr="00613B73" w:rsidRDefault="00A060BA" w:rsidP="00A060BA">
      <w:pPr>
        <w:spacing w:line="360" w:lineRule="auto"/>
        <w:ind w:firstLine="720"/>
        <w:jc w:val="both"/>
        <w:rPr>
          <w:rFonts w:ascii="Calibri" w:hAnsi="Calibri" w:cs="Calibri"/>
          <w:sz w:val="22"/>
          <w:szCs w:val="22"/>
        </w:rPr>
      </w:pPr>
      <w:r w:rsidRPr="00613B73">
        <w:rPr>
          <w:rFonts w:ascii="Calibri" w:hAnsi="Calibri" w:cs="Calibri"/>
          <w:sz w:val="22"/>
          <w:szCs w:val="22"/>
        </w:rPr>
        <w:t xml:space="preserve"> Σύμφωνα με την </w:t>
      </w:r>
      <w:hyperlink r:id="rId20" w:tgtFrame="_blank" w:history="1">
        <w:r w:rsidRPr="00613B73">
          <w:rPr>
            <w:rFonts w:ascii="Calibri" w:hAnsi="Calibri" w:cs="Calibri"/>
            <w:sz w:val="22"/>
            <w:szCs w:val="22"/>
          </w:rPr>
          <w:t>παρ.2 του άρθρου 240 του Ν.3463/2006</w:t>
        </w:r>
      </w:hyperlink>
      <w:r w:rsidRPr="00613B73">
        <w:rPr>
          <w:rFonts w:ascii="Calibri" w:hAnsi="Calibri" w:cs="Calibri"/>
          <w:sz w:val="22"/>
          <w:szCs w:val="22"/>
        </w:rPr>
        <w:t xml:space="preserve">, όπως αντικαταστάθηκε με το άρθρο 12 του Ν.4326/2016, οι διατάξεις του </w:t>
      </w:r>
      <w:hyperlink r:id="rId21" w:tgtFrame="_blank" w:history="1">
        <w:r w:rsidRPr="00613B73">
          <w:rPr>
            <w:rFonts w:ascii="Calibri" w:hAnsi="Calibri" w:cs="Calibri"/>
            <w:sz w:val="22"/>
            <w:szCs w:val="22"/>
          </w:rPr>
          <w:t>άρθρου 234 του Ν.3463/2006</w:t>
        </w:r>
      </w:hyperlink>
      <w:r w:rsidRPr="00613B73">
        <w:rPr>
          <w:rFonts w:ascii="Calibri" w:hAnsi="Calibri" w:cs="Calibri"/>
          <w:sz w:val="22"/>
          <w:szCs w:val="22"/>
        </w:rPr>
        <w:t xml:space="preserve"> και των </w:t>
      </w:r>
      <w:hyperlink r:id="rId22" w:tgtFrame="_blank" w:history="1">
        <w:r w:rsidRPr="00613B73">
          <w:rPr>
            <w:rFonts w:ascii="Calibri" w:hAnsi="Calibri" w:cs="Calibri"/>
            <w:sz w:val="22"/>
            <w:szCs w:val="22"/>
          </w:rPr>
          <w:t xml:space="preserve">παρ.1 και 3 του άρθρου 236 του </w:t>
        </w:r>
      </w:hyperlink>
      <w:r w:rsidRPr="00613B73">
        <w:rPr>
          <w:rFonts w:ascii="Calibri" w:hAnsi="Calibri" w:cs="Calibri"/>
          <w:sz w:val="22"/>
          <w:szCs w:val="22"/>
        </w:rPr>
        <w:t>ιδίου νόμου εφαρμόζονται και στα νομικά πρόσωπα. </w:t>
      </w:r>
    </w:p>
    <w:p w14:paraId="6A9C9CF8" w14:textId="77777777" w:rsidR="00A060BA" w:rsidRPr="00613B73" w:rsidRDefault="00A060BA" w:rsidP="00A060BA">
      <w:pPr>
        <w:spacing w:line="360" w:lineRule="auto"/>
        <w:ind w:firstLine="720"/>
        <w:jc w:val="both"/>
        <w:rPr>
          <w:rFonts w:ascii="Calibri" w:hAnsi="Calibri" w:cs="Calibri"/>
          <w:i/>
          <w:sz w:val="22"/>
          <w:szCs w:val="22"/>
        </w:rPr>
      </w:pPr>
      <w:r w:rsidRPr="00613B73">
        <w:rPr>
          <w:rFonts w:ascii="Calibri" w:hAnsi="Calibri" w:cs="Calibri"/>
          <w:sz w:val="22"/>
          <w:szCs w:val="22"/>
        </w:rPr>
        <w:t xml:space="preserve">Στην </w:t>
      </w:r>
      <w:hyperlink r:id="rId23" w:tgtFrame="_blank" w:history="1">
        <w:r w:rsidRPr="00613B73">
          <w:rPr>
            <w:rFonts w:ascii="Calibri" w:hAnsi="Calibri" w:cs="Calibri"/>
            <w:sz w:val="22"/>
            <w:szCs w:val="22"/>
          </w:rPr>
          <w:t>παρ.3 του άρθρου 234 του Ν.3463/2006</w:t>
        </w:r>
      </w:hyperlink>
      <w:r w:rsidRPr="00613B73">
        <w:rPr>
          <w:rFonts w:ascii="Calibri" w:hAnsi="Calibri" w:cs="Calibri"/>
          <w:sz w:val="22"/>
          <w:szCs w:val="22"/>
        </w:rPr>
        <w:t xml:space="preserve"> ορίζονται τα εξής: </w:t>
      </w:r>
      <w:r w:rsidRPr="00613B73">
        <w:rPr>
          <w:rFonts w:ascii="Calibri" w:hAnsi="Calibri" w:cs="Calibri"/>
          <w:i/>
          <w:sz w:val="22"/>
          <w:szCs w:val="22"/>
        </w:rPr>
        <w:t>«3. Για τις αποφάσεις του διοικητικού συμβουλίου που αφορούν τον προϋπολογισμό, τον απολογισμό, την εκποίηση ή την ανταλλαγή ακινήτων ή την επιβάρυνσή τους με εμπράγματα δικαιώματα, την αποδοχή κληρονομιών και δωρεών που περιέχουν όρο, ή κληροδοσιών, καθώς και τη συνομολόγηση δανείων, απαιτείται προηγούμενη έγκριση του δημοτικού ή κοινοτικού συμβουλίου. Οι αποφάσεις υποβάλλονται στον Γενικό Γραμματέα της Περιφέρειας, αποστέλλονται μέσα δέκα (10) ημέρες, αφότου περιήλθε στο ίδρυμα η εγκριτική απόφαση του δημοτικού ή κοινοτικού συμβουλίου».</w:t>
      </w:r>
    </w:p>
    <w:p w14:paraId="153EBCF9" w14:textId="77777777" w:rsidR="00A060BA" w:rsidRPr="00613B73" w:rsidRDefault="00A060BA" w:rsidP="00A060BA">
      <w:pPr>
        <w:spacing w:line="360" w:lineRule="auto"/>
        <w:ind w:firstLine="720"/>
        <w:jc w:val="both"/>
        <w:rPr>
          <w:rFonts w:ascii="Calibri" w:hAnsi="Calibri" w:cs="Calibri"/>
          <w:i/>
          <w:sz w:val="22"/>
          <w:szCs w:val="22"/>
        </w:rPr>
      </w:pPr>
      <w:r w:rsidRPr="00613B73">
        <w:rPr>
          <w:rFonts w:ascii="Calibri" w:hAnsi="Calibri" w:cs="Calibri"/>
          <w:sz w:val="22"/>
          <w:szCs w:val="22"/>
        </w:rPr>
        <w:t xml:space="preserve">Σύμφωνα με την παρ.9 του άρθρου 266 του Ν.3852/2010, όπως τροποποιήθηκε από την παρ. 4 του άρθρου 43 του Ν. 3979/2011 και το άρθρο 39 του Ν. 4257/2014 </w:t>
      </w:r>
      <w:r w:rsidRPr="00613B73">
        <w:rPr>
          <w:rFonts w:ascii="Calibri" w:hAnsi="Calibri" w:cs="Calibri"/>
          <w:i/>
          <w:sz w:val="22"/>
          <w:szCs w:val="22"/>
        </w:rPr>
        <w:t xml:space="preserve">«9.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w:t>
      </w:r>
      <w:r w:rsidRPr="00613B73">
        <w:rPr>
          <w:rFonts w:ascii="Calibri" w:hAnsi="Calibri" w:cs="Calibri"/>
          <w:i/>
          <w:sz w:val="22"/>
          <w:szCs w:val="22"/>
        </w:rPr>
        <w:lastRenderedPageBreak/>
        <w:t>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14:paraId="22E45EFF" w14:textId="77777777" w:rsidR="00A060BA" w:rsidRPr="00613B73" w:rsidRDefault="00A060BA" w:rsidP="00A060BA">
      <w:pPr>
        <w:spacing w:line="360" w:lineRule="auto"/>
        <w:ind w:firstLine="720"/>
        <w:jc w:val="both"/>
        <w:rPr>
          <w:rFonts w:ascii="Calibri" w:hAnsi="Calibri" w:cs="Calibri"/>
          <w:i/>
          <w:sz w:val="22"/>
          <w:szCs w:val="22"/>
        </w:rPr>
      </w:pPr>
      <w:r w:rsidRPr="00613B73">
        <w:rPr>
          <w:rFonts w:ascii="Calibri" w:hAnsi="Calibri" w:cs="Calibri"/>
          <w:i/>
          <w:sz w:val="22"/>
          <w:szCs w:val="22"/>
        </w:rPr>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14:paraId="2E1D1B81" w14:textId="77777777" w:rsidR="00A060BA" w:rsidRPr="00613B73" w:rsidRDefault="00A060BA" w:rsidP="00A060BA">
      <w:pPr>
        <w:spacing w:line="360" w:lineRule="auto"/>
        <w:ind w:firstLine="720"/>
        <w:jc w:val="both"/>
        <w:rPr>
          <w:rFonts w:ascii="Calibri" w:hAnsi="Calibri" w:cs="Calibri"/>
          <w:i/>
          <w:sz w:val="22"/>
          <w:szCs w:val="22"/>
        </w:rPr>
      </w:pPr>
      <w:r w:rsidRPr="00613B73">
        <w:rPr>
          <w:rFonts w:ascii="Calibri" w:hAnsi="Calibri" w:cs="Calibri"/>
          <w:i/>
          <w:sz w:val="22"/>
          <w:szCs w:val="22"/>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στο προηγούμενο εδάφιο.</w:t>
      </w:r>
    </w:p>
    <w:p w14:paraId="2DB4E68D" w14:textId="77777777" w:rsidR="00A060BA" w:rsidRPr="00613B73" w:rsidRDefault="00A060BA" w:rsidP="00A060BA">
      <w:pPr>
        <w:spacing w:line="360" w:lineRule="auto"/>
        <w:ind w:firstLine="720"/>
        <w:jc w:val="both"/>
        <w:rPr>
          <w:rFonts w:ascii="Calibri" w:hAnsi="Calibri" w:cs="Calibri"/>
          <w:i/>
          <w:sz w:val="22"/>
          <w:szCs w:val="22"/>
        </w:rPr>
      </w:pPr>
      <w:r w:rsidRPr="00613B73">
        <w:rPr>
          <w:rFonts w:ascii="Calibri" w:hAnsi="Calibri" w:cs="Calibri"/>
          <w:i/>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14:paraId="0FFD7C07" w14:textId="77777777" w:rsidR="00A060BA" w:rsidRPr="00613B73" w:rsidRDefault="00A060BA" w:rsidP="00A060BA">
      <w:pPr>
        <w:spacing w:line="360" w:lineRule="auto"/>
        <w:jc w:val="both"/>
        <w:rPr>
          <w:rFonts w:ascii="Calibri" w:hAnsi="Calibri" w:cs="Calibri"/>
          <w:i/>
          <w:sz w:val="22"/>
          <w:szCs w:val="22"/>
        </w:rPr>
      </w:pPr>
      <w:r w:rsidRPr="00613B73">
        <w:rPr>
          <w:rFonts w:ascii="Calibri" w:hAnsi="Calibri" w:cs="Calibri"/>
          <w:i/>
          <w:sz w:val="22"/>
          <w:szCs w:val="22"/>
        </w:rPr>
        <w:t>Τα στοιχεία που πρέπει να περιλαμβάνονται στην έκθεση ή και να τη συνοδεύουν, καθώς και κάθε άλλο θέμα για την εφαρμογή της παραγράφου</w:t>
      </w:r>
      <w:r w:rsidRPr="00613B73">
        <w:rPr>
          <w:rFonts w:ascii="Calibri" w:hAnsi="Calibri" w:cs="Calibri"/>
          <w:sz w:val="22"/>
          <w:szCs w:val="22"/>
        </w:rPr>
        <w:t xml:space="preserve"> </w:t>
      </w:r>
      <w:r w:rsidRPr="00613B73">
        <w:rPr>
          <w:rFonts w:ascii="Calibri" w:hAnsi="Calibri" w:cs="Calibri"/>
          <w:i/>
          <w:sz w:val="22"/>
          <w:szCs w:val="22"/>
        </w:rPr>
        <w:t>αυτής καθορίζονται με απόφαση του Υπουργού Εσωτερικών.»</w:t>
      </w:r>
    </w:p>
    <w:p w14:paraId="0A8BD2FE" w14:textId="77777777" w:rsidR="00A060BA" w:rsidRPr="00613B73" w:rsidRDefault="00A060BA" w:rsidP="00A060BA">
      <w:pPr>
        <w:spacing w:line="360" w:lineRule="auto"/>
        <w:ind w:firstLine="720"/>
        <w:jc w:val="both"/>
        <w:rPr>
          <w:rFonts w:ascii="Calibri" w:hAnsi="Calibri" w:cs="Calibri"/>
          <w:color w:val="000000"/>
          <w:sz w:val="22"/>
          <w:szCs w:val="22"/>
          <w:shd w:val="clear" w:color="auto" w:fill="FFFFFF"/>
        </w:rPr>
      </w:pPr>
      <w:r w:rsidRPr="00613B73">
        <w:rPr>
          <w:rFonts w:ascii="Calibri" w:hAnsi="Calibri" w:cs="Calibri"/>
          <w:sz w:val="22"/>
          <w:szCs w:val="22"/>
        </w:rPr>
        <w:t xml:space="preserve">Κατ’ εξουσιοδότηση της ανωτέρω διάταξης εκδόθηκε η υπ’ αριθμ. οικ. 40038/09.09.2011 (ΦΕΚ 2007/09.09.2011 τεύχος Β’) </w:t>
      </w:r>
      <w:r w:rsidRPr="00613B73">
        <w:rPr>
          <w:rFonts w:ascii="Calibri" w:hAnsi="Calibri" w:cs="Calibri"/>
          <w:i/>
          <w:sz w:val="22"/>
          <w:szCs w:val="22"/>
        </w:rPr>
        <w:t>«Καθορισμός των στοιχείων τα οποία περιλαμβάνονται στην έκθεση αποτελεσμάτων εκτέλεσης του προϋπολογισμού των Δήμων και Περιφερειών»,</w:t>
      </w:r>
      <w:r w:rsidRPr="00613B73">
        <w:rPr>
          <w:rFonts w:ascii="Calibri" w:hAnsi="Calibri" w:cs="Calibri"/>
          <w:sz w:val="22"/>
          <w:szCs w:val="22"/>
        </w:rPr>
        <w:t xml:space="preserve"> </w:t>
      </w:r>
      <w:r w:rsidRPr="00613B73">
        <w:rPr>
          <w:rFonts w:ascii="Calibri" w:hAnsi="Calibri" w:cs="Calibri"/>
          <w:color w:val="000000"/>
          <w:sz w:val="22"/>
          <w:szCs w:val="22"/>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14:paraId="312A0176" w14:textId="77777777" w:rsidR="00A060BA" w:rsidRPr="00613B73" w:rsidRDefault="00A060BA" w:rsidP="00A060BA">
      <w:pPr>
        <w:spacing w:line="360" w:lineRule="auto"/>
        <w:ind w:firstLine="720"/>
        <w:jc w:val="both"/>
        <w:rPr>
          <w:rFonts w:ascii="Calibri" w:hAnsi="Calibri" w:cs="Calibri"/>
          <w:sz w:val="22"/>
          <w:szCs w:val="22"/>
        </w:rPr>
      </w:pPr>
      <w:r w:rsidRPr="00613B73">
        <w:rPr>
          <w:rFonts w:ascii="Calibri" w:hAnsi="Calibri" w:cs="Calibri"/>
          <w:sz w:val="22"/>
          <w:szCs w:val="22"/>
        </w:rPr>
        <w:t>Με βάση τα ανωτέρω, το Διοικητικό Συμβούλιο του ΝΠΔΔ «ΚΕΦΑΛΟΣ» Δήμου Λαυρεωτικής υπέβαλε στην Οικονομική Επιτροπή την υπ’ αριθμ.</w:t>
      </w:r>
      <w:r>
        <w:rPr>
          <w:rFonts w:ascii="Calibri" w:hAnsi="Calibri" w:cs="Calibri"/>
          <w:sz w:val="22"/>
          <w:szCs w:val="22"/>
        </w:rPr>
        <w:t>51/2021</w:t>
      </w:r>
      <w:r w:rsidRPr="00613B73">
        <w:rPr>
          <w:rFonts w:ascii="Calibri" w:hAnsi="Calibri" w:cs="Calibri"/>
          <w:sz w:val="22"/>
          <w:szCs w:val="22"/>
        </w:rPr>
        <w:t xml:space="preserve"> απόφασή του σχετικά με την έκθεση </w:t>
      </w:r>
      <w:r w:rsidRPr="00613B73">
        <w:rPr>
          <w:rFonts w:ascii="Calibri" w:hAnsi="Calibri" w:cs="Calibri"/>
          <w:sz w:val="22"/>
          <w:szCs w:val="22"/>
        </w:rPr>
        <w:lastRenderedPageBreak/>
        <w:t xml:space="preserve">εκτέλεσης του προϋπολογισμού </w:t>
      </w:r>
      <w:r>
        <w:rPr>
          <w:rFonts w:ascii="Calibri" w:hAnsi="Calibri" w:cs="Calibri"/>
          <w:sz w:val="22"/>
          <w:szCs w:val="22"/>
        </w:rPr>
        <w:t>Β</w:t>
      </w:r>
      <w:r w:rsidRPr="00613B73">
        <w:rPr>
          <w:rFonts w:ascii="Calibri" w:hAnsi="Calibri" w:cs="Calibri"/>
          <w:sz w:val="22"/>
          <w:szCs w:val="22"/>
        </w:rPr>
        <w:t>’ Τριμήνου οικονομικού έτους 20</w:t>
      </w:r>
      <w:r>
        <w:rPr>
          <w:rFonts w:ascii="Calibri" w:hAnsi="Calibri" w:cs="Calibri"/>
          <w:sz w:val="22"/>
          <w:szCs w:val="22"/>
        </w:rPr>
        <w:t>21</w:t>
      </w:r>
      <w:r w:rsidRPr="00613B73">
        <w:rPr>
          <w:rFonts w:ascii="Calibri" w:hAnsi="Calibri" w:cs="Calibri"/>
          <w:sz w:val="22"/>
          <w:szCs w:val="22"/>
        </w:rPr>
        <w:t xml:space="preserve"> του Νομικού Προσώπου</w:t>
      </w:r>
      <w:r>
        <w:rPr>
          <w:rFonts w:ascii="Calibri" w:hAnsi="Calibri" w:cs="Calibri"/>
          <w:sz w:val="22"/>
          <w:szCs w:val="22"/>
        </w:rPr>
        <w:t xml:space="preserve"> (περίοδος από 01.04.2021 έως 30.06.2021)</w:t>
      </w:r>
      <w:r w:rsidRPr="00613B73">
        <w:rPr>
          <w:rFonts w:ascii="Calibri" w:hAnsi="Calibri" w:cs="Calibri"/>
          <w:sz w:val="22"/>
          <w:szCs w:val="22"/>
        </w:rPr>
        <w:t>.</w:t>
      </w:r>
    </w:p>
    <w:p w14:paraId="3386E5A2" w14:textId="77777777" w:rsidR="00A060BA" w:rsidRPr="00613B73" w:rsidRDefault="00A060BA" w:rsidP="00A060BA">
      <w:pPr>
        <w:pStyle w:val="Web"/>
        <w:spacing w:before="0" w:beforeAutospacing="0" w:after="0" w:afterAutospacing="0" w:line="360" w:lineRule="auto"/>
        <w:jc w:val="both"/>
        <w:rPr>
          <w:rFonts w:ascii="Calibri" w:hAnsi="Calibri" w:cs="Calibri"/>
          <w:color w:val="000000"/>
          <w:sz w:val="22"/>
          <w:szCs w:val="22"/>
          <w:shd w:val="clear" w:color="auto" w:fill="FFFFFF"/>
        </w:rPr>
      </w:pPr>
      <w:r w:rsidRPr="00613B73">
        <w:rPr>
          <w:rFonts w:ascii="Calibri" w:hAnsi="Calibri" w:cs="Calibri"/>
          <w:color w:val="000000"/>
          <w:sz w:val="22"/>
          <w:szCs w:val="22"/>
          <w:shd w:val="clear" w:color="auto" w:fill="FFFFFF"/>
        </w:rPr>
        <w:t xml:space="preserve">Τα αποτελέσματα εκτέλεσης προϋπολογισμού εσόδων </w:t>
      </w:r>
      <w:r>
        <w:rPr>
          <w:rFonts w:ascii="Calibri" w:hAnsi="Calibri" w:cs="Calibri"/>
          <w:color w:val="000000"/>
          <w:sz w:val="22"/>
          <w:szCs w:val="22"/>
          <w:shd w:val="clear" w:color="auto" w:fill="FFFFFF"/>
        </w:rPr>
        <w:t>Β</w:t>
      </w:r>
      <w:r w:rsidRPr="00613B73">
        <w:rPr>
          <w:rFonts w:ascii="Calibri" w:hAnsi="Calibri" w:cs="Calibri"/>
          <w:color w:val="000000"/>
          <w:sz w:val="22"/>
          <w:szCs w:val="22"/>
          <w:shd w:val="clear" w:color="auto" w:fill="FFFFFF"/>
        </w:rPr>
        <w:t>’ τριμήνου έτους 202</w:t>
      </w:r>
      <w:r>
        <w:rPr>
          <w:rFonts w:ascii="Calibri" w:hAnsi="Calibri" w:cs="Calibri"/>
          <w:color w:val="000000"/>
          <w:sz w:val="22"/>
          <w:szCs w:val="22"/>
          <w:shd w:val="clear" w:color="auto" w:fill="FFFFFF"/>
        </w:rPr>
        <w:t>1</w:t>
      </w:r>
      <w:r w:rsidRPr="00613B73">
        <w:rPr>
          <w:rFonts w:ascii="Calibri" w:hAnsi="Calibri" w:cs="Calibri"/>
          <w:color w:val="000000"/>
          <w:sz w:val="22"/>
          <w:szCs w:val="22"/>
          <w:shd w:val="clear" w:color="auto" w:fill="FFFFFF"/>
        </w:rPr>
        <w:t xml:space="preserve"> εμφανίζονται στον </w:t>
      </w:r>
      <w:r w:rsidRPr="00613B73">
        <w:rPr>
          <w:rFonts w:ascii="Calibri" w:hAnsi="Calibri" w:cs="Calibri"/>
          <w:color w:val="000000"/>
          <w:sz w:val="22"/>
          <w:szCs w:val="22"/>
          <w:u w:val="single"/>
          <w:shd w:val="clear" w:color="auto" w:fill="FFFFFF"/>
        </w:rPr>
        <w:t>πίνακα 1</w:t>
      </w:r>
      <w:r w:rsidRPr="00613B73">
        <w:rPr>
          <w:rFonts w:ascii="Calibri" w:hAnsi="Calibri" w:cs="Calibri"/>
          <w:color w:val="000000"/>
          <w:sz w:val="22"/>
          <w:szCs w:val="22"/>
          <w:shd w:val="clear" w:color="auto" w:fill="FFFFFF"/>
        </w:rPr>
        <w:t>.</w:t>
      </w:r>
    </w:p>
    <w:p w14:paraId="5924428E" w14:textId="77777777" w:rsidR="00A060BA" w:rsidRPr="00613B73" w:rsidRDefault="00A060BA" w:rsidP="00A060BA">
      <w:pPr>
        <w:pStyle w:val="Web"/>
        <w:spacing w:before="0" w:beforeAutospacing="0" w:after="0" w:afterAutospacing="0" w:line="360" w:lineRule="auto"/>
        <w:jc w:val="both"/>
        <w:rPr>
          <w:rFonts w:ascii="Calibri" w:hAnsi="Calibri" w:cs="Calibri"/>
          <w:color w:val="000000"/>
          <w:sz w:val="22"/>
          <w:szCs w:val="22"/>
          <w:shd w:val="clear" w:color="auto" w:fill="FFFFFF"/>
        </w:rPr>
      </w:pPr>
      <w:r w:rsidRPr="00613B73">
        <w:rPr>
          <w:rFonts w:ascii="Calibri" w:hAnsi="Calibri" w:cs="Calibri"/>
          <w:color w:val="000000"/>
          <w:sz w:val="22"/>
          <w:szCs w:val="22"/>
          <w:shd w:val="clear" w:color="auto" w:fill="FFFFFF"/>
        </w:rPr>
        <w:t xml:space="preserve">Τα αποτελέσματα εκτέλεσης προϋπολογισμού εξόδων </w:t>
      </w:r>
      <w:r>
        <w:rPr>
          <w:rFonts w:ascii="Calibri" w:hAnsi="Calibri" w:cs="Calibri"/>
          <w:color w:val="000000"/>
          <w:sz w:val="22"/>
          <w:szCs w:val="22"/>
          <w:shd w:val="clear" w:color="auto" w:fill="FFFFFF"/>
        </w:rPr>
        <w:t>Β</w:t>
      </w:r>
      <w:r w:rsidRPr="00613B73">
        <w:rPr>
          <w:rFonts w:ascii="Calibri" w:hAnsi="Calibri" w:cs="Calibri"/>
          <w:color w:val="000000"/>
          <w:sz w:val="22"/>
          <w:szCs w:val="22"/>
          <w:shd w:val="clear" w:color="auto" w:fill="FFFFFF"/>
        </w:rPr>
        <w:t>’ τριμήνου έτους 202</w:t>
      </w:r>
      <w:r>
        <w:rPr>
          <w:rFonts w:ascii="Calibri" w:hAnsi="Calibri" w:cs="Calibri"/>
          <w:color w:val="000000"/>
          <w:sz w:val="22"/>
          <w:szCs w:val="22"/>
          <w:shd w:val="clear" w:color="auto" w:fill="FFFFFF"/>
        </w:rPr>
        <w:t>1</w:t>
      </w:r>
      <w:r w:rsidRPr="00613B73">
        <w:rPr>
          <w:rFonts w:ascii="Calibri" w:hAnsi="Calibri" w:cs="Calibri"/>
          <w:color w:val="000000"/>
          <w:sz w:val="22"/>
          <w:szCs w:val="22"/>
          <w:shd w:val="clear" w:color="auto" w:fill="FFFFFF"/>
        </w:rPr>
        <w:t xml:space="preserve"> εμφανίζονται στον </w:t>
      </w:r>
      <w:r w:rsidRPr="00613B73">
        <w:rPr>
          <w:rFonts w:ascii="Calibri" w:hAnsi="Calibri" w:cs="Calibri"/>
          <w:color w:val="000000"/>
          <w:sz w:val="22"/>
          <w:szCs w:val="22"/>
          <w:u w:val="single"/>
          <w:shd w:val="clear" w:color="auto" w:fill="FFFFFF"/>
        </w:rPr>
        <w:t>πίνακα 2</w:t>
      </w:r>
      <w:r w:rsidRPr="00613B73">
        <w:rPr>
          <w:rFonts w:ascii="Calibri" w:hAnsi="Calibri" w:cs="Calibri"/>
          <w:color w:val="000000"/>
          <w:sz w:val="22"/>
          <w:szCs w:val="22"/>
          <w:shd w:val="clear" w:color="auto" w:fill="FFFFFF"/>
        </w:rPr>
        <w:t>.</w:t>
      </w:r>
    </w:p>
    <w:p w14:paraId="5F1A1F18" w14:textId="77777777" w:rsidR="00A060BA" w:rsidRPr="00613B73" w:rsidRDefault="00A060BA" w:rsidP="00A060BA">
      <w:pPr>
        <w:pStyle w:val="Web"/>
        <w:spacing w:before="0" w:beforeAutospacing="0" w:after="0" w:afterAutospacing="0" w:line="360" w:lineRule="auto"/>
        <w:jc w:val="both"/>
        <w:rPr>
          <w:rFonts w:ascii="Calibri" w:hAnsi="Calibri" w:cs="Calibri"/>
          <w:color w:val="000000"/>
          <w:sz w:val="22"/>
          <w:szCs w:val="22"/>
          <w:shd w:val="clear" w:color="auto" w:fill="FFFFFF"/>
        </w:rPr>
      </w:pPr>
      <w:r w:rsidRPr="00613B73">
        <w:rPr>
          <w:rFonts w:ascii="Calibri" w:hAnsi="Calibri" w:cs="Calibri"/>
          <w:color w:val="000000"/>
          <w:sz w:val="22"/>
          <w:szCs w:val="22"/>
          <w:shd w:val="clear" w:color="auto" w:fill="FFFFFF"/>
        </w:rPr>
        <w:t xml:space="preserve">Τα στοιχεία ισολογισμού </w:t>
      </w:r>
      <w:r>
        <w:rPr>
          <w:rFonts w:ascii="Calibri" w:hAnsi="Calibri" w:cs="Calibri"/>
          <w:color w:val="000000"/>
          <w:sz w:val="22"/>
          <w:szCs w:val="22"/>
          <w:shd w:val="clear" w:color="auto" w:fill="FFFFFF"/>
        </w:rPr>
        <w:t>Β</w:t>
      </w:r>
      <w:r w:rsidRPr="00613B73">
        <w:rPr>
          <w:rFonts w:ascii="Calibri" w:hAnsi="Calibri" w:cs="Calibri"/>
          <w:color w:val="000000"/>
          <w:sz w:val="22"/>
          <w:szCs w:val="22"/>
          <w:shd w:val="clear" w:color="auto" w:fill="FFFFFF"/>
        </w:rPr>
        <w:t>’ τριμήνου έτους 202</w:t>
      </w:r>
      <w:r>
        <w:rPr>
          <w:rFonts w:ascii="Calibri" w:hAnsi="Calibri" w:cs="Calibri"/>
          <w:color w:val="000000"/>
          <w:sz w:val="22"/>
          <w:szCs w:val="22"/>
          <w:shd w:val="clear" w:color="auto" w:fill="FFFFFF"/>
        </w:rPr>
        <w:t>1</w:t>
      </w:r>
      <w:r w:rsidRPr="00613B73">
        <w:rPr>
          <w:rFonts w:ascii="Calibri" w:hAnsi="Calibri" w:cs="Calibri"/>
          <w:color w:val="000000"/>
          <w:sz w:val="22"/>
          <w:szCs w:val="22"/>
          <w:shd w:val="clear" w:color="auto" w:fill="FFFFFF"/>
        </w:rPr>
        <w:t xml:space="preserve"> εμφανίζονται στον </w:t>
      </w:r>
      <w:r w:rsidRPr="00613B73">
        <w:rPr>
          <w:rFonts w:ascii="Calibri" w:hAnsi="Calibri" w:cs="Calibri"/>
          <w:color w:val="000000"/>
          <w:sz w:val="22"/>
          <w:szCs w:val="22"/>
          <w:u w:val="single"/>
          <w:shd w:val="clear" w:color="auto" w:fill="FFFFFF"/>
        </w:rPr>
        <w:t>πίνακα 3</w:t>
      </w:r>
      <w:r w:rsidRPr="00613B73">
        <w:rPr>
          <w:rFonts w:ascii="Calibri" w:hAnsi="Calibri" w:cs="Calibri"/>
          <w:color w:val="000000"/>
          <w:sz w:val="22"/>
          <w:szCs w:val="22"/>
          <w:shd w:val="clear" w:color="auto" w:fill="FFFFFF"/>
        </w:rPr>
        <w:t>.</w:t>
      </w:r>
    </w:p>
    <w:p w14:paraId="0827CFF0" w14:textId="77777777" w:rsidR="00A060BA" w:rsidRPr="00613B73" w:rsidRDefault="00A060BA" w:rsidP="00A060BA">
      <w:pPr>
        <w:spacing w:line="360" w:lineRule="auto"/>
        <w:ind w:firstLine="720"/>
        <w:jc w:val="both"/>
        <w:rPr>
          <w:rFonts w:ascii="Calibri" w:hAnsi="Calibri" w:cs="Calibri"/>
          <w:i/>
          <w:sz w:val="22"/>
          <w:szCs w:val="22"/>
        </w:rPr>
      </w:pPr>
      <w:r w:rsidRPr="00613B73">
        <w:rPr>
          <w:rFonts w:ascii="Calibri" w:hAnsi="Calibri" w:cs="Calibri"/>
          <w:sz w:val="22"/>
          <w:szCs w:val="22"/>
        </w:rPr>
        <w:t>Σύμφωνα με την</w:t>
      </w:r>
      <w:r>
        <w:rPr>
          <w:rFonts w:ascii="Calibri" w:hAnsi="Calibri" w:cs="Calibri"/>
          <w:sz w:val="22"/>
          <w:szCs w:val="22"/>
        </w:rPr>
        <w:t xml:space="preserve"> ως άνω απόφαση του </w:t>
      </w:r>
      <w:r w:rsidRPr="00613B73">
        <w:rPr>
          <w:rFonts w:ascii="Calibri" w:hAnsi="Calibri" w:cs="Calibri"/>
          <w:sz w:val="22"/>
          <w:szCs w:val="22"/>
        </w:rPr>
        <w:t xml:space="preserve">Διοικητικού Συμβουλίου του Νομικού </w:t>
      </w:r>
      <w:r w:rsidRPr="006F6F06">
        <w:rPr>
          <w:rFonts w:ascii="Calibri" w:hAnsi="Calibri" w:cs="Calibri"/>
          <w:sz w:val="22"/>
          <w:szCs w:val="22"/>
        </w:rPr>
        <w:t>Προσώπου:</w:t>
      </w:r>
    </w:p>
    <w:p w14:paraId="7A60D318" w14:textId="77777777" w:rsidR="00A060BA" w:rsidRPr="00A060BA" w:rsidRDefault="00A060BA" w:rsidP="00A060BA">
      <w:pPr>
        <w:widowControl/>
        <w:spacing w:line="360" w:lineRule="auto"/>
        <w:jc w:val="both"/>
        <w:rPr>
          <w:rFonts w:ascii="Calibri" w:hAnsi="Calibri" w:cs="Calibri"/>
          <w:b/>
          <w:i/>
          <w:sz w:val="22"/>
          <w:szCs w:val="22"/>
        </w:rPr>
      </w:pPr>
      <w:r w:rsidRPr="00A060BA">
        <w:rPr>
          <w:rFonts w:ascii="Calibri" w:hAnsi="Calibri" w:cs="Calibri"/>
          <w:b/>
          <w:bCs/>
          <w:i/>
          <w:sz w:val="22"/>
          <w:szCs w:val="22"/>
        </w:rPr>
        <w:t xml:space="preserve">«…Α. </w:t>
      </w:r>
      <w:r w:rsidRPr="00A060BA">
        <w:rPr>
          <w:rFonts w:ascii="Calibri" w:hAnsi="Calibri" w:cs="Calibri"/>
          <w:b/>
          <w:i/>
          <w:sz w:val="22"/>
          <w:szCs w:val="22"/>
        </w:rPr>
        <w:t>Ως προς το σκέλος των εσόδων:</w:t>
      </w:r>
    </w:p>
    <w:p w14:paraId="6F8F46A9" w14:textId="77777777" w:rsidR="00A060BA" w:rsidRPr="00A060BA" w:rsidRDefault="00A060BA" w:rsidP="00A060BA">
      <w:pPr>
        <w:widowControl/>
        <w:spacing w:line="360" w:lineRule="auto"/>
        <w:jc w:val="both"/>
        <w:rPr>
          <w:rFonts w:ascii="Calibri" w:hAnsi="Calibri" w:cs="Calibri"/>
          <w:i/>
          <w:sz w:val="22"/>
          <w:szCs w:val="22"/>
        </w:rPr>
      </w:pPr>
      <w:r w:rsidRPr="00A060BA">
        <w:rPr>
          <w:rFonts w:ascii="Calibri" w:hAnsi="Calibri" w:cs="Calibri"/>
          <w:i/>
          <w:sz w:val="22"/>
          <w:szCs w:val="22"/>
        </w:rPr>
        <w:t>- Βεβαιώθηκε το 36,55% του προϋπολογισμού των πραγματικών εσόδων, που αποτελείται από τις ομάδες 0, 1 &amp; 2 του προϋπολογισμού (521.985,15 € /1.428.277,26 €) και το 42,42 % επί του συνολικού προϋπολογισμού των εσόδων.</w:t>
      </w:r>
    </w:p>
    <w:p w14:paraId="6696C6D7" w14:textId="77777777" w:rsidR="00A060BA" w:rsidRPr="00A060BA" w:rsidRDefault="00A060BA" w:rsidP="00A060BA">
      <w:pPr>
        <w:widowControl/>
        <w:spacing w:line="360" w:lineRule="auto"/>
        <w:jc w:val="both"/>
        <w:rPr>
          <w:rFonts w:ascii="Calibri" w:hAnsi="Calibri" w:cs="Calibri"/>
          <w:i/>
          <w:sz w:val="22"/>
          <w:szCs w:val="22"/>
        </w:rPr>
      </w:pPr>
      <w:r w:rsidRPr="00A060BA">
        <w:rPr>
          <w:rFonts w:ascii="Calibri" w:hAnsi="Calibri" w:cs="Calibri"/>
          <w:b/>
          <w:bCs/>
          <w:i/>
          <w:sz w:val="22"/>
          <w:szCs w:val="22"/>
        </w:rPr>
        <w:t xml:space="preserve">- </w:t>
      </w:r>
      <w:r w:rsidRPr="00A060BA">
        <w:rPr>
          <w:rFonts w:ascii="Calibri" w:hAnsi="Calibri" w:cs="Calibri"/>
          <w:i/>
          <w:sz w:val="22"/>
          <w:szCs w:val="22"/>
        </w:rPr>
        <w:t>Εισπράχθηκε το 36,52% επί του προϋπολογισμού των πραγματικών εσόδων και το της ομάδας 32 που κάνει αναφορά σε ποσά που βεβαιώθηκαν κατά τα προηγούμενα έτη (522.000,15 €/ 1.429.304,76 €).</w:t>
      </w:r>
    </w:p>
    <w:p w14:paraId="41571347" w14:textId="77777777" w:rsidR="00A060BA" w:rsidRPr="00A060BA" w:rsidRDefault="00A060BA" w:rsidP="00A060BA">
      <w:pPr>
        <w:widowControl/>
        <w:autoSpaceDE/>
        <w:autoSpaceDN/>
        <w:adjustRightInd/>
        <w:spacing w:line="360" w:lineRule="auto"/>
        <w:jc w:val="both"/>
        <w:rPr>
          <w:rFonts w:ascii="Calibri" w:hAnsi="Calibri" w:cs="Calibri"/>
          <w:b/>
          <w:i/>
          <w:sz w:val="22"/>
          <w:szCs w:val="22"/>
        </w:rPr>
      </w:pPr>
    </w:p>
    <w:p w14:paraId="448B5738" w14:textId="77777777" w:rsidR="00A060BA" w:rsidRPr="00A060BA" w:rsidRDefault="00A060BA" w:rsidP="00A060BA">
      <w:pPr>
        <w:widowControl/>
        <w:autoSpaceDE/>
        <w:autoSpaceDN/>
        <w:adjustRightInd/>
        <w:spacing w:line="360" w:lineRule="auto"/>
        <w:jc w:val="both"/>
        <w:rPr>
          <w:rFonts w:ascii="Calibri" w:hAnsi="Calibri" w:cs="Calibri"/>
          <w:b/>
          <w:i/>
          <w:sz w:val="22"/>
          <w:szCs w:val="22"/>
        </w:rPr>
      </w:pPr>
      <w:r w:rsidRPr="00A060BA">
        <w:rPr>
          <w:rFonts w:ascii="Calibri" w:hAnsi="Calibri" w:cs="Calibri"/>
          <w:b/>
          <w:i/>
          <w:sz w:val="22"/>
          <w:szCs w:val="22"/>
        </w:rPr>
        <w:t>Β. Ως προς το σκέλος των εξόδων:</w:t>
      </w:r>
    </w:p>
    <w:p w14:paraId="309DE3AD" w14:textId="77777777" w:rsidR="00A060BA" w:rsidRPr="00A060BA" w:rsidRDefault="00A060BA" w:rsidP="00A060BA">
      <w:pPr>
        <w:widowControl/>
        <w:spacing w:line="360" w:lineRule="auto"/>
        <w:jc w:val="both"/>
        <w:rPr>
          <w:rFonts w:ascii="Calibri" w:hAnsi="Calibri" w:cs="Calibri"/>
          <w:i/>
          <w:sz w:val="22"/>
          <w:szCs w:val="22"/>
        </w:rPr>
      </w:pPr>
      <w:r w:rsidRPr="00A060BA">
        <w:rPr>
          <w:rFonts w:ascii="Calibri" w:hAnsi="Calibri" w:cs="Calibri"/>
          <w:i/>
          <w:sz w:val="22"/>
          <w:szCs w:val="22"/>
        </w:rPr>
        <w:t>- Υλοποιήθηκε (τιμολογήθηκε) το 36,82% του προϋπολογισμού των πραγματικών εξόδων, που αποτελείται από τις ομάδες 6 &amp; 7 του προϋπολογισμού (549.379,17€/1.491.884,92 €) και το 40,23% επί του συνολικού προϋπολογισμού των εξόδων.</w:t>
      </w:r>
    </w:p>
    <w:p w14:paraId="34341FA4" w14:textId="77777777" w:rsidR="00A060BA" w:rsidRPr="00A060BA" w:rsidRDefault="00A060BA" w:rsidP="00A060BA">
      <w:pPr>
        <w:widowControl/>
        <w:spacing w:line="360" w:lineRule="auto"/>
        <w:jc w:val="both"/>
        <w:rPr>
          <w:rFonts w:ascii="Calibri" w:hAnsi="Calibri" w:cs="Calibri"/>
          <w:i/>
          <w:sz w:val="22"/>
          <w:szCs w:val="22"/>
        </w:rPr>
      </w:pPr>
      <w:r w:rsidRPr="00A060BA">
        <w:rPr>
          <w:rFonts w:ascii="Calibri" w:hAnsi="Calibri" w:cs="Calibri"/>
          <w:b/>
          <w:bCs/>
          <w:i/>
          <w:sz w:val="22"/>
          <w:szCs w:val="22"/>
        </w:rPr>
        <w:t>-</w:t>
      </w:r>
      <w:r w:rsidRPr="00A060BA">
        <w:rPr>
          <w:rFonts w:ascii="Calibri" w:hAnsi="Calibri" w:cs="Calibri"/>
          <w:i/>
          <w:sz w:val="22"/>
          <w:szCs w:val="22"/>
        </w:rPr>
        <w:t>Εξοφλήθηκε το 96,76 % των συνολικών υποχρεώσεων του Ν.Π.Δ.Δ., είτε αυτές δημιουργήθηκαν κατά το Β’ τρίμηνο του 2021 είτε παλαιότερα (ΠΟΕ).</w:t>
      </w:r>
    </w:p>
    <w:p w14:paraId="4EAEAE78" w14:textId="77777777" w:rsidR="00A060BA" w:rsidRPr="00A060BA" w:rsidRDefault="00A060BA" w:rsidP="00A060BA">
      <w:pPr>
        <w:widowControl/>
        <w:spacing w:line="360" w:lineRule="auto"/>
        <w:rPr>
          <w:rFonts w:ascii="Calibri" w:hAnsi="Calibri" w:cs="Calibri"/>
          <w:i/>
          <w:color w:val="FF0000"/>
          <w:sz w:val="22"/>
          <w:szCs w:val="22"/>
        </w:rPr>
      </w:pPr>
    </w:p>
    <w:p w14:paraId="1E680DE8" w14:textId="77777777" w:rsidR="00A060BA" w:rsidRPr="00A060BA" w:rsidRDefault="00A060BA" w:rsidP="00A060BA">
      <w:pPr>
        <w:widowControl/>
        <w:autoSpaceDE/>
        <w:autoSpaceDN/>
        <w:adjustRightInd/>
        <w:spacing w:line="360" w:lineRule="auto"/>
        <w:jc w:val="both"/>
        <w:rPr>
          <w:rFonts w:ascii="Calibri" w:hAnsi="Calibri" w:cs="Calibri"/>
          <w:b/>
          <w:i/>
          <w:sz w:val="22"/>
          <w:szCs w:val="22"/>
        </w:rPr>
      </w:pPr>
      <w:r w:rsidRPr="00A060BA">
        <w:rPr>
          <w:rFonts w:ascii="Calibri" w:hAnsi="Calibri" w:cs="Calibri"/>
          <w:b/>
          <w:i/>
          <w:sz w:val="22"/>
          <w:szCs w:val="22"/>
        </w:rPr>
        <w:t>Γ. Ως προς τα στοιχεία Ισολογισμού:</w:t>
      </w:r>
    </w:p>
    <w:p w14:paraId="18EA4EBB" w14:textId="77777777" w:rsidR="00A060BA" w:rsidRPr="00A060BA" w:rsidRDefault="00A060BA" w:rsidP="00A060BA">
      <w:pPr>
        <w:widowControl/>
        <w:spacing w:line="360" w:lineRule="auto"/>
        <w:jc w:val="both"/>
        <w:rPr>
          <w:rFonts w:ascii="Calibri" w:hAnsi="Calibri" w:cs="Calibri"/>
          <w:i/>
          <w:sz w:val="22"/>
          <w:szCs w:val="22"/>
        </w:rPr>
      </w:pPr>
      <w:r w:rsidRPr="00A060BA">
        <w:rPr>
          <w:rFonts w:ascii="Calibri" w:hAnsi="Calibri" w:cs="Calibri"/>
          <w:i/>
          <w:sz w:val="22"/>
          <w:szCs w:val="22"/>
        </w:rPr>
        <w:t>Σύμφωνα με τα στοιχεία Ισολογισμού, η οικονομική κατάσταση του Ν.Π.Δ.Δ. κατά το Β’ τρίμηνο κρίνεται ως καλή καθώς:</w:t>
      </w:r>
    </w:p>
    <w:p w14:paraId="6FDB206A" w14:textId="77777777" w:rsidR="00A060BA" w:rsidRPr="00A060BA" w:rsidRDefault="00A060BA" w:rsidP="00A060BA">
      <w:pPr>
        <w:widowControl/>
        <w:spacing w:line="360" w:lineRule="auto"/>
        <w:jc w:val="both"/>
        <w:rPr>
          <w:rFonts w:ascii="Calibri" w:hAnsi="Calibri" w:cs="Calibri"/>
          <w:i/>
          <w:sz w:val="22"/>
          <w:szCs w:val="22"/>
        </w:rPr>
      </w:pPr>
      <w:r w:rsidRPr="00A060BA">
        <w:rPr>
          <w:rFonts w:ascii="Calibri" w:hAnsi="Calibri" w:cs="Calibri"/>
          <w:i/>
          <w:sz w:val="22"/>
          <w:szCs w:val="22"/>
        </w:rPr>
        <w:t xml:space="preserve">- Οι </w:t>
      </w:r>
      <w:r w:rsidRPr="00A060BA">
        <w:rPr>
          <w:rFonts w:ascii="Calibri" w:hAnsi="Calibri" w:cs="Calibri"/>
          <w:b/>
          <w:bCs/>
          <w:i/>
          <w:sz w:val="22"/>
          <w:szCs w:val="22"/>
        </w:rPr>
        <w:t xml:space="preserve">υποχρεώσεις </w:t>
      </w:r>
      <w:r w:rsidRPr="00A060BA">
        <w:rPr>
          <w:rFonts w:ascii="Calibri" w:hAnsi="Calibri" w:cs="Calibri"/>
          <w:i/>
          <w:sz w:val="22"/>
          <w:szCs w:val="22"/>
        </w:rPr>
        <w:t>του Ν.Π.Δ.Δ. εμφανίζονται μειωμένες συγκριτικά με το προηγούμενο τρίμηνο (31/03/2021), κατά 19.303,43 €.</w:t>
      </w:r>
    </w:p>
    <w:p w14:paraId="44778376" w14:textId="77777777" w:rsidR="00A060BA" w:rsidRPr="00A060BA" w:rsidRDefault="00A060BA" w:rsidP="00A060BA">
      <w:pPr>
        <w:widowControl/>
        <w:spacing w:line="360" w:lineRule="auto"/>
        <w:jc w:val="both"/>
        <w:rPr>
          <w:rFonts w:ascii="Calibri" w:hAnsi="Calibri" w:cs="Calibri"/>
          <w:i/>
          <w:sz w:val="22"/>
          <w:szCs w:val="22"/>
        </w:rPr>
      </w:pPr>
      <w:r w:rsidRPr="00A060BA">
        <w:rPr>
          <w:rFonts w:ascii="Calibri" w:hAnsi="Calibri" w:cs="Calibri"/>
          <w:i/>
          <w:sz w:val="22"/>
          <w:szCs w:val="22"/>
        </w:rPr>
        <w:t xml:space="preserve">- Τα </w:t>
      </w:r>
      <w:r w:rsidRPr="00A060BA">
        <w:rPr>
          <w:rFonts w:ascii="Calibri" w:hAnsi="Calibri" w:cs="Calibri"/>
          <w:b/>
          <w:bCs/>
          <w:i/>
          <w:sz w:val="22"/>
          <w:szCs w:val="22"/>
        </w:rPr>
        <w:t xml:space="preserve">χρηματικά διαθέσιμα </w:t>
      </w:r>
      <w:r w:rsidRPr="00A060BA">
        <w:rPr>
          <w:rFonts w:ascii="Calibri" w:hAnsi="Calibri" w:cs="Calibri"/>
          <w:i/>
          <w:sz w:val="22"/>
          <w:szCs w:val="22"/>
        </w:rPr>
        <w:t>εμφανίζονται αυξημένα κατά το ποσό των 10.061,40 €, συγκριτικά με τις 31/03/2021.</w:t>
      </w:r>
    </w:p>
    <w:p w14:paraId="37FB1092" w14:textId="77777777" w:rsidR="00A060BA" w:rsidRPr="00A060BA" w:rsidRDefault="00A060BA" w:rsidP="00A060BA">
      <w:pPr>
        <w:widowControl/>
        <w:spacing w:line="360" w:lineRule="auto"/>
        <w:jc w:val="both"/>
        <w:rPr>
          <w:rFonts w:ascii="Calibri" w:hAnsi="Calibri" w:cs="Calibri"/>
          <w:i/>
          <w:sz w:val="22"/>
          <w:szCs w:val="22"/>
        </w:rPr>
      </w:pPr>
      <w:r w:rsidRPr="00A060BA">
        <w:rPr>
          <w:rFonts w:ascii="Calibri" w:hAnsi="Calibri" w:cs="Calibri"/>
          <w:i/>
          <w:sz w:val="22"/>
          <w:szCs w:val="22"/>
        </w:rPr>
        <w:t xml:space="preserve">- Οι </w:t>
      </w:r>
      <w:r w:rsidRPr="00A060BA">
        <w:rPr>
          <w:rFonts w:ascii="Calibri" w:hAnsi="Calibri" w:cs="Calibri"/>
          <w:b/>
          <w:bCs/>
          <w:i/>
          <w:sz w:val="22"/>
          <w:szCs w:val="22"/>
        </w:rPr>
        <w:t xml:space="preserve">απαιτήσεις </w:t>
      </w:r>
      <w:r w:rsidRPr="00A060BA">
        <w:rPr>
          <w:rFonts w:ascii="Calibri" w:hAnsi="Calibri" w:cs="Calibri"/>
          <w:i/>
          <w:sz w:val="22"/>
          <w:szCs w:val="22"/>
        </w:rPr>
        <w:t>του Ν.Π.Δ.Δ. μειώθηκαν κατά 1.224,28 €, συγκριτικά με τις 31/03/2021.</w:t>
      </w:r>
    </w:p>
    <w:p w14:paraId="35B78E8D" w14:textId="77777777" w:rsidR="00A060BA" w:rsidRPr="00A060BA" w:rsidRDefault="00A060BA" w:rsidP="00A060BA">
      <w:pPr>
        <w:widowControl/>
        <w:spacing w:line="360" w:lineRule="auto"/>
        <w:jc w:val="both"/>
        <w:rPr>
          <w:rFonts w:ascii="Calibri" w:hAnsi="Calibri" w:cs="Calibri"/>
          <w:i/>
          <w:sz w:val="22"/>
          <w:szCs w:val="22"/>
        </w:rPr>
      </w:pPr>
      <w:r w:rsidRPr="00A060BA">
        <w:rPr>
          <w:rFonts w:ascii="Calibri" w:hAnsi="Calibri" w:cs="Calibri"/>
          <w:i/>
          <w:sz w:val="22"/>
          <w:szCs w:val="22"/>
        </w:rPr>
        <w:t xml:space="preserve">Συνοψίζοντας, </w:t>
      </w:r>
      <w:r w:rsidRPr="00A060BA">
        <w:rPr>
          <w:rFonts w:ascii="Calibri" w:hAnsi="Calibri" w:cs="Calibri"/>
          <w:b/>
          <w:bCs/>
          <w:i/>
          <w:sz w:val="22"/>
          <w:szCs w:val="22"/>
        </w:rPr>
        <w:t xml:space="preserve">η πορεία εκτέλεσης του προϋπολογισμού του Ν.Π.Δ.Δ. για το Β’ Τρίμηνο του 2021 κρίνεται ως καλή, </w:t>
      </w:r>
      <w:r w:rsidRPr="00A060BA">
        <w:rPr>
          <w:rFonts w:ascii="Calibri" w:hAnsi="Calibri" w:cs="Calibri"/>
          <w:i/>
          <w:sz w:val="22"/>
          <w:szCs w:val="22"/>
        </w:rPr>
        <w:t>γεγονός που αντικατοπτρίζεται και στα στοιχεία Ισολογισμού της ανωτέρω περιόδου…»</w:t>
      </w:r>
    </w:p>
    <w:p w14:paraId="5DE48512" w14:textId="77777777" w:rsidR="00A060BA" w:rsidRDefault="00A060BA" w:rsidP="00A060BA">
      <w:pPr>
        <w:spacing w:line="360" w:lineRule="auto"/>
        <w:ind w:firstLine="720"/>
        <w:jc w:val="both"/>
        <w:rPr>
          <w:rFonts w:ascii="Calibri" w:hAnsi="Calibri" w:cs="Calibri"/>
          <w:sz w:val="22"/>
          <w:szCs w:val="22"/>
        </w:rPr>
      </w:pPr>
      <w:r>
        <w:rPr>
          <w:rFonts w:ascii="Calibri" w:hAnsi="Calibri" w:cs="Calibri"/>
          <w:sz w:val="22"/>
          <w:szCs w:val="22"/>
        </w:rPr>
        <w:t xml:space="preserve">Κατόπιν των ανωτέρω, ο κος Πρόεδρος κάλεσε τα μέλη της Οικονομικής Επιτροπής να </w:t>
      </w:r>
      <w:r>
        <w:rPr>
          <w:rFonts w:ascii="Calibri" w:hAnsi="Calibri" w:cs="Calibri"/>
          <w:sz w:val="22"/>
          <w:szCs w:val="22"/>
        </w:rPr>
        <w:lastRenderedPageBreak/>
        <w:t>αποφασίσουν σχετικά.</w:t>
      </w:r>
    </w:p>
    <w:p w14:paraId="22D1F92E" w14:textId="77777777" w:rsidR="00A060BA" w:rsidRDefault="00A060BA" w:rsidP="00A060BA">
      <w:pPr>
        <w:spacing w:line="360" w:lineRule="auto"/>
        <w:jc w:val="center"/>
        <w:rPr>
          <w:rFonts w:ascii="Calibri" w:hAnsi="Calibri" w:cs="Calibri"/>
          <w:b/>
          <w:sz w:val="22"/>
          <w:szCs w:val="22"/>
        </w:rPr>
      </w:pPr>
      <w:r>
        <w:rPr>
          <w:rFonts w:ascii="Calibri" w:hAnsi="Calibri" w:cs="Calibri"/>
          <w:b/>
          <w:sz w:val="22"/>
          <w:szCs w:val="22"/>
        </w:rPr>
        <w:t>Η Οικονομική Επιτροπή</w:t>
      </w:r>
    </w:p>
    <w:p w14:paraId="6C5113EE" w14:textId="77777777" w:rsidR="00A060BA" w:rsidRDefault="00A060BA" w:rsidP="00A060BA">
      <w:pPr>
        <w:spacing w:line="360" w:lineRule="auto"/>
        <w:ind w:left="3"/>
        <w:jc w:val="both"/>
        <w:rPr>
          <w:rFonts w:ascii="Calibri" w:hAnsi="Calibri" w:cs="Calibri"/>
          <w:sz w:val="22"/>
          <w:szCs w:val="22"/>
        </w:rPr>
      </w:pPr>
      <w:r>
        <w:rPr>
          <w:rFonts w:ascii="Calibri" w:hAnsi="Calibri" w:cs="Calibri"/>
          <w:sz w:val="22"/>
          <w:szCs w:val="22"/>
        </w:rPr>
        <w:t>αφού άκουσε την εισήγηση του κου Προέδρου, έλαβε υπόψη:</w:t>
      </w:r>
    </w:p>
    <w:p w14:paraId="7D767077" w14:textId="77777777" w:rsidR="00A060BA" w:rsidRPr="00FC2B8B" w:rsidRDefault="00A060BA" w:rsidP="004C21BA">
      <w:pPr>
        <w:numPr>
          <w:ilvl w:val="0"/>
          <w:numId w:val="17"/>
        </w:numPr>
        <w:shd w:val="clear" w:color="auto" w:fill="FFFFFF"/>
        <w:spacing w:line="360" w:lineRule="auto"/>
        <w:ind w:left="57" w:firstLine="113"/>
        <w:jc w:val="both"/>
        <w:rPr>
          <w:rFonts w:ascii="Calibri" w:hAnsi="Calibri" w:cs="Calibri"/>
          <w:sz w:val="22"/>
          <w:szCs w:val="22"/>
        </w:rPr>
      </w:pPr>
      <w:r w:rsidRPr="00FC2B8B">
        <w:rPr>
          <w:rFonts w:ascii="Calibri" w:hAnsi="Calibri" w:cs="Calibri"/>
          <w:sz w:val="22"/>
          <w:szCs w:val="22"/>
        </w:rPr>
        <w:t>τις διατάξεις του άρθρου 72 του Ν.3852/2010, όπως αντικαταστάθηκε με την παρ.1 του άρθρου 40 του Ν.4735/2020</w:t>
      </w:r>
    </w:p>
    <w:p w14:paraId="43C591B9" w14:textId="77777777" w:rsidR="00A060BA" w:rsidRPr="00C9478D" w:rsidRDefault="00A060BA" w:rsidP="004C21BA">
      <w:pPr>
        <w:widowControl/>
        <w:numPr>
          <w:ilvl w:val="0"/>
          <w:numId w:val="17"/>
        </w:numPr>
        <w:autoSpaceDE/>
        <w:autoSpaceDN/>
        <w:adjustRightInd/>
        <w:spacing w:line="360" w:lineRule="auto"/>
        <w:jc w:val="both"/>
        <w:rPr>
          <w:rFonts w:ascii="Calibri" w:hAnsi="Calibri" w:cs="Calibri"/>
          <w:sz w:val="22"/>
          <w:szCs w:val="22"/>
        </w:rPr>
      </w:pPr>
      <w:r>
        <w:rPr>
          <w:rFonts w:ascii="Calibri" w:hAnsi="Calibri" w:cs="Calibri"/>
          <w:sz w:val="22"/>
          <w:szCs w:val="22"/>
        </w:rPr>
        <w:t>τ</w:t>
      </w:r>
      <w:r w:rsidRPr="00C9478D">
        <w:rPr>
          <w:rFonts w:ascii="Calibri" w:hAnsi="Calibri" w:cs="Calibri"/>
          <w:sz w:val="22"/>
          <w:szCs w:val="22"/>
        </w:rPr>
        <w:t>ην παρ.9 του άρθρου 266 του Ν.3852/2010, όπως έχει τροποποιηθεί και ισχύει</w:t>
      </w:r>
    </w:p>
    <w:p w14:paraId="0D742FDD" w14:textId="77777777" w:rsidR="00A060BA" w:rsidRPr="00C9478D" w:rsidRDefault="00A060BA" w:rsidP="004C21BA">
      <w:pPr>
        <w:widowControl/>
        <w:numPr>
          <w:ilvl w:val="0"/>
          <w:numId w:val="17"/>
        </w:numPr>
        <w:autoSpaceDE/>
        <w:autoSpaceDN/>
        <w:adjustRightInd/>
        <w:spacing w:line="360" w:lineRule="auto"/>
        <w:jc w:val="both"/>
        <w:rPr>
          <w:rFonts w:ascii="Calibri" w:hAnsi="Calibri" w:cs="Calibri"/>
          <w:sz w:val="22"/>
          <w:szCs w:val="22"/>
        </w:rPr>
      </w:pPr>
      <w:r>
        <w:rPr>
          <w:rFonts w:ascii="Calibri" w:hAnsi="Calibri" w:cs="Calibri"/>
          <w:sz w:val="22"/>
          <w:szCs w:val="22"/>
        </w:rPr>
        <w:t>τ</w:t>
      </w:r>
      <w:r w:rsidRPr="00C9478D">
        <w:rPr>
          <w:rFonts w:ascii="Calibri" w:hAnsi="Calibri" w:cs="Calibri"/>
          <w:sz w:val="22"/>
          <w:szCs w:val="22"/>
        </w:rPr>
        <w:t>ην αριθμ.</w:t>
      </w:r>
      <w:r>
        <w:rPr>
          <w:rFonts w:ascii="Calibri" w:hAnsi="Calibri" w:cs="Calibri"/>
          <w:sz w:val="22"/>
          <w:szCs w:val="22"/>
        </w:rPr>
        <w:t>51</w:t>
      </w:r>
      <w:r w:rsidRPr="00FC2B8B">
        <w:rPr>
          <w:rFonts w:ascii="Calibri" w:hAnsi="Calibri" w:cs="Calibri"/>
          <w:sz w:val="22"/>
          <w:szCs w:val="22"/>
        </w:rPr>
        <w:t>/2021</w:t>
      </w:r>
      <w:r w:rsidRPr="00C9478D">
        <w:rPr>
          <w:rFonts w:ascii="Calibri" w:hAnsi="Calibri" w:cs="Calibri"/>
          <w:sz w:val="22"/>
          <w:szCs w:val="22"/>
        </w:rPr>
        <w:t xml:space="preserve"> απόφαση του Δ. Σ. του ΝΠΔΔ ‘’</w:t>
      </w:r>
      <w:r>
        <w:rPr>
          <w:rFonts w:ascii="Calibri" w:hAnsi="Calibri" w:cs="Calibri"/>
          <w:sz w:val="22"/>
          <w:szCs w:val="22"/>
        </w:rPr>
        <w:t>ΚΕΦΑΛ</w:t>
      </w:r>
      <w:r w:rsidRPr="00C9478D">
        <w:rPr>
          <w:rFonts w:ascii="Calibri" w:hAnsi="Calibri" w:cs="Calibri"/>
          <w:sz w:val="22"/>
          <w:szCs w:val="22"/>
        </w:rPr>
        <w:t>ΟΣ’’ Δήμου Λαυρεωτικής</w:t>
      </w:r>
    </w:p>
    <w:p w14:paraId="3D5CF9F7" w14:textId="77777777" w:rsidR="00A060BA" w:rsidRDefault="00A060BA" w:rsidP="00A060BA">
      <w:pPr>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14:paraId="32EE59EA" w14:textId="77777777" w:rsidR="00A060BA" w:rsidRPr="00FC2B8B" w:rsidRDefault="00A060BA" w:rsidP="00A060BA">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14:paraId="7CFC3009" w14:textId="77777777" w:rsidR="00A060BA" w:rsidRDefault="00A060BA" w:rsidP="00A060BA">
      <w:pPr>
        <w:pStyle w:val="20"/>
        <w:spacing w:after="0" w:line="360" w:lineRule="auto"/>
        <w:jc w:val="both"/>
        <w:rPr>
          <w:rFonts w:ascii="Calibri" w:hAnsi="Calibri" w:cs="Calibri"/>
          <w:sz w:val="22"/>
          <w:szCs w:val="22"/>
        </w:rPr>
        <w:sectPr w:rsidR="00A060BA" w:rsidSect="00725AFC">
          <w:footerReference w:type="default" r:id="rId24"/>
          <w:pgSz w:w="11909" w:h="16834"/>
          <w:pgMar w:top="851" w:right="1418" w:bottom="851" w:left="1418" w:header="720" w:footer="720" w:gutter="0"/>
          <w:cols w:space="60"/>
          <w:noEndnote/>
        </w:sectPr>
      </w:pPr>
      <w:r>
        <w:rPr>
          <w:rFonts w:ascii="Calibri" w:hAnsi="Calibri" w:cs="Calibri"/>
          <w:sz w:val="22"/>
          <w:szCs w:val="22"/>
        </w:rPr>
        <w:t>εγκρίνει την έκθεση εξόδων – εσόδων Β’ τριμήνου οικονομικού έτους 2021 του ΝΠΔΔ ‘’ΚΕΦΑΛΟΣ’’ Δήμου Λαυρεωτικής, ως κατωτέρω:</w:t>
      </w:r>
    </w:p>
    <w:p w14:paraId="71CBB4CA" w14:textId="77777777" w:rsidR="00A060BA" w:rsidRPr="00A060BA" w:rsidRDefault="00A060BA" w:rsidP="00A060BA">
      <w:pPr>
        <w:pStyle w:val="20"/>
        <w:spacing w:after="0" w:line="360" w:lineRule="auto"/>
        <w:jc w:val="both"/>
        <w:rPr>
          <w:rFonts w:ascii="Calibri" w:hAnsi="Calibri" w:cs="Calibri"/>
          <w:i/>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5971"/>
        <w:gridCol w:w="2131"/>
        <w:gridCol w:w="1987"/>
        <w:gridCol w:w="1277"/>
        <w:gridCol w:w="1555"/>
        <w:gridCol w:w="1138"/>
        <w:gridCol w:w="998"/>
      </w:tblGrid>
      <w:tr w:rsidR="00A060BA" w:rsidRPr="00A060BA" w14:paraId="6CF3C7FF" w14:textId="77777777" w:rsidTr="00A70CCE">
        <w:tblPrEx>
          <w:tblCellMar>
            <w:top w:w="0" w:type="dxa"/>
            <w:bottom w:w="0" w:type="dxa"/>
          </w:tblCellMar>
        </w:tblPrEx>
        <w:trPr>
          <w:trHeight w:hRule="exact" w:val="259"/>
          <w:jc w:val="center"/>
        </w:trPr>
        <w:tc>
          <w:tcPr>
            <w:tcW w:w="15614" w:type="dxa"/>
            <w:gridSpan w:val="8"/>
            <w:tcBorders>
              <w:top w:val="single" w:sz="4" w:space="0" w:color="auto"/>
              <w:left w:val="single" w:sz="4" w:space="0" w:color="auto"/>
              <w:right w:val="single" w:sz="4" w:space="0" w:color="auto"/>
            </w:tcBorders>
          </w:tcPr>
          <w:p w14:paraId="2EE39C6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ΑΠΟΤΕΛΕΣΜΑΤΑ ΕΚΤΕΛΕΣΗΣ ΠΡΟΫΠΟΛΟΓΙΣΜΟΥ ΕΣΟΔΩΝ 2ου ΤΡΙΜΗΝΟΥ 2021</w:t>
            </w:r>
          </w:p>
        </w:tc>
      </w:tr>
      <w:tr w:rsidR="00A060BA" w:rsidRPr="00A060BA" w14:paraId="158E01E3" w14:textId="77777777" w:rsidTr="00A70CCE">
        <w:tblPrEx>
          <w:tblCellMar>
            <w:top w:w="0" w:type="dxa"/>
            <w:bottom w:w="0" w:type="dxa"/>
          </w:tblCellMar>
        </w:tblPrEx>
        <w:trPr>
          <w:trHeight w:hRule="exact" w:val="254"/>
          <w:jc w:val="center"/>
        </w:trPr>
        <w:tc>
          <w:tcPr>
            <w:tcW w:w="15614" w:type="dxa"/>
            <w:gridSpan w:val="8"/>
            <w:tcBorders>
              <w:top w:val="single" w:sz="4" w:space="0" w:color="auto"/>
              <w:left w:val="single" w:sz="4" w:space="0" w:color="auto"/>
              <w:right w:val="single" w:sz="4" w:space="0" w:color="auto"/>
            </w:tcBorders>
            <w:vAlign w:val="bottom"/>
          </w:tcPr>
          <w:p w14:paraId="5F4C84C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ΠΕΡΙΟΔΟΣ 1/4/2021 - 30/06/2021</w:t>
            </w:r>
          </w:p>
        </w:tc>
      </w:tr>
      <w:tr w:rsidR="00A060BA" w:rsidRPr="00A060BA" w14:paraId="1F4454CC" w14:textId="77777777" w:rsidTr="00A70CCE">
        <w:tblPrEx>
          <w:tblCellMar>
            <w:top w:w="0" w:type="dxa"/>
            <w:bottom w:w="0" w:type="dxa"/>
          </w:tblCellMar>
        </w:tblPrEx>
        <w:trPr>
          <w:trHeight w:hRule="exact" w:val="254"/>
          <w:jc w:val="center"/>
        </w:trPr>
        <w:tc>
          <w:tcPr>
            <w:tcW w:w="557" w:type="dxa"/>
            <w:vMerge w:val="restart"/>
            <w:tcBorders>
              <w:top w:val="single" w:sz="4" w:space="0" w:color="auto"/>
              <w:left w:val="single" w:sz="4" w:space="0" w:color="auto"/>
            </w:tcBorders>
            <w:shd w:val="clear" w:color="auto" w:fill="F8CBAC"/>
            <w:vAlign w:val="center"/>
          </w:tcPr>
          <w:p w14:paraId="03EB1B2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Κ.Α.</w:t>
            </w:r>
          </w:p>
        </w:tc>
        <w:tc>
          <w:tcPr>
            <w:tcW w:w="5971" w:type="dxa"/>
            <w:vMerge w:val="restart"/>
            <w:tcBorders>
              <w:top w:val="single" w:sz="4" w:space="0" w:color="auto"/>
              <w:left w:val="single" w:sz="4" w:space="0" w:color="auto"/>
            </w:tcBorders>
            <w:shd w:val="clear" w:color="auto" w:fill="F8CBAC"/>
            <w:vAlign w:val="center"/>
          </w:tcPr>
          <w:p w14:paraId="6D7DC87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ΑΝΑΚΕΦΑΛΑΙΩΣΗ ΕΣΟΔΩΝ</w:t>
            </w:r>
          </w:p>
        </w:tc>
        <w:tc>
          <w:tcPr>
            <w:tcW w:w="2131" w:type="dxa"/>
            <w:tcBorders>
              <w:top w:val="single" w:sz="4" w:space="0" w:color="auto"/>
              <w:left w:val="single" w:sz="4" w:space="0" w:color="auto"/>
            </w:tcBorders>
            <w:shd w:val="clear" w:color="auto" w:fill="F8CBAC"/>
            <w:vAlign w:val="bottom"/>
          </w:tcPr>
          <w:p w14:paraId="0D81400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Προϋπ/σμός</w:t>
            </w:r>
          </w:p>
        </w:tc>
        <w:tc>
          <w:tcPr>
            <w:tcW w:w="1987" w:type="dxa"/>
            <w:tcBorders>
              <w:top w:val="single" w:sz="4" w:space="0" w:color="auto"/>
              <w:left w:val="single" w:sz="4" w:space="0" w:color="auto"/>
            </w:tcBorders>
            <w:shd w:val="clear" w:color="auto" w:fill="F8CBAC"/>
            <w:vAlign w:val="bottom"/>
          </w:tcPr>
          <w:p w14:paraId="3281ED2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Βεβαιωθέντα</w:t>
            </w:r>
          </w:p>
        </w:tc>
        <w:tc>
          <w:tcPr>
            <w:tcW w:w="1277" w:type="dxa"/>
            <w:tcBorders>
              <w:top w:val="single" w:sz="4" w:space="0" w:color="auto"/>
              <w:left w:val="single" w:sz="4" w:space="0" w:color="auto"/>
            </w:tcBorders>
            <w:shd w:val="clear" w:color="auto" w:fill="F8CBAC"/>
            <w:vAlign w:val="bottom"/>
          </w:tcPr>
          <w:p w14:paraId="3D73321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w:t>
            </w:r>
          </w:p>
        </w:tc>
        <w:tc>
          <w:tcPr>
            <w:tcW w:w="1555" w:type="dxa"/>
            <w:tcBorders>
              <w:top w:val="single" w:sz="4" w:space="0" w:color="auto"/>
              <w:left w:val="single" w:sz="4" w:space="0" w:color="auto"/>
            </w:tcBorders>
            <w:shd w:val="clear" w:color="auto" w:fill="F8CBAC"/>
            <w:vAlign w:val="bottom"/>
          </w:tcPr>
          <w:p w14:paraId="0755055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Εισπραχθέντα</w:t>
            </w:r>
          </w:p>
        </w:tc>
        <w:tc>
          <w:tcPr>
            <w:tcW w:w="2136" w:type="dxa"/>
            <w:gridSpan w:val="2"/>
            <w:tcBorders>
              <w:top w:val="single" w:sz="4" w:space="0" w:color="auto"/>
              <w:left w:val="single" w:sz="4" w:space="0" w:color="auto"/>
              <w:right w:val="single" w:sz="4" w:space="0" w:color="auto"/>
            </w:tcBorders>
            <w:shd w:val="clear" w:color="auto" w:fill="F8CBAC"/>
            <w:vAlign w:val="bottom"/>
          </w:tcPr>
          <w:p w14:paraId="63BB309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w:t>
            </w:r>
          </w:p>
        </w:tc>
      </w:tr>
      <w:tr w:rsidR="00A060BA" w:rsidRPr="00A060BA" w14:paraId="18FE7B14" w14:textId="77777777" w:rsidTr="00A70CCE">
        <w:tblPrEx>
          <w:tblCellMar>
            <w:top w:w="0" w:type="dxa"/>
            <w:bottom w:w="0" w:type="dxa"/>
          </w:tblCellMar>
        </w:tblPrEx>
        <w:trPr>
          <w:trHeight w:hRule="exact" w:val="254"/>
          <w:jc w:val="center"/>
        </w:trPr>
        <w:tc>
          <w:tcPr>
            <w:tcW w:w="557" w:type="dxa"/>
            <w:vMerge/>
            <w:tcBorders>
              <w:left w:val="single" w:sz="4" w:space="0" w:color="auto"/>
            </w:tcBorders>
            <w:shd w:val="clear" w:color="auto" w:fill="F8CBAC"/>
            <w:vAlign w:val="center"/>
          </w:tcPr>
          <w:p w14:paraId="1B75C937" w14:textId="77777777" w:rsidR="00A060BA" w:rsidRPr="00A060BA" w:rsidRDefault="00A060BA" w:rsidP="00A70CCE">
            <w:pPr>
              <w:autoSpaceDE/>
              <w:autoSpaceDN/>
              <w:adjustRightInd/>
              <w:rPr>
                <w:rFonts w:ascii="Calibri" w:hAnsi="Calibri" w:cs="Calibri"/>
                <w:color w:val="000000"/>
              </w:rPr>
            </w:pPr>
          </w:p>
        </w:tc>
        <w:tc>
          <w:tcPr>
            <w:tcW w:w="5971" w:type="dxa"/>
            <w:vMerge/>
            <w:tcBorders>
              <w:left w:val="single" w:sz="4" w:space="0" w:color="auto"/>
            </w:tcBorders>
            <w:shd w:val="clear" w:color="auto" w:fill="F8CBAC"/>
            <w:vAlign w:val="center"/>
          </w:tcPr>
          <w:p w14:paraId="10B4F1D0" w14:textId="77777777" w:rsidR="00A060BA" w:rsidRPr="00A060BA" w:rsidRDefault="00A060BA" w:rsidP="00A70CCE">
            <w:pPr>
              <w:autoSpaceDE/>
              <w:autoSpaceDN/>
              <w:adjustRightInd/>
              <w:rPr>
                <w:rFonts w:ascii="Calibri" w:hAnsi="Calibri" w:cs="Calibri"/>
                <w:color w:val="000000"/>
              </w:rPr>
            </w:pPr>
          </w:p>
        </w:tc>
        <w:tc>
          <w:tcPr>
            <w:tcW w:w="2131" w:type="dxa"/>
            <w:tcBorders>
              <w:top w:val="single" w:sz="4" w:space="0" w:color="auto"/>
              <w:left w:val="single" w:sz="4" w:space="0" w:color="auto"/>
            </w:tcBorders>
            <w:shd w:val="clear" w:color="auto" w:fill="F8CBAC"/>
            <w:vAlign w:val="bottom"/>
          </w:tcPr>
          <w:p w14:paraId="08AD803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w:t>
            </w:r>
          </w:p>
        </w:tc>
        <w:tc>
          <w:tcPr>
            <w:tcW w:w="1987" w:type="dxa"/>
            <w:tcBorders>
              <w:top w:val="single" w:sz="4" w:space="0" w:color="auto"/>
              <w:left w:val="single" w:sz="4" w:space="0" w:color="auto"/>
            </w:tcBorders>
            <w:shd w:val="clear" w:color="auto" w:fill="F8CBAC"/>
            <w:vAlign w:val="bottom"/>
          </w:tcPr>
          <w:p w14:paraId="031BCA8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2</w:t>
            </w:r>
          </w:p>
        </w:tc>
        <w:tc>
          <w:tcPr>
            <w:tcW w:w="1277" w:type="dxa"/>
            <w:tcBorders>
              <w:top w:val="single" w:sz="4" w:space="0" w:color="auto"/>
              <w:left w:val="single" w:sz="4" w:space="0" w:color="auto"/>
            </w:tcBorders>
            <w:shd w:val="clear" w:color="auto" w:fill="F8CBAC"/>
            <w:vAlign w:val="bottom"/>
          </w:tcPr>
          <w:p w14:paraId="5C35075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2/1</w:t>
            </w:r>
          </w:p>
        </w:tc>
        <w:tc>
          <w:tcPr>
            <w:tcW w:w="1555" w:type="dxa"/>
            <w:tcBorders>
              <w:top w:val="single" w:sz="4" w:space="0" w:color="auto"/>
              <w:left w:val="single" w:sz="4" w:space="0" w:color="auto"/>
            </w:tcBorders>
            <w:shd w:val="clear" w:color="auto" w:fill="F8CBAC"/>
            <w:vAlign w:val="bottom"/>
          </w:tcPr>
          <w:p w14:paraId="79666E5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w:t>
            </w:r>
          </w:p>
        </w:tc>
        <w:tc>
          <w:tcPr>
            <w:tcW w:w="1138" w:type="dxa"/>
            <w:tcBorders>
              <w:top w:val="single" w:sz="4" w:space="0" w:color="auto"/>
              <w:left w:val="single" w:sz="4" w:space="0" w:color="auto"/>
            </w:tcBorders>
            <w:shd w:val="clear" w:color="auto" w:fill="F8CBAC"/>
            <w:vAlign w:val="bottom"/>
          </w:tcPr>
          <w:p w14:paraId="69A3EE1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3/1</w:t>
            </w:r>
          </w:p>
        </w:tc>
        <w:tc>
          <w:tcPr>
            <w:tcW w:w="998" w:type="dxa"/>
            <w:tcBorders>
              <w:top w:val="single" w:sz="4" w:space="0" w:color="auto"/>
              <w:left w:val="single" w:sz="4" w:space="0" w:color="auto"/>
              <w:right w:val="single" w:sz="4" w:space="0" w:color="auto"/>
            </w:tcBorders>
            <w:shd w:val="clear" w:color="auto" w:fill="F8CBAC"/>
            <w:vAlign w:val="bottom"/>
          </w:tcPr>
          <w:p w14:paraId="50F3187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3/2</w:t>
            </w:r>
          </w:p>
        </w:tc>
      </w:tr>
      <w:tr w:rsidR="00A060BA" w:rsidRPr="00A060BA" w14:paraId="130D9B67"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bottom"/>
          </w:tcPr>
          <w:p w14:paraId="75C46CAE"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b/>
                <w:bCs/>
                <w:color w:val="000000"/>
              </w:rPr>
              <w:t>0</w:t>
            </w:r>
          </w:p>
        </w:tc>
        <w:tc>
          <w:tcPr>
            <w:tcW w:w="5971" w:type="dxa"/>
            <w:tcBorders>
              <w:top w:val="single" w:sz="4" w:space="0" w:color="auto"/>
              <w:left w:val="single" w:sz="4" w:space="0" w:color="auto"/>
            </w:tcBorders>
            <w:vAlign w:val="bottom"/>
          </w:tcPr>
          <w:p w14:paraId="0B8A34D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Τακτικά έσοδα</w:t>
            </w:r>
          </w:p>
        </w:tc>
        <w:tc>
          <w:tcPr>
            <w:tcW w:w="2131" w:type="dxa"/>
            <w:tcBorders>
              <w:top w:val="single" w:sz="4" w:space="0" w:color="auto"/>
              <w:left w:val="single" w:sz="4" w:space="0" w:color="auto"/>
            </w:tcBorders>
            <w:vAlign w:val="bottom"/>
          </w:tcPr>
          <w:p w14:paraId="5018F51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589.000,00 €</w:t>
            </w:r>
          </w:p>
        </w:tc>
        <w:tc>
          <w:tcPr>
            <w:tcW w:w="1987" w:type="dxa"/>
            <w:tcBorders>
              <w:top w:val="single" w:sz="4" w:space="0" w:color="auto"/>
              <w:left w:val="single" w:sz="4" w:space="0" w:color="auto"/>
            </w:tcBorders>
            <w:vAlign w:val="bottom"/>
          </w:tcPr>
          <w:p w14:paraId="687F51E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253.961,05 €</w:t>
            </w:r>
          </w:p>
        </w:tc>
        <w:tc>
          <w:tcPr>
            <w:tcW w:w="1277" w:type="dxa"/>
            <w:tcBorders>
              <w:top w:val="single" w:sz="4" w:space="0" w:color="auto"/>
              <w:left w:val="single" w:sz="4" w:space="0" w:color="auto"/>
            </w:tcBorders>
            <w:vAlign w:val="bottom"/>
          </w:tcPr>
          <w:p w14:paraId="777660A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43,12%</w:t>
            </w:r>
          </w:p>
        </w:tc>
        <w:tc>
          <w:tcPr>
            <w:tcW w:w="1555" w:type="dxa"/>
            <w:tcBorders>
              <w:top w:val="single" w:sz="4" w:space="0" w:color="auto"/>
              <w:left w:val="single" w:sz="4" w:space="0" w:color="auto"/>
            </w:tcBorders>
            <w:vAlign w:val="bottom"/>
          </w:tcPr>
          <w:p w14:paraId="1368223F" w14:textId="77777777" w:rsidR="00A060BA" w:rsidRPr="00A060BA" w:rsidRDefault="00A060BA" w:rsidP="00A70CCE">
            <w:pPr>
              <w:autoSpaceDE/>
              <w:autoSpaceDN/>
              <w:adjustRightInd/>
              <w:ind w:firstLine="240"/>
              <w:rPr>
                <w:rFonts w:ascii="Calibri" w:hAnsi="Calibri" w:cs="Calibri"/>
                <w:color w:val="000000"/>
              </w:rPr>
            </w:pPr>
            <w:r w:rsidRPr="00A060BA">
              <w:rPr>
                <w:rFonts w:ascii="Calibri" w:hAnsi="Calibri" w:cs="Calibri"/>
                <w:b/>
                <w:bCs/>
                <w:color w:val="000000"/>
              </w:rPr>
              <w:t>253.201,05 €</w:t>
            </w:r>
          </w:p>
        </w:tc>
        <w:tc>
          <w:tcPr>
            <w:tcW w:w="1138" w:type="dxa"/>
            <w:tcBorders>
              <w:top w:val="single" w:sz="4" w:space="0" w:color="auto"/>
              <w:left w:val="single" w:sz="4" w:space="0" w:color="auto"/>
            </w:tcBorders>
            <w:vAlign w:val="bottom"/>
          </w:tcPr>
          <w:p w14:paraId="1CF68A5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42,99%</w:t>
            </w:r>
          </w:p>
        </w:tc>
        <w:tc>
          <w:tcPr>
            <w:tcW w:w="998" w:type="dxa"/>
            <w:tcBorders>
              <w:top w:val="single" w:sz="4" w:space="0" w:color="auto"/>
              <w:left w:val="single" w:sz="4" w:space="0" w:color="auto"/>
              <w:right w:val="single" w:sz="4" w:space="0" w:color="auto"/>
            </w:tcBorders>
            <w:vAlign w:val="bottom"/>
          </w:tcPr>
          <w:p w14:paraId="392672C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99,70%</w:t>
            </w:r>
          </w:p>
        </w:tc>
      </w:tr>
      <w:tr w:rsidR="00A060BA" w:rsidRPr="00A060BA" w14:paraId="11A82834"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center"/>
          </w:tcPr>
          <w:p w14:paraId="0C0F7BDD"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1</w:t>
            </w:r>
          </w:p>
        </w:tc>
        <w:tc>
          <w:tcPr>
            <w:tcW w:w="5971" w:type="dxa"/>
            <w:tcBorders>
              <w:top w:val="single" w:sz="4" w:space="0" w:color="auto"/>
              <w:left w:val="single" w:sz="4" w:space="0" w:color="auto"/>
            </w:tcBorders>
            <w:vAlign w:val="center"/>
          </w:tcPr>
          <w:p w14:paraId="490F7EA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Πρόσοδοι από ακίνητη περιούσια</w:t>
            </w:r>
          </w:p>
        </w:tc>
        <w:tc>
          <w:tcPr>
            <w:tcW w:w="2131" w:type="dxa"/>
            <w:tcBorders>
              <w:top w:val="single" w:sz="4" w:space="0" w:color="auto"/>
              <w:left w:val="single" w:sz="4" w:space="0" w:color="auto"/>
            </w:tcBorders>
            <w:vAlign w:val="center"/>
          </w:tcPr>
          <w:p w14:paraId="727B0E21"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1987" w:type="dxa"/>
            <w:tcBorders>
              <w:top w:val="single" w:sz="4" w:space="0" w:color="auto"/>
              <w:left w:val="single" w:sz="4" w:space="0" w:color="auto"/>
            </w:tcBorders>
            <w:vAlign w:val="center"/>
          </w:tcPr>
          <w:p w14:paraId="75DA080A"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1277" w:type="dxa"/>
            <w:tcBorders>
              <w:top w:val="single" w:sz="4" w:space="0" w:color="auto"/>
              <w:left w:val="single" w:sz="4" w:space="0" w:color="auto"/>
            </w:tcBorders>
          </w:tcPr>
          <w:p w14:paraId="487351CE" w14:textId="77777777" w:rsidR="00A060BA" w:rsidRPr="00A060BA" w:rsidRDefault="00A060BA" w:rsidP="00A70CCE">
            <w:pPr>
              <w:autoSpaceDE/>
              <w:autoSpaceDN/>
              <w:adjustRightInd/>
              <w:rPr>
                <w:rFonts w:ascii="Calibri" w:hAnsi="Calibri" w:cs="Calibri"/>
                <w:color w:val="000000"/>
              </w:rPr>
            </w:pPr>
          </w:p>
        </w:tc>
        <w:tc>
          <w:tcPr>
            <w:tcW w:w="1555" w:type="dxa"/>
            <w:tcBorders>
              <w:top w:val="single" w:sz="4" w:space="0" w:color="auto"/>
              <w:left w:val="single" w:sz="4" w:space="0" w:color="auto"/>
            </w:tcBorders>
            <w:vAlign w:val="center"/>
          </w:tcPr>
          <w:p w14:paraId="0B163484"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138" w:type="dxa"/>
            <w:tcBorders>
              <w:top w:val="single" w:sz="4" w:space="0" w:color="auto"/>
              <w:left w:val="single" w:sz="4" w:space="0" w:color="auto"/>
            </w:tcBorders>
          </w:tcPr>
          <w:p w14:paraId="6DE955E9" w14:textId="77777777" w:rsidR="00A060BA" w:rsidRPr="00A060BA" w:rsidRDefault="00A060BA" w:rsidP="00A70CCE">
            <w:pPr>
              <w:autoSpaceDE/>
              <w:autoSpaceDN/>
              <w:adjustRightInd/>
              <w:rPr>
                <w:rFonts w:ascii="Calibri" w:hAnsi="Calibri" w:cs="Calibri"/>
                <w:color w:val="000000"/>
              </w:rPr>
            </w:pPr>
          </w:p>
        </w:tc>
        <w:tc>
          <w:tcPr>
            <w:tcW w:w="998" w:type="dxa"/>
            <w:tcBorders>
              <w:top w:val="single" w:sz="4" w:space="0" w:color="auto"/>
              <w:left w:val="single" w:sz="4" w:space="0" w:color="auto"/>
              <w:right w:val="single" w:sz="4" w:space="0" w:color="auto"/>
            </w:tcBorders>
          </w:tcPr>
          <w:p w14:paraId="2B91C10F" w14:textId="77777777" w:rsidR="00A060BA" w:rsidRPr="00A060BA" w:rsidRDefault="00A060BA" w:rsidP="00A70CCE">
            <w:pPr>
              <w:autoSpaceDE/>
              <w:autoSpaceDN/>
              <w:adjustRightInd/>
              <w:rPr>
                <w:rFonts w:ascii="Calibri" w:hAnsi="Calibri" w:cs="Calibri"/>
                <w:color w:val="000000"/>
              </w:rPr>
            </w:pPr>
          </w:p>
        </w:tc>
      </w:tr>
      <w:tr w:rsidR="00A060BA" w:rsidRPr="00A060BA" w14:paraId="59D55D96"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bottom"/>
          </w:tcPr>
          <w:p w14:paraId="7B1B1EDD"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2</w:t>
            </w:r>
          </w:p>
        </w:tc>
        <w:tc>
          <w:tcPr>
            <w:tcW w:w="5971" w:type="dxa"/>
            <w:tcBorders>
              <w:top w:val="single" w:sz="4" w:space="0" w:color="auto"/>
              <w:left w:val="single" w:sz="4" w:space="0" w:color="auto"/>
            </w:tcBorders>
            <w:vAlign w:val="bottom"/>
          </w:tcPr>
          <w:p w14:paraId="5A7C0B8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Πρόσοδοι από κινητή περιούσια</w:t>
            </w:r>
          </w:p>
        </w:tc>
        <w:tc>
          <w:tcPr>
            <w:tcW w:w="2131" w:type="dxa"/>
            <w:tcBorders>
              <w:top w:val="single" w:sz="4" w:space="0" w:color="auto"/>
              <w:left w:val="single" w:sz="4" w:space="0" w:color="auto"/>
            </w:tcBorders>
            <w:vAlign w:val="bottom"/>
          </w:tcPr>
          <w:p w14:paraId="63D3350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1.000,00 €</w:t>
            </w:r>
          </w:p>
        </w:tc>
        <w:tc>
          <w:tcPr>
            <w:tcW w:w="1987" w:type="dxa"/>
            <w:tcBorders>
              <w:top w:val="single" w:sz="4" w:space="0" w:color="auto"/>
              <w:left w:val="single" w:sz="4" w:space="0" w:color="auto"/>
            </w:tcBorders>
            <w:vAlign w:val="bottom"/>
          </w:tcPr>
          <w:p w14:paraId="38A51D9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56,05 €</w:t>
            </w:r>
          </w:p>
        </w:tc>
        <w:tc>
          <w:tcPr>
            <w:tcW w:w="1277" w:type="dxa"/>
            <w:tcBorders>
              <w:top w:val="single" w:sz="4" w:space="0" w:color="auto"/>
              <w:left w:val="single" w:sz="4" w:space="0" w:color="auto"/>
            </w:tcBorders>
            <w:vAlign w:val="bottom"/>
          </w:tcPr>
          <w:p w14:paraId="316DD6F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5,61%</w:t>
            </w:r>
          </w:p>
        </w:tc>
        <w:tc>
          <w:tcPr>
            <w:tcW w:w="1555" w:type="dxa"/>
            <w:tcBorders>
              <w:top w:val="single" w:sz="4" w:space="0" w:color="auto"/>
              <w:left w:val="single" w:sz="4" w:space="0" w:color="auto"/>
            </w:tcBorders>
            <w:vAlign w:val="bottom"/>
          </w:tcPr>
          <w:p w14:paraId="5DDDA8A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56,05 €</w:t>
            </w:r>
          </w:p>
        </w:tc>
        <w:tc>
          <w:tcPr>
            <w:tcW w:w="1138" w:type="dxa"/>
            <w:tcBorders>
              <w:top w:val="single" w:sz="4" w:space="0" w:color="auto"/>
              <w:left w:val="single" w:sz="4" w:space="0" w:color="auto"/>
            </w:tcBorders>
            <w:vAlign w:val="bottom"/>
          </w:tcPr>
          <w:p w14:paraId="1B9B514E" w14:textId="77777777" w:rsidR="00A060BA" w:rsidRPr="00A060BA" w:rsidRDefault="00A060BA" w:rsidP="00A70CCE">
            <w:pPr>
              <w:autoSpaceDE/>
              <w:autoSpaceDN/>
              <w:adjustRightInd/>
              <w:ind w:firstLine="260"/>
              <w:rPr>
                <w:rFonts w:ascii="Calibri" w:hAnsi="Calibri" w:cs="Calibri"/>
                <w:color w:val="000000"/>
              </w:rPr>
            </w:pPr>
            <w:r w:rsidRPr="00A060BA">
              <w:rPr>
                <w:rFonts w:ascii="Calibri" w:hAnsi="Calibri" w:cs="Calibri"/>
                <w:color w:val="000000"/>
              </w:rPr>
              <w:t>5,61%</w:t>
            </w:r>
          </w:p>
        </w:tc>
        <w:tc>
          <w:tcPr>
            <w:tcW w:w="998" w:type="dxa"/>
            <w:tcBorders>
              <w:top w:val="single" w:sz="4" w:space="0" w:color="auto"/>
              <w:left w:val="single" w:sz="4" w:space="0" w:color="auto"/>
              <w:right w:val="single" w:sz="4" w:space="0" w:color="auto"/>
            </w:tcBorders>
            <w:vAlign w:val="bottom"/>
          </w:tcPr>
          <w:p w14:paraId="308AD9E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100,00%</w:t>
            </w:r>
          </w:p>
        </w:tc>
      </w:tr>
      <w:tr w:rsidR="00A060BA" w:rsidRPr="00A060BA" w14:paraId="3C8D71E5"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center"/>
          </w:tcPr>
          <w:p w14:paraId="69741CF4"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3</w:t>
            </w:r>
          </w:p>
        </w:tc>
        <w:tc>
          <w:tcPr>
            <w:tcW w:w="5971" w:type="dxa"/>
            <w:tcBorders>
              <w:top w:val="single" w:sz="4" w:space="0" w:color="auto"/>
              <w:left w:val="single" w:sz="4" w:space="0" w:color="auto"/>
            </w:tcBorders>
            <w:vAlign w:val="center"/>
          </w:tcPr>
          <w:p w14:paraId="2687B83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Εσοδα από ανταποδοτικά τέλη και δικαιώματα</w:t>
            </w:r>
          </w:p>
        </w:tc>
        <w:tc>
          <w:tcPr>
            <w:tcW w:w="2131" w:type="dxa"/>
            <w:tcBorders>
              <w:top w:val="single" w:sz="4" w:space="0" w:color="auto"/>
              <w:left w:val="single" w:sz="4" w:space="0" w:color="auto"/>
            </w:tcBorders>
            <w:vAlign w:val="center"/>
          </w:tcPr>
          <w:p w14:paraId="3FB24429"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987" w:type="dxa"/>
            <w:tcBorders>
              <w:top w:val="single" w:sz="4" w:space="0" w:color="auto"/>
              <w:left w:val="single" w:sz="4" w:space="0" w:color="auto"/>
            </w:tcBorders>
            <w:vAlign w:val="center"/>
          </w:tcPr>
          <w:p w14:paraId="34EDA53F"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277" w:type="dxa"/>
            <w:tcBorders>
              <w:top w:val="single" w:sz="4" w:space="0" w:color="auto"/>
              <w:left w:val="single" w:sz="4" w:space="0" w:color="auto"/>
            </w:tcBorders>
          </w:tcPr>
          <w:p w14:paraId="1BE93F40" w14:textId="77777777" w:rsidR="00A060BA" w:rsidRPr="00A060BA" w:rsidRDefault="00A060BA" w:rsidP="00A70CCE">
            <w:pPr>
              <w:autoSpaceDE/>
              <w:autoSpaceDN/>
              <w:adjustRightInd/>
              <w:rPr>
                <w:rFonts w:ascii="Calibri" w:hAnsi="Calibri" w:cs="Calibri"/>
                <w:color w:val="000000"/>
              </w:rPr>
            </w:pPr>
          </w:p>
        </w:tc>
        <w:tc>
          <w:tcPr>
            <w:tcW w:w="1555" w:type="dxa"/>
            <w:tcBorders>
              <w:top w:val="single" w:sz="4" w:space="0" w:color="auto"/>
              <w:left w:val="single" w:sz="4" w:space="0" w:color="auto"/>
            </w:tcBorders>
            <w:vAlign w:val="center"/>
          </w:tcPr>
          <w:p w14:paraId="5E2C3A2A"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138" w:type="dxa"/>
            <w:tcBorders>
              <w:top w:val="single" w:sz="4" w:space="0" w:color="auto"/>
              <w:left w:val="single" w:sz="4" w:space="0" w:color="auto"/>
            </w:tcBorders>
          </w:tcPr>
          <w:p w14:paraId="61C034C6" w14:textId="77777777" w:rsidR="00A060BA" w:rsidRPr="00A060BA" w:rsidRDefault="00A060BA" w:rsidP="00A70CCE">
            <w:pPr>
              <w:autoSpaceDE/>
              <w:autoSpaceDN/>
              <w:adjustRightInd/>
              <w:rPr>
                <w:rFonts w:ascii="Calibri" w:hAnsi="Calibri" w:cs="Calibri"/>
                <w:color w:val="000000"/>
              </w:rPr>
            </w:pPr>
          </w:p>
        </w:tc>
        <w:tc>
          <w:tcPr>
            <w:tcW w:w="998" w:type="dxa"/>
            <w:tcBorders>
              <w:top w:val="single" w:sz="4" w:space="0" w:color="auto"/>
              <w:left w:val="single" w:sz="4" w:space="0" w:color="auto"/>
              <w:right w:val="single" w:sz="4" w:space="0" w:color="auto"/>
            </w:tcBorders>
          </w:tcPr>
          <w:p w14:paraId="25B56FC4" w14:textId="77777777" w:rsidR="00A060BA" w:rsidRPr="00A060BA" w:rsidRDefault="00A060BA" w:rsidP="00A70CCE">
            <w:pPr>
              <w:autoSpaceDE/>
              <w:autoSpaceDN/>
              <w:adjustRightInd/>
              <w:rPr>
                <w:rFonts w:ascii="Calibri" w:hAnsi="Calibri" w:cs="Calibri"/>
                <w:color w:val="000000"/>
              </w:rPr>
            </w:pPr>
          </w:p>
        </w:tc>
      </w:tr>
      <w:tr w:rsidR="00A060BA" w:rsidRPr="00A060BA" w14:paraId="67757C47"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center"/>
          </w:tcPr>
          <w:p w14:paraId="195720CE"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4</w:t>
            </w:r>
          </w:p>
        </w:tc>
        <w:tc>
          <w:tcPr>
            <w:tcW w:w="5971" w:type="dxa"/>
            <w:tcBorders>
              <w:top w:val="single" w:sz="4" w:space="0" w:color="auto"/>
              <w:left w:val="single" w:sz="4" w:space="0" w:color="auto"/>
            </w:tcBorders>
            <w:vAlign w:val="center"/>
          </w:tcPr>
          <w:p w14:paraId="3E9244A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Εσοδα από λοιπά τέλη - δικαιώματα και παροχή υπηρεσιών</w:t>
            </w:r>
          </w:p>
        </w:tc>
        <w:tc>
          <w:tcPr>
            <w:tcW w:w="2131" w:type="dxa"/>
            <w:tcBorders>
              <w:top w:val="single" w:sz="4" w:space="0" w:color="auto"/>
              <w:left w:val="single" w:sz="4" w:space="0" w:color="auto"/>
            </w:tcBorders>
            <w:vAlign w:val="center"/>
          </w:tcPr>
          <w:p w14:paraId="0C61390E"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987" w:type="dxa"/>
            <w:tcBorders>
              <w:top w:val="single" w:sz="4" w:space="0" w:color="auto"/>
              <w:left w:val="single" w:sz="4" w:space="0" w:color="auto"/>
            </w:tcBorders>
            <w:vAlign w:val="center"/>
          </w:tcPr>
          <w:p w14:paraId="08D674E7"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277" w:type="dxa"/>
            <w:tcBorders>
              <w:top w:val="single" w:sz="4" w:space="0" w:color="auto"/>
              <w:left w:val="single" w:sz="4" w:space="0" w:color="auto"/>
            </w:tcBorders>
          </w:tcPr>
          <w:p w14:paraId="264F78D8" w14:textId="77777777" w:rsidR="00A060BA" w:rsidRPr="00A060BA" w:rsidRDefault="00A060BA" w:rsidP="00A70CCE">
            <w:pPr>
              <w:autoSpaceDE/>
              <w:autoSpaceDN/>
              <w:adjustRightInd/>
              <w:rPr>
                <w:rFonts w:ascii="Calibri" w:hAnsi="Calibri" w:cs="Calibri"/>
                <w:color w:val="000000"/>
              </w:rPr>
            </w:pPr>
          </w:p>
        </w:tc>
        <w:tc>
          <w:tcPr>
            <w:tcW w:w="1555" w:type="dxa"/>
            <w:tcBorders>
              <w:top w:val="single" w:sz="4" w:space="0" w:color="auto"/>
              <w:left w:val="single" w:sz="4" w:space="0" w:color="auto"/>
            </w:tcBorders>
            <w:vAlign w:val="center"/>
          </w:tcPr>
          <w:p w14:paraId="51DBAF6A"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138" w:type="dxa"/>
            <w:tcBorders>
              <w:top w:val="single" w:sz="4" w:space="0" w:color="auto"/>
              <w:left w:val="single" w:sz="4" w:space="0" w:color="auto"/>
            </w:tcBorders>
          </w:tcPr>
          <w:p w14:paraId="73E55124" w14:textId="77777777" w:rsidR="00A060BA" w:rsidRPr="00A060BA" w:rsidRDefault="00A060BA" w:rsidP="00A70CCE">
            <w:pPr>
              <w:autoSpaceDE/>
              <w:autoSpaceDN/>
              <w:adjustRightInd/>
              <w:rPr>
                <w:rFonts w:ascii="Calibri" w:hAnsi="Calibri" w:cs="Calibri"/>
                <w:color w:val="000000"/>
              </w:rPr>
            </w:pPr>
          </w:p>
        </w:tc>
        <w:tc>
          <w:tcPr>
            <w:tcW w:w="998" w:type="dxa"/>
            <w:tcBorders>
              <w:top w:val="single" w:sz="4" w:space="0" w:color="auto"/>
              <w:left w:val="single" w:sz="4" w:space="0" w:color="auto"/>
              <w:right w:val="single" w:sz="4" w:space="0" w:color="auto"/>
            </w:tcBorders>
          </w:tcPr>
          <w:p w14:paraId="3F66D7E7" w14:textId="77777777" w:rsidR="00A060BA" w:rsidRPr="00A060BA" w:rsidRDefault="00A060BA" w:rsidP="00A70CCE">
            <w:pPr>
              <w:autoSpaceDE/>
              <w:autoSpaceDN/>
              <w:adjustRightInd/>
              <w:rPr>
                <w:rFonts w:ascii="Calibri" w:hAnsi="Calibri" w:cs="Calibri"/>
                <w:color w:val="000000"/>
              </w:rPr>
            </w:pPr>
          </w:p>
        </w:tc>
      </w:tr>
      <w:tr w:rsidR="00A060BA" w:rsidRPr="00A060BA" w14:paraId="0DEC8EC8"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bottom"/>
          </w:tcPr>
          <w:p w14:paraId="212D94F3"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5</w:t>
            </w:r>
          </w:p>
        </w:tc>
        <w:tc>
          <w:tcPr>
            <w:tcW w:w="5971" w:type="dxa"/>
            <w:tcBorders>
              <w:top w:val="single" w:sz="4" w:space="0" w:color="auto"/>
              <w:left w:val="single" w:sz="4" w:space="0" w:color="auto"/>
            </w:tcBorders>
            <w:vAlign w:val="bottom"/>
          </w:tcPr>
          <w:p w14:paraId="6CB7E9F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Φόροι και εισφορές</w:t>
            </w:r>
          </w:p>
        </w:tc>
        <w:tc>
          <w:tcPr>
            <w:tcW w:w="2131" w:type="dxa"/>
            <w:tcBorders>
              <w:top w:val="single" w:sz="4" w:space="0" w:color="auto"/>
              <w:left w:val="single" w:sz="4" w:space="0" w:color="auto"/>
            </w:tcBorders>
            <w:vAlign w:val="bottom"/>
          </w:tcPr>
          <w:p w14:paraId="6698AC8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38.000,00 €</w:t>
            </w:r>
          </w:p>
        </w:tc>
        <w:tc>
          <w:tcPr>
            <w:tcW w:w="1987" w:type="dxa"/>
            <w:tcBorders>
              <w:top w:val="single" w:sz="4" w:space="0" w:color="auto"/>
              <w:left w:val="single" w:sz="4" w:space="0" w:color="auto"/>
            </w:tcBorders>
            <w:vAlign w:val="bottom"/>
          </w:tcPr>
          <w:p w14:paraId="0A20CA6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3.905,00 €</w:t>
            </w:r>
          </w:p>
        </w:tc>
        <w:tc>
          <w:tcPr>
            <w:tcW w:w="1277" w:type="dxa"/>
            <w:tcBorders>
              <w:top w:val="single" w:sz="4" w:space="0" w:color="auto"/>
              <w:left w:val="single" w:sz="4" w:space="0" w:color="auto"/>
            </w:tcBorders>
            <w:vAlign w:val="bottom"/>
          </w:tcPr>
          <w:p w14:paraId="2700E2A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10,28%</w:t>
            </w:r>
          </w:p>
        </w:tc>
        <w:tc>
          <w:tcPr>
            <w:tcW w:w="1555" w:type="dxa"/>
            <w:tcBorders>
              <w:top w:val="single" w:sz="4" w:space="0" w:color="auto"/>
              <w:left w:val="single" w:sz="4" w:space="0" w:color="auto"/>
            </w:tcBorders>
            <w:vAlign w:val="bottom"/>
          </w:tcPr>
          <w:p w14:paraId="6804CED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3.145,00 €</w:t>
            </w:r>
          </w:p>
        </w:tc>
        <w:tc>
          <w:tcPr>
            <w:tcW w:w="1138" w:type="dxa"/>
            <w:tcBorders>
              <w:top w:val="single" w:sz="4" w:space="0" w:color="auto"/>
              <w:left w:val="single" w:sz="4" w:space="0" w:color="auto"/>
            </w:tcBorders>
            <w:vAlign w:val="bottom"/>
          </w:tcPr>
          <w:p w14:paraId="1B807064" w14:textId="77777777" w:rsidR="00A060BA" w:rsidRPr="00A060BA" w:rsidRDefault="00A060BA" w:rsidP="00A70CCE">
            <w:pPr>
              <w:autoSpaceDE/>
              <w:autoSpaceDN/>
              <w:adjustRightInd/>
              <w:ind w:firstLine="260"/>
              <w:rPr>
                <w:rFonts w:ascii="Calibri" w:hAnsi="Calibri" w:cs="Calibri"/>
                <w:color w:val="000000"/>
              </w:rPr>
            </w:pPr>
            <w:r w:rsidRPr="00A060BA">
              <w:rPr>
                <w:rFonts w:ascii="Calibri" w:hAnsi="Calibri" w:cs="Calibri"/>
                <w:color w:val="000000"/>
              </w:rPr>
              <w:t>8,28%</w:t>
            </w:r>
          </w:p>
        </w:tc>
        <w:tc>
          <w:tcPr>
            <w:tcW w:w="998" w:type="dxa"/>
            <w:tcBorders>
              <w:top w:val="single" w:sz="4" w:space="0" w:color="auto"/>
              <w:left w:val="single" w:sz="4" w:space="0" w:color="auto"/>
              <w:right w:val="single" w:sz="4" w:space="0" w:color="auto"/>
            </w:tcBorders>
            <w:vAlign w:val="bottom"/>
          </w:tcPr>
          <w:p w14:paraId="2964751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80,54%</w:t>
            </w:r>
          </w:p>
        </w:tc>
      </w:tr>
      <w:tr w:rsidR="00A060BA" w:rsidRPr="00A060BA" w14:paraId="3F05DE39"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center"/>
          </w:tcPr>
          <w:p w14:paraId="472E5490"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6</w:t>
            </w:r>
          </w:p>
        </w:tc>
        <w:tc>
          <w:tcPr>
            <w:tcW w:w="5971" w:type="dxa"/>
            <w:tcBorders>
              <w:top w:val="single" w:sz="4" w:space="0" w:color="auto"/>
              <w:left w:val="single" w:sz="4" w:space="0" w:color="auto"/>
            </w:tcBorders>
            <w:vAlign w:val="center"/>
          </w:tcPr>
          <w:p w14:paraId="576F043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Εσοδα από επιχορηγήσεις</w:t>
            </w:r>
          </w:p>
        </w:tc>
        <w:tc>
          <w:tcPr>
            <w:tcW w:w="2131" w:type="dxa"/>
            <w:tcBorders>
              <w:top w:val="single" w:sz="4" w:space="0" w:color="auto"/>
              <w:left w:val="single" w:sz="4" w:space="0" w:color="auto"/>
            </w:tcBorders>
            <w:vAlign w:val="center"/>
          </w:tcPr>
          <w:p w14:paraId="590154AC"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987" w:type="dxa"/>
            <w:tcBorders>
              <w:top w:val="single" w:sz="4" w:space="0" w:color="auto"/>
              <w:left w:val="single" w:sz="4" w:space="0" w:color="auto"/>
            </w:tcBorders>
            <w:vAlign w:val="center"/>
          </w:tcPr>
          <w:p w14:paraId="231A2826"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277" w:type="dxa"/>
            <w:tcBorders>
              <w:top w:val="single" w:sz="4" w:space="0" w:color="auto"/>
              <w:left w:val="single" w:sz="4" w:space="0" w:color="auto"/>
            </w:tcBorders>
          </w:tcPr>
          <w:p w14:paraId="3D82EF3B" w14:textId="77777777" w:rsidR="00A060BA" w:rsidRPr="00A060BA" w:rsidRDefault="00A060BA" w:rsidP="00A70CCE">
            <w:pPr>
              <w:autoSpaceDE/>
              <w:autoSpaceDN/>
              <w:adjustRightInd/>
              <w:rPr>
                <w:rFonts w:ascii="Calibri" w:hAnsi="Calibri" w:cs="Calibri"/>
                <w:color w:val="000000"/>
              </w:rPr>
            </w:pPr>
          </w:p>
        </w:tc>
        <w:tc>
          <w:tcPr>
            <w:tcW w:w="1555" w:type="dxa"/>
            <w:tcBorders>
              <w:top w:val="single" w:sz="4" w:space="0" w:color="auto"/>
              <w:left w:val="single" w:sz="4" w:space="0" w:color="auto"/>
            </w:tcBorders>
            <w:vAlign w:val="center"/>
          </w:tcPr>
          <w:p w14:paraId="63207177"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138" w:type="dxa"/>
            <w:tcBorders>
              <w:top w:val="single" w:sz="4" w:space="0" w:color="auto"/>
              <w:left w:val="single" w:sz="4" w:space="0" w:color="auto"/>
            </w:tcBorders>
          </w:tcPr>
          <w:p w14:paraId="6EADC38F" w14:textId="77777777" w:rsidR="00A060BA" w:rsidRPr="00A060BA" w:rsidRDefault="00A060BA" w:rsidP="00A70CCE">
            <w:pPr>
              <w:autoSpaceDE/>
              <w:autoSpaceDN/>
              <w:adjustRightInd/>
              <w:rPr>
                <w:rFonts w:ascii="Calibri" w:hAnsi="Calibri" w:cs="Calibri"/>
                <w:color w:val="000000"/>
              </w:rPr>
            </w:pPr>
          </w:p>
        </w:tc>
        <w:tc>
          <w:tcPr>
            <w:tcW w:w="998" w:type="dxa"/>
            <w:tcBorders>
              <w:top w:val="single" w:sz="4" w:space="0" w:color="auto"/>
              <w:left w:val="single" w:sz="4" w:space="0" w:color="auto"/>
              <w:right w:val="single" w:sz="4" w:space="0" w:color="auto"/>
            </w:tcBorders>
          </w:tcPr>
          <w:p w14:paraId="1B344348" w14:textId="77777777" w:rsidR="00A060BA" w:rsidRPr="00A060BA" w:rsidRDefault="00A060BA" w:rsidP="00A70CCE">
            <w:pPr>
              <w:autoSpaceDE/>
              <w:autoSpaceDN/>
              <w:adjustRightInd/>
              <w:rPr>
                <w:rFonts w:ascii="Calibri" w:hAnsi="Calibri" w:cs="Calibri"/>
                <w:color w:val="000000"/>
              </w:rPr>
            </w:pPr>
          </w:p>
        </w:tc>
      </w:tr>
      <w:tr w:rsidR="00A060BA" w:rsidRPr="00A060BA" w14:paraId="069394A2" w14:textId="77777777" w:rsidTr="00A70CCE">
        <w:tblPrEx>
          <w:tblCellMar>
            <w:top w:w="0" w:type="dxa"/>
            <w:bottom w:w="0" w:type="dxa"/>
          </w:tblCellMar>
        </w:tblPrEx>
        <w:trPr>
          <w:trHeight w:hRule="exact" w:val="250"/>
          <w:jc w:val="center"/>
        </w:trPr>
        <w:tc>
          <w:tcPr>
            <w:tcW w:w="557" w:type="dxa"/>
            <w:tcBorders>
              <w:top w:val="single" w:sz="4" w:space="0" w:color="auto"/>
              <w:left w:val="single" w:sz="4" w:space="0" w:color="auto"/>
            </w:tcBorders>
            <w:vAlign w:val="bottom"/>
          </w:tcPr>
          <w:p w14:paraId="5F2B0BF8"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7</w:t>
            </w:r>
          </w:p>
        </w:tc>
        <w:tc>
          <w:tcPr>
            <w:tcW w:w="5971" w:type="dxa"/>
            <w:tcBorders>
              <w:top w:val="single" w:sz="4" w:space="0" w:color="auto"/>
              <w:left w:val="single" w:sz="4" w:space="0" w:color="auto"/>
            </w:tcBorders>
            <w:vAlign w:val="bottom"/>
          </w:tcPr>
          <w:p w14:paraId="11770C1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Λοιπά τακτικά έσοδα</w:t>
            </w:r>
          </w:p>
        </w:tc>
        <w:tc>
          <w:tcPr>
            <w:tcW w:w="2131" w:type="dxa"/>
            <w:tcBorders>
              <w:top w:val="single" w:sz="4" w:space="0" w:color="auto"/>
              <w:left w:val="single" w:sz="4" w:space="0" w:color="auto"/>
            </w:tcBorders>
            <w:vAlign w:val="bottom"/>
          </w:tcPr>
          <w:p w14:paraId="1F170CB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550.000,00 €</w:t>
            </w:r>
          </w:p>
        </w:tc>
        <w:tc>
          <w:tcPr>
            <w:tcW w:w="1987" w:type="dxa"/>
            <w:tcBorders>
              <w:top w:val="single" w:sz="4" w:space="0" w:color="auto"/>
              <w:left w:val="single" w:sz="4" w:space="0" w:color="auto"/>
            </w:tcBorders>
            <w:vAlign w:val="bottom"/>
          </w:tcPr>
          <w:p w14:paraId="524FC43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250.000,00 €</w:t>
            </w:r>
          </w:p>
        </w:tc>
        <w:tc>
          <w:tcPr>
            <w:tcW w:w="1277" w:type="dxa"/>
            <w:tcBorders>
              <w:top w:val="single" w:sz="4" w:space="0" w:color="auto"/>
              <w:left w:val="single" w:sz="4" w:space="0" w:color="auto"/>
            </w:tcBorders>
            <w:vAlign w:val="bottom"/>
          </w:tcPr>
          <w:p w14:paraId="59263B0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45,45%</w:t>
            </w:r>
          </w:p>
        </w:tc>
        <w:tc>
          <w:tcPr>
            <w:tcW w:w="1555" w:type="dxa"/>
            <w:tcBorders>
              <w:top w:val="single" w:sz="4" w:space="0" w:color="auto"/>
              <w:left w:val="single" w:sz="4" w:space="0" w:color="auto"/>
            </w:tcBorders>
            <w:vAlign w:val="bottom"/>
          </w:tcPr>
          <w:p w14:paraId="2AB27FD7" w14:textId="77777777" w:rsidR="00A060BA" w:rsidRPr="00A060BA" w:rsidRDefault="00A060BA" w:rsidP="00A70CCE">
            <w:pPr>
              <w:autoSpaceDE/>
              <w:autoSpaceDN/>
              <w:adjustRightInd/>
              <w:ind w:firstLine="240"/>
              <w:rPr>
                <w:rFonts w:ascii="Calibri" w:hAnsi="Calibri" w:cs="Calibri"/>
                <w:color w:val="000000"/>
              </w:rPr>
            </w:pPr>
            <w:r w:rsidRPr="00A060BA">
              <w:rPr>
                <w:rFonts w:ascii="Calibri" w:hAnsi="Calibri" w:cs="Calibri"/>
                <w:color w:val="000000"/>
              </w:rPr>
              <w:t>250.000,00 €</w:t>
            </w:r>
          </w:p>
        </w:tc>
        <w:tc>
          <w:tcPr>
            <w:tcW w:w="1138" w:type="dxa"/>
            <w:tcBorders>
              <w:top w:val="single" w:sz="4" w:space="0" w:color="auto"/>
              <w:left w:val="single" w:sz="4" w:space="0" w:color="auto"/>
            </w:tcBorders>
            <w:vAlign w:val="bottom"/>
          </w:tcPr>
          <w:p w14:paraId="1CDF12D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45,45%</w:t>
            </w:r>
          </w:p>
        </w:tc>
        <w:tc>
          <w:tcPr>
            <w:tcW w:w="998" w:type="dxa"/>
            <w:tcBorders>
              <w:top w:val="single" w:sz="4" w:space="0" w:color="auto"/>
              <w:left w:val="single" w:sz="4" w:space="0" w:color="auto"/>
              <w:right w:val="single" w:sz="4" w:space="0" w:color="auto"/>
            </w:tcBorders>
            <w:vAlign w:val="bottom"/>
          </w:tcPr>
          <w:p w14:paraId="34E3146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100,00%</w:t>
            </w:r>
          </w:p>
        </w:tc>
      </w:tr>
      <w:tr w:rsidR="00A060BA" w:rsidRPr="00A060BA" w14:paraId="620749E9"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bottom"/>
          </w:tcPr>
          <w:p w14:paraId="66B9C811"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b/>
                <w:bCs/>
                <w:color w:val="000000"/>
              </w:rPr>
              <w:t>1</w:t>
            </w:r>
          </w:p>
        </w:tc>
        <w:tc>
          <w:tcPr>
            <w:tcW w:w="5971" w:type="dxa"/>
            <w:tcBorders>
              <w:top w:val="single" w:sz="4" w:space="0" w:color="auto"/>
              <w:left w:val="single" w:sz="4" w:space="0" w:color="auto"/>
            </w:tcBorders>
            <w:vAlign w:val="bottom"/>
          </w:tcPr>
          <w:p w14:paraId="003D1D6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Εκτακτα έσοδα</w:t>
            </w:r>
          </w:p>
        </w:tc>
        <w:tc>
          <w:tcPr>
            <w:tcW w:w="2131" w:type="dxa"/>
            <w:tcBorders>
              <w:top w:val="single" w:sz="4" w:space="0" w:color="auto"/>
              <w:left w:val="single" w:sz="4" w:space="0" w:color="auto"/>
            </w:tcBorders>
            <w:vAlign w:val="bottom"/>
          </w:tcPr>
          <w:p w14:paraId="439CC69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839.277,26 €</w:t>
            </w:r>
          </w:p>
        </w:tc>
        <w:tc>
          <w:tcPr>
            <w:tcW w:w="1987" w:type="dxa"/>
            <w:tcBorders>
              <w:top w:val="single" w:sz="4" w:space="0" w:color="auto"/>
              <w:left w:val="single" w:sz="4" w:space="0" w:color="auto"/>
            </w:tcBorders>
            <w:vAlign w:val="bottom"/>
          </w:tcPr>
          <w:p w14:paraId="707C4D9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268.024,10 €</w:t>
            </w:r>
          </w:p>
        </w:tc>
        <w:tc>
          <w:tcPr>
            <w:tcW w:w="1277" w:type="dxa"/>
            <w:tcBorders>
              <w:top w:val="single" w:sz="4" w:space="0" w:color="auto"/>
              <w:left w:val="single" w:sz="4" w:space="0" w:color="auto"/>
            </w:tcBorders>
            <w:vAlign w:val="bottom"/>
          </w:tcPr>
          <w:p w14:paraId="6BB9E9A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31,94%</w:t>
            </w:r>
          </w:p>
        </w:tc>
        <w:tc>
          <w:tcPr>
            <w:tcW w:w="1555" w:type="dxa"/>
            <w:tcBorders>
              <w:top w:val="single" w:sz="4" w:space="0" w:color="auto"/>
              <w:left w:val="single" w:sz="4" w:space="0" w:color="auto"/>
            </w:tcBorders>
            <w:vAlign w:val="bottom"/>
          </w:tcPr>
          <w:p w14:paraId="5644B9DA" w14:textId="77777777" w:rsidR="00A060BA" w:rsidRPr="00A060BA" w:rsidRDefault="00A060BA" w:rsidP="00A70CCE">
            <w:pPr>
              <w:autoSpaceDE/>
              <w:autoSpaceDN/>
              <w:adjustRightInd/>
              <w:ind w:firstLine="240"/>
              <w:rPr>
                <w:rFonts w:ascii="Calibri" w:hAnsi="Calibri" w:cs="Calibri"/>
                <w:color w:val="000000"/>
              </w:rPr>
            </w:pPr>
            <w:r w:rsidRPr="00A060BA">
              <w:rPr>
                <w:rFonts w:ascii="Calibri" w:hAnsi="Calibri" w:cs="Calibri"/>
                <w:b/>
                <w:bCs/>
                <w:color w:val="000000"/>
              </w:rPr>
              <w:t>268.024,10 €</w:t>
            </w:r>
          </w:p>
        </w:tc>
        <w:tc>
          <w:tcPr>
            <w:tcW w:w="1138" w:type="dxa"/>
            <w:tcBorders>
              <w:top w:val="single" w:sz="4" w:space="0" w:color="auto"/>
              <w:left w:val="single" w:sz="4" w:space="0" w:color="auto"/>
            </w:tcBorders>
            <w:vAlign w:val="bottom"/>
          </w:tcPr>
          <w:p w14:paraId="259ABD7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31,94%</w:t>
            </w:r>
          </w:p>
        </w:tc>
        <w:tc>
          <w:tcPr>
            <w:tcW w:w="998" w:type="dxa"/>
            <w:tcBorders>
              <w:top w:val="single" w:sz="4" w:space="0" w:color="auto"/>
              <w:left w:val="single" w:sz="4" w:space="0" w:color="auto"/>
              <w:right w:val="single" w:sz="4" w:space="0" w:color="auto"/>
            </w:tcBorders>
            <w:vAlign w:val="bottom"/>
          </w:tcPr>
          <w:p w14:paraId="3C63F6F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100,00%</w:t>
            </w:r>
          </w:p>
        </w:tc>
      </w:tr>
      <w:tr w:rsidR="00A060BA" w:rsidRPr="00A060BA" w14:paraId="65B08EA6"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center"/>
          </w:tcPr>
          <w:p w14:paraId="4CAB4F1A"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11</w:t>
            </w:r>
          </w:p>
        </w:tc>
        <w:tc>
          <w:tcPr>
            <w:tcW w:w="5971" w:type="dxa"/>
            <w:tcBorders>
              <w:top w:val="single" w:sz="4" w:space="0" w:color="auto"/>
              <w:left w:val="single" w:sz="4" w:space="0" w:color="auto"/>
            </w:tcBorders>
            <w:vAlign w:val="center"/>
          </w:tcPr>
          <w:p w14:paraId="6306820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Εσοδα από την εκποίηση κινητής και ακίνητης περιούσιας</w:t>
            </w:r>
          </w:p>
        </w:tc>
        <w:tc>
          <w:tcPr>
            <w:tcW w:w="2131" w:type="dxa"/>
            <w:tcBorders>
              <w:top w:val="single" w:sz="4" w:space="0" w:color="auto"/>
              <w:left w:val="single" w:sz="4" w:space="0" w:color="auto"/>
            </w:tcBorders>
            <w:vAlign w:val="center"/>
          </w:tcPr>
          <w:p w14:paraId="0BB6D109"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987" w:type="dxa"/>
            <w:tcBorders>
              <w:top w:val="single" w:sz="4" w:space="0" w:color="auto"/>
              <w:left w:val="single" w:sz="4" w:space="0" w:color="auto"/>
            </w:tcBorders>
            <w:vAlign w:val="center"/>
          </w:tcPr>
          <w:p w14:paraId="7F7E0A3A"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277" w:type="dxa"/>
            <w:tcBorders>
              <w:top w:val="single" w:sz="4" w:space="0" w:color="auto"/>
              <w:left w:val="single" w:sz="4" w:space="0" w:color="auto"/>
            </w:tcBorders>
          </w:tcPr>
          <w:p w14:paraId="215B499C" w14:textId="77777777" w:rsidR="00A060BA" w:rsidRPr="00A060BA" w:rsidRDefault="00A060BA" w:rsidP="00A70CCE">
            <w:pPr>
              <w:autoSpaceDE/>
              <w:autoSpaceDN/>
              <w:adjustRightInd/>
              <w:rPr>
                <w:rFonts w:ascii="Calibri" w:hAnsi="Calibri" w:cs="Calibri"/>
                <w:color w:val="000000"/>
              </w:rPr>
            </w:pPr>
          </w:p>
        </w:tc>
        <w:tc>
          <w:tcPr>
            <w:tcW w:w="1555" w:type="dxa"/>
            <w:tcBorders>
              <w:top w:val="single" w:sz="4" w:space="0" w:color="auto"/>
              <w:left w:val="single" w:sz="4" w:space="0" w:color="auto"/>
            </w:tcBorders>
            <w:vAlign w:val="center"/>
          </w:tcPr>
          <w:p w14:paraId="4623A6EF"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138" w:type="dxa"/>
            <w:tcBorders>
              <w:top w:val="single" w:sz="4" w:space="0" w:color="auto"/>
              <w:left w:val="single" w:sz="4" w:space="0" w:color="auto"/>
            </w:tcBorders>
          </w:tcPr>
          <w:p w14:paraId="60C800AE" w14:textId="77777777" w:rsidR="00A060BA" w:rsidRPr="00A060BA" w:rsidRDefault="00A060BA" w:rsidP="00A70CCE">
            <w:pPr>
              <w:autoSpaceDE/>
              <w:autoSpaceDN/>
              <w:adjustRightInd/>
              <w:rPr>
                <w:rFonts w:ascii="Calibri" w:hAnsi="Calibri" w:cs="Calibri"/>
                <w:color w:val="000000"/>
              </w:rPr>
            </w:pPr>
          </w:p>
        </w:tc>
        <w:tc>
          <w:tcPr>
            <w:tcW w:w="998" w:type="dxa"/>
            <w:tcBorders>
              <w:top w:val="single" w:sz="4" w:space="0" w:color="auto"/>
              <w:left w:val="single" w:sz="4" w:space="0" w:color="auto"/>
              <w:right w:val="single" w:sz="4" w:space="0" w:color="auto"/>
            </w:tcBorders>
          </w:tcPr>
          <w:p w14:paraId="73CEF597" w14:textId="77777777" w:rsidR="00A060BA" w:rsidRPr="00A060BA" w:rsidRDefault="00A060BA" w:rsidP="00A70CCE">
            <w:pPr>
              <w:autoSpaceDE/>
              <w:autoSpaceDN/>
              <w:adjustRightInd/>
              <w:rPr>
                <w:rFonts w:ascii="Calibri" w:hAnsi="Calibri" w:cs="Calibri"/>
                <w:color w:val="000000"/>
              </w:rPr>
            </w:pPr>
          </w:p>
        </w:tc>
      </w:tr>
      <w:tr w:rsidR="00A060BA" w:rsidRPr="00A060BA" w14:paraId="23A852A7"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bottom"/>
          </w:tcPr>
          <w:p w14:paraId="415D6C9E"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12</w:t>
            </w:r>
          </w:p>
        </w:tc>
        <w:tc>
          <w:tcPr>
            <w:tcW w:w="5971" w:type="dxa"/>
            <w:tcBorders>
              <w:top w:val="single" w:sz="4" w:space="0" w:color="auto"/>
              <w:left w:val="single" w:sz="4" w:space="0" w:color="auto"/>
            </w:tcBorders>
            <w:vAlign w:val="bottom"/>
          </w:tcPr>
          <w:p w14:paraId="381CBBF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Επιχορηγήσεις για κάλυψη λειτουργικών δαπανών</w:t>
            </w:r>
          </w:p>
        </w:tc>
        <w:tc>
          <w:tcPr>
            <w:tcW w:w="2131" w:type="dxa"/>
            <w:tcBorders>
              <w:top w:val="single" w:sz="4" w:space="0" w:color="auto"/>
              <w:left w:val="single" w:sz="4" w:space="0" w:color="auto"/>
            </w:tcBorders>
            <w:vAlign w:val="bottom"/>
          </w:tcPr>
          <w:p w14:paraId="4163F96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737.160,72 €</w:t>
            </w:r>
          </w:p>
        </w:tc>
        <w:tc>
          <w:tcPr>
            <w:tcW w:w="1987" w:type="dxa"/>
            <w:tcBorders>
              <w:top w:val="single" w:sz="4" w:space="0" w:color="auto"/>
              <w:left w:val="single" w:sz="4" w:space="0" w:color="auto"/>
            </w:tcBorders>
            <w:vAlign w:val="bottom"/>
          </w:tcPr>
          <w:p w14:paraId="3362C16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267.591,49 €</w:t>
            </w:r>
          </w:p>
        </w:tc>
        <w:tc>
          <w:tcPr>
            <w:tcW w:w="1277" w:type="dxa"/>
            <w:tcBorders>
              <w:top w:val="single" w:sz="4" w:space="0" w:color="auto"/>
              <w:left w:val="single" w:sz="4" w:space="0" w:color="auto"/>
            </w:tcBorders>
            <w:vAlign w:val="bottom"/>
          </w:tcPr>
          <w:p w14:paraId="6EA1501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36,30%</w:t>
            </w:r>
          </w:p>
        </w:tc>
        <w:tc>
          <w:tcPr>
            <w:tcW w:w="1555" w:type="dxa"/>
            <w:tcBorders>
              <w:top w:val="single" w:sz="4" w:space="0" w:color="auto"/>
              <w:left w:val="single" w:sz="4" w:space="0" w:color="auto"/>
            </w:tcBorders>
            <w:vAlign w:val="bottom"/>
          </w:tcPr>
          <w:p w14:paraId="3D8BA3B5" w14:textId="77777777" w:rsidR="00A060BA" w:rsidRPr="00A060BA" w:rsidRDefault="00A060BA" w:rsidP="00A70CCE">
            <w:pPr>
              <w:autoSpaceDE/>
              <w:autoSpaceDN/>
              <w:adjustRightInd/>
              <w:ind w:firstLine="240"/>
              <w:rPr>
                <w:rFonts w:ascii="Calibri" w:hAnsi="Calibri" w:cs="Calibri"/>
                <w:color w:val="000000"/>
              </w:rPr>
            </w:pPr>
            <w:r w:rsidRPr="00A060BA">
              <w:rPr>
                <w:rFonts w:ascii="Calibri" w:hAnsi="Calibri" w:cs="Calibri"/>
                <w:color w:val="000000"/>
              </w:rPr>
              <w:t>267.591,49 €</w:t>
            </w:r>
          </w:p>
        </w:tc>
        <w:tc>
          <w:tcPr>
            <w:tcW w:w="1138" w:type="dxa"/>
            <w:tcBorders>
              <w:top w:val="single" w:sz="4" w:space="0" w:color="auto"/>
              <w:left w:val="single" w:sz="4" w:space="0" w:color="auto"/>
            </w:tcBorders>
            <w:vAlign w:val="bottom"/>
          </w:tcPr>
          <w:p w14:paraId="311426B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36,30%</w:t>
            </w:r>
          </w:p>
        </w:tc>
        <w:tc>
          <w:tcPr>
            <w:tcW w:w="998" w:type="dxa"/>
            <w:tcBorders>
              <w:top w:val="single" w:sz="4" w:space="0" w:color="auto"/>
              <w:left w:val="single" w:sz="4" w:space="0" w:color="auto"/>
              <w:right w:val="single" w:sz="4" w:space="0" w:color="auto"/>
            </w:tcBorders>
            <w:vAlign w:val="bottom"/>
          </w:tcPr>
          <w:p w14:paraId="6D1D99F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100,00%</w:t>
            </w:r>
          </w:p>
        </w:tc>
      </w:tr>
      <w:tr w:rsidR="00A060BA" w:rsidRPr="00A060BA" w14:paraId="63C5993D"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bottom"/>
          </w:tcPr>
          <w:p w14:paraId="0B7793E2"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13</w:t>
            </w:r>
          </w:p>
        </w:tc>
        <w:tc>
          <w:tcPr>
            <w:tcW w:w="5971" w:type="dxa"/>
            <w:tcBorders>
              <w:top w:val="single" w:sz="4" w:space="0" w:color="auto"/>
              <w:left w:val="single" w:sz="4" w:space="0" w:color="auto"/>
            </w:tcBorders>
            <w:vAlign w:val="bottom"/>
          </w:tcPr>
          <w:p w14:paraId="0570F5F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Επιχορηγήσεις για επενδυτικές δαπάνες</w:t>
            </w:r>
          </w:p>
        </w:tc>
        <w:tc>
          <w:tcPr>
            <w:tcW w:w="2131" w:type="dxa"/>
            <w:tcBorders>
              <w:top w:val="single" w:sz="4" w:space="0" w:color="auto"/>
              <w:left w:val="single" w:sz="4" w:space="0" w:color="auto"/>
            </w:tcBorders>
            <w:vAlign w:val="bottom"/>
          </w:tcPr>
          <w:p w14:paraId="59987BF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101.716,54 €</w:t>
            </w:r>
          </w:p>
        </w:tc>
        <w:tc>
          <w:tcPr>
            <w:tcW w:w="1987" w:type="dxa"/>
            <w:tcBorders>
              <w:top w:val="single" w:sz="4" w:space="0" w:color="auto"/>
              <w:left w:val="single" w:sz="4" w:space="0" w:color="auto"/>
            </w:tcBorders>
            <w:vAlign w:val="bottom"/>
          </w:tcPr>
          <w:p w14:paraId="49D882E7"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277" w:type="dxa"/>
            <w:tcBorders>
              <w:top w:val="single" w:sz="4" w:space="0" w:color="auto"/>
              <w:left w:val="single" w:sz="4" w:space="0" w:color="auto"/>
            </w:tcBorders>
            <w:vAlign w:val="bottom"/>
          </w:tcPr>
          <w:p w14:paraId="1222BF6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w:t>
            </w:r>
          </w:p>
        </w:tc>
        <w:tc>
          <w:tcPr>
            <w:tcW w:w="1555" w:type="dxa"/>
            <w:tcBorders>
              <w:top w:val="single" w:sz="4" w:space="0" w:color="auto"/>
              <w:left w:val="single" w:sz="4" w:space="0" w:color="auto"/>
            </w:tcBorders>
            <w:vAlign w:val="bottom"/>
          </w:tcPr>
          <w:p w14:paraId="5A15599C"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138" w:type="dxa"/>
            <w:tcBorders>
              <w:top w:val="single" w:sz="4" w:space="0" w:color="auto"/>
              <w:left w:val="single" w:sz="4" w:space="0" w:color="auto"/>
            </w:tcBorders>
            <w:vAlign w:val="bottom"/>
          </w:tcPr>
          <w:p w14:paraId="001BA04D" w14:textId="77777777" w:rsidR="00A060BA" w:rsidRPr="00A060BA" w:rsidRDefault="00A060BA" w:rsidP="00A70CCE">
            <w:pPr>
              <w:autoSpaceDE/>
              <w:autoSpaceDN/>
              <w:adjustRightInd/>
              <w:ind w:firstLine="260"/>
              <w:rPr>
                <w:rFonts w:ascii="Calibri" w:hAnsi="Calibri" w:cs="Calibri"/>
                <w:color w:val="000000"/>
              </w:rPr>
            </w:pPr>
            <w:r w:rsidRPr="00A060BA">
              <w:rPr>
                <w:rFonts w:ascii="Calibri" w:hAnsi="Calibri" w:cs="Calibri"/>
                <w:color w:val="000000"/>
              </w:rPr>
              <w:t>0,00%</w:t>
            </w:r>
          </w:p>
        </w:tc>
        <w:tc>
          <w:tcPr>
            <w:tcW w:w="998" w:type="dxa"/>
            <w:tcBorders>
              <w:top w:val="single" w:sz="4" w:space="0" w:color="auto"/>
              <w:left w:val="single" w:sz="4" w:space="0" w:color="auto"/>
              <w:right w:val="single" w:sz="4" w:space="0" w:color="auto"/>
            </w:tcBorders>
          </w:tcPr>
          <w:p w14:paraId="3EE1494B" w14:textId="77777777" w:rsidR="00A060BA" w:rsidRPr="00A060BA" w:rsidRDefault="00A060BA" w:rsidP="00A70CCE">
            <w:pPr>
              <w:autoSpaceDE/>
              <w:autoSpaceDN/>
              <w:adjustRightInd/>
              <w:rPr>
                <w:rFonts w:ascii="Calibri" w:hAnsi="Calibri" w:cs="Calibri"/>
                <w:color w:val="000000"/>
              </w:rPr>
            </w:pPr>
          </w:p>
        </w:tc>
      </w:tr>
      <w:tr w:rsidR="00A060BA" w:rsidRPr="00A060BA" w14:paraId="58C69A89"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center"/>
          </w:tcPr>
          <w:p w14:paraId="2E949CF7"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14</w:t>
            </w:r>
          </w:p>
        </w:tc>
        <w:tc>
          <w:tcPr>
            <w:tcW w:w="5971" w:type="dxa"/>
            <w:tcBorders>
              <w:top w:val="single" w:sz="4" w:space="0" w:color="auto"/>
              <w:left w:val="single" w:sz="4" w:space="0" w:color="auto"/>
            </w:tcBorders>
            <w:vAlign w:val="center"/>
          </w:tcPr>
          <w:p w14:paraId="1656877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Δωρεές - κληρονομιές - κληροδοσίες</w:t>
            </w:r>
          </w:p>
        </w:tc>
        <w:tc>
          <w:tcPr>
            <w:tcW w:w="2131" w:type="dxa"/>
            <w:tcBorders>
              <w:top w:val="single" w:sz="4" w:space="0" w:color="auto"/>
              <w:left w:val="single" w:sz="4" w:space="0" w:color="auto"/>
            </w:tcBorders>
            <w:vAlign w:val="center"/>
          </w:tcPr>
          <w:p w14:paraId="1097FB56"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987" w:type="dxa"/>
            <w:tcBorders>
              <w:top w:val="single" w:sz="4" w:space="0" w:color="auto"/>
              <w:left w:val="single" w:sz="4" w:space="0" w:color="auto"/>
            </w:tcBorders>
            <w:vAlign w:val="center"/>
          </w:tcPr>
          <w:p w14:paraId="3191C592"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277" w:type="dxa"/>
            <w:tcBorders>
              <w:top w:val="single" w:sz="4" w:space="0" w:color="auto"/>
              <w:left w:val="single" w:sz="4" w:space="0" w:color="auto"/>
            </w:tcBorders>
          </w:tcPr>
          <w:p w14:paraId="405535C6" w14:textId="77777777" w:rsidR="00A060BA" w:rsidRPr="00A060BA" w:rsidRDefault="00A060BA" w:rsidP="00A70CCE">
            <w:pPr>
              <w:autoSpaceDE/>
              <w:autoSpaceDN/>
              <w:adjustRightInd/>
              <w:rPr>
                <w:rFonts w:ascii="Calibri" w:hAnsi="Calibri" w:cs="Calibri"/>
                <w:color w:val="000000"/>
              </w:rPr>
            </w:pPr>
          </w:p>
        </w:tc>
        <w:tc>
          <w:tcPr>
            <w:tcW w:w="1555" w:type="dxa"/>
            <w:tcBorders>
              <w:top w:val="single" w:sz="4" w:space="0" w:color="auto"/>
              <w:left w:val="single" w:sz="4" w:space="0" w:color="auto"/>
            </w:tcBorders>
            <w:vAlign w:val="center"/>
          </w:tcPr>
          <w:p w14:paraId="1FFCCE90"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138" w:type="dxa"/>
            <w:tcBorders>
              <w:top w:val="single" w:sz="4" w:space="0" w:color="auto"/>
              <w:left w:val="single" w:sz="4" w:space="0" w:color="auto"/>
            </w:tcBorders>
          </w:tcPr>
          <w:p w14:paraId="408D37CA" w14:textId="77777777" w:rsidR="00A060BA" w:rsidRPr="00A060BA" w:rsidRDefault="00A060BA" w:rsidP="00A70CCE">
            <w:pPr>
              <w:autoSpaceDE/>
              <w:autoSpaceDN/>
              <w:adjustRightInd/>
              <w:rPr>
                <w:rFonts w:ascii="Calibri" w:hAnsi="Calibri" w:cs="Calibri"/>
                <w:color w:val="000000"/>
              </w:rPr>
            </w:pPr>
          </w:p>
        </w:tc>
        <w:tc>
          <w:tcPr>
            <w:tcW w:w="998" w:type="dxa"/>
            <w:tcBorders>
              <w:top w:val="single" w:sz="4" w:space="0" w:color="auto"/>
              <w:left w:val="single" w:sz="4" w:space="0" w:color="auto"/>
              <w:right w:val="single" w:sz="4" w:space="0" w:color="auto"/>
            </w:tcBorders>
          </w:tcPr>
          <w:p w14:paraId="04A2132F" w14:textId="77777777" w:rsidR="00A060BA" w:rsidRPr="00A060BA" w:rsidRDefault="00A060BA" w:rsidP="00A70CCE">
            <w:pPr>
              <w:autoSpaceDE/>
              <w:autoSpaceDN/>
              <w:adjustRightInd/>
              <w:rPr>
                <w:rFonts w:ascii="Calibri" w:hAnsi="Calibri" w:cs="Calibri"/>
                <w:color w:val="000000"/>
              </w:rPr>
            </w:pPr>
          </w:p>
        </w:tc>
      </w:tr>
      <w:tr w:rsidR="00A060BA" w:rsidRPr="00A060BA" w14:paraId="0E045883"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center"/>
          </w:tcPr>
          <w:p w14:paraId="562356E8"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15</w:t>
            </w:r>
          </w:p>
        </w:tc>
        <w:tc>
          <w:tcPr>
            <w:tcW w:w="5971" w:type="dxa"/>
            <w:tcBorders>
              <w:top w:val="single" w:sz="4" w:space="0" w:color="auto"/>
              <w:left w:val="single" w:sz="4" w:space="0" w:color="auto"/>
            </w:tcBorders>
            <w:vAlign w:val="center"/>
          </w:tcPr>
          <w:p w14:paraId="24C9D3A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Προσαυξήσεις - πρόστιμα - παράβολα</w:t>
            </w:r>
          </w:p>
        </w:tc>
        <w:tc>
          <w:tcPr>
            <w:tcW w:w="2131" w:type="dxa"/>
            <w:tcBorders>
              <w:top w:val="single" w:sz="4" w:space="0" w:color="auto"/>
              <w:left w:val="single" w:sz="4" w:space="0" w:color="auto"/>
            </w:tcBorders>
            <w:vAlign w:val="center"/>
          </w:tcPr>
          <w:p w14:paraId="6DC9918B"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987" w:type="dxa"/>
            <w:tcBorders>
              <w:top w:val="single" w:sz="4" w:space="0" w:color="auto"/>
              <w:left w:val="single" w:sz="4" w:space="0" w:color="auto"/>
            </w:tcBorders>
            <w:vAlign w:val="center"/>
          </w:tcPr>
          <w:p w14:paraId="68E18691"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1277" w:type="dxa"/>
            <w:tcBorders>
              <w:top w:val="single" w:sz="4" w:space="0" w:color="auto"/>
              <w:left w:val="single" w:sz="4" w:space="0" w:color="auto"/>
            </w:tcBorders>
          </w:tcPr>
          <w:p w14:paraId="2EF4594B" w14:textId="77777777" w:rsidR="00A060BA" w:rsidRPr="00A060BA" w:rsidRDefault="00A060BA" w:rsidP="00A70CCE">
            <w:pPr>
              <w:autoSpaceDE/>
              <w:autoSpaceDN/>
              <w:adjustRightInd/>
              <w:rPr>
                <w:rFonts w:ascii="Calibri" w:hAnsi="Calibri" w:cs="Calibri"/>
                <w:color w:val="000000"/>
              </w:rPr>
            </w:pPr>
          </w:p>
        </w:tc>
        <w:tc>
          <w:tcPr>
            <w:tcW w:w="1555" w:type="dxa"/>
            <w:tcBorders>
              <w:top w:val="single" w:sz="4" w:space="0" w:color="auto"/>
              <w:left w:val="single" w:sz="4" w:space="0" w:color="auto"/>
            </w:tcBorders>
            <w:vAlign w:val="center"/>
          </w:tcPr>
          <w:p w14:paraId="6F126C4F"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138" w:type="dxa"/>
            <w:tcBorders>
              <w:top w:val="single" w:sz="4" w:space="0" w:color="auto"/>
              <w:left w:val="single" w:sz="4" w:space="0" w:color="auto"/>
            </w:tcBorders>
          </w:tcPr>
          <w:p w14:paraId="30D1F947" w14:textId="77777777" w:rsidR="00A060BA" w:rsidRPr="00A060BA" w:rsidRDefault="00A060BA" w:rsidP="00A70CCE">
            <w:pPr>
              <w:autoSpaceDE/>
              <w:autoSpaceDN/>
              <w:adjustRightInd/>
              <w:rPr>
                <w:rFonts w:ascii="Calibri" w:hAnsi="Calibri" w:cs="Calibri"/>
                <w:color w:val="000000"/>
              </w:rPr>
            </w:pPr>
          </w:p>
        </w:tc>
        <w:tc>
          <w:tcPr>
            <w:tcW w:w="998" w:type="dxa"/>
            <w:tcBorders>
              <w:top w:val="single" w:sz="4" w:space="0" w:color="auto"/>
              <w:left w:val="single" w:sz="4" w:space="0" w:color="auto"/>
              <w:right w:val="single" w:sz="4" w:space="0" w:color="auto"/>
            </w:tcBorders>
          </w:tcPr>
          <w:p w14:paraId="0254E5E6" w14:textId="77777777" w:rsidR="00A060BA" w:rsidRPr="00A060BA" w:rsidRDefault="00A060BA" w:rsidP="00A70CCE">
            <w:pPr>
              <w:autoSpaceDE/>
              <w:autoSpaceDN/>
              <w:adjustRightInd/>
              <w:rPr>
                <w:rFonts w:ascii="Calibri" w:hAnsi="Calibri" w:cs="Calibri"/>
                <w:color w:val="000000"/>
              </w:rPr>
            </w:pPr>
          </w:p>
        </w:tc>
      </w:tr>
      <w:tr w:rsidR="00A060BA" w:rsidRPr="00A060BA" w14:paraId="4DADD9A1"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bottom"/>
          </w:tcPr>
          <w:p w14:paraId="57C456A8"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16</w:t>
            </w:r>
          </w:p>
        </w:tc>
        <w:tc>
          <w:tcPr>
            <w:tcW w:w="5971" w:type="dxa"/>
            <w:tcBorders>
              <w:top w:val="single" w:sz="4" w:space="0" w:color="auto"/>
              <w:left w:val="single" w:sz="4" w:space="0" w:color="auto"/>
            </w:tcBorders>
            <w:vAlign w:val="bottom"/>
          </w:tcPr>
          <w:p w14:paraId="223D5D4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Λοιπά έκτακτα έσοδα</w:t>
            </w:r>
          </w:p>
        </w:tc>
        <w:tc>
          <w:tcPr>
            <w:tcW w:w="2131" w:type="dxa"/>
            <w:tcBorders>
              <w:top w:val="single" w:sz="4" w:space="0" w:color="auto"/>
              <w:left w:val="single" w:sz="4" w:space="0" w:color="auto"/>
            </w:tcBorders>
            <w:vAlign w:val="bottom"/>
          </w:tcPr>
          <w:p w14:paraId="2731068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400,00 €</w:t>
            </w:r>
          </w:p>
        </w:tc>
        <w:tc>
          <w:tcPr>
            <w:tcW w:w="1987" w:type="dxa"/>
            <w:tcBorders>
              <w:top w:val="single" w:sz="4" w:space="0" w:color="auto"/>
              <w:left w:val="single" w:sz="4" w:space="0" w:color="auto"/>
            </w:tcBorders>
            <w:vAlign w:val="bottom"/>
          </w:tcPr>
          <w:p w14:paraId="1ED41B5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432,61 €</w:t>
            </w:r>
          </w:p>
        </w:tc>
        <w:tc>
          <w:tcPr>
            <w:tcW w:w="1277" w:type="dxa"/>
            <w:tcBorders>
              <w:top w:val="single" w:sz="4" w:space="0" w:color="auto"/>
              <w:left w:val="single" w:sz="4" w:space="0" w:color="auto"/>
            </w:tcBorders>
            <w:vAlign w:val="bottom"/>
          </w:tcPr>
          <w:p w14:paraId="4A28EE0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108,15%</w:t>
            </w:r>
          </w:p>
        </w:tc>
        <w:tc>
          <w:tcPr>
            <w:tcW w:w="1555" w:type="dxa"/>
            <w:tcBorders>
              <w:top w:val="single" w:sz="4" w:space="0" w:color="auto"/>
              <w:left w:val="single" w:sz="4" w:space="0" w:color="auto"/>
            </w:tcBorders>
            <w:vAlign w:val="bottom"/>
          </w:tcPr>
          <w:p w14:paraId="1F41840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432,61 €</w:t>
            </w:r>
          </w:p>
        </w:tc>
        <w:tc>
          <w:tcPr>
            <w:tcW w:w="1138" w:type="dxa"/>
            <w:tcBorders>
              <w:top w:val="single" w:sz="4" w:space="0" w:color="auto"/>
              <w:left w:val="single" w:sz="4" w:space="0" w:color="auto"/>
            </w:tcBorders>
            <w:vAlign w:val="bottom"/>
          </w:tcPr>
          <w:p w14:paraId="2F73AEF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108,15%</w:t>
            </w:r>
          </w:p>
        </w:tc>
        <w:tc>
          <w:tcPr>
            <w:tcW w:w="998" w:type="dxa"/>
            <w:tcBorders>
              <w:top w:val="single" w:sz="4" w:space="0" w:color="auto"/>
              <w:left w:val="single" w:sz="4" w:space="0" w:color="auto"/>
              <w:right w:val="single" w:sz="4" w:space="0" w:color="auto"/>
            </w:tcBorders>
            <w:vAlign w:val="bottom"/>
          </w:tcPr>
          <w:p w14:paraId="040BA46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100,00%</w:t>
            </w:r>
          </w:p>
        </w:tc>
      </w:tr>
      <w:tr w:rsidR="00A060BA" w:rsidRPr="00A060BA" w14:paraId="3B35D28D"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center"/>
          </w:tcPr>
          <w:p w14:paraId="2182DEC4"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b/>
                <w:bCs/>
                <w:color w:val="000000"/>
              </w:rPr>
              <w:t>2</w:t>
            </w:r>
          </w:p>
        </w:tc>
        <w:tc>
          <w:tcPr>
            <w:tcW w:w="5971" w:type="dxa"/>
            <w:tcBorders>
              <w:top w:val="single" w:sz="4" w:space="0" w:color="auto"/>
              <w:left w:val="single" w:sz="4" w:space="0" w:color="auto"/>
            </w:tcBorders>
            <w:vAlign w:val="center"/>
          </w:tcPr>
          <w:p w14:paraId="34A8C08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Έσοδα παρελθόντων οικονομικών ετών</w:t>
            </w:r>
          </w:p>
        </w:tc>
        <w:tc>
          <w:tcPr>
            <w:tcW w:w="2131" w:type="dxa"/>
            <w:tcBorders>
              <w:top w:val="single" w:sz="4" w:space="0" w:color="auto"/>
              <w:left w:val="single" w:sz="4" w:space="0" w:color="auto"/>
            </w:tcBorders>
            <w:vAlign w:val="center"/>
          </w:tcPr>
          <w:p w14:paraId="48EF8F4E"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1987" w:type="dxa"/>
            <w:tcBorders>
              <w:top w:val="single" w:sz="4" w:space="0" w:color="auto"/>
              <w:left w:val="single" w:sz="4" w:space="0" w:color="auto"/>
            </w:tcBorders>
            <w:vAlign w:val="center"/>
          </w:tcPr>
          <w:p w14:paraId="29597203"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1277" w:type="dxa"/>
            <w:tcBorders>
              <w:top w:val="single" w:sz="4" w:space="0" w:color="auto"/>
              <w:left w:val="single" w:sz="4" w:space="0" w:color="auto"/>
            </w:tcBorders>
          </w:tcPr>
          <w:p w14:paraId="6777AC49" w14:textId="77777777" w:rsidR="00A060BA" w:rsidRPr="00A060BA" w:rsidRDefault="00A060BA" w:rsidP="00A70CCE">
            <w:pPr>
              <w:autoSpaceDE/>
              <w:autoSpaceDN/>
              <w:adjustRightInd/>
              <w:rPr>
                <w:rFonts w:ascii="Calibri" w:hAnsi="Calibri" w:cs="Calibri"/>
                <w:color w:val="000000"/>
              </w:rPr>
            </w:pPr>
          </w:p>
        </w:tc>
        <w:tc>
          <w:tcPr>
            <w:tcW w:w="1555" w:type="dxa"/>
            <w:tcBorders>
              <w:top w:val="single" w:sz="4" w:space="0" w:color="auto"/>
              <w:left w:val="single" w:sz="4" w:space="0" w:color="auto"/>
            </w:tcBorders>
            <w:vAlign w:val="center"/>
          </w:tcPr>
          <w:p w14:paraId="75196C7E"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1138" w:type="dxa"/>
            <w:tcBorders>
              <w:top w:val="single" w:sz="4" w:space="0" w:color="auto"/>
              <w:left w:val="single" w:sz="4" w:space="0" w:color="auto"/>
            </w:tcBorders>
          </w:tcPr>
          <w:p w14:paraId="6B642744" w14:textId="77777777" w:rsidR="00A060BA" w:rsidRPr="00A060BA" w:rsidRDefault="00A060BA" w:rsidP="00A70CCE">
            <w:pPr>
              <w:autoSpaceDE/>
              <w:autoSpaceDN/>
              <w:adjustRightInd/>
              <w:rPr>
                <w:rFonts w:ascii="Calibri" w:hAnsi="Calibri" w:cs="Calibri"/>
                <w:color w:val="000000"/>
              </w:rPr>
            </w:pPr>
          </w:p>
        </w:tc>
        <w:tc>
          <w:tcPr>
            <w:tcW w:w="998" w:type="dxa"/>
            <w:tcBorders>
              <w:top w:val="single" w:sz="4" w:space="0" w:color="auto"/>
              <w:left w:val="single" w:sz="4" w:space="0" w:color="auto"/>
              <w:right w:val="single" w:sz="4" w:space="0" w:color="auto"/>
            </w:tcBorders>
          </w:tcPr>
          <w:p w14:paraId="7C434187" w14:textId="77777777" w:rsidR="00A060BA" w:rsidRPr="00A060BA" w:rsidRDefault="00A060BA" w:rsidP="00A70CCE">
            <w:pPr>
              <w:autoSpaceDE/>
              <w:autoSpaceDN/>
              <w:adjustRightInd/>
              <w:rPr>
                <w:rFonts w:ascii="Calibri" w:hAnsi="Calibri" w:cs="Calibri"/>
                <w:color w:val="000000"/>
              </w:rPr>
            </w:pPr>
          </w:p>
        </w:tc>
      </w:tr>
      <w:tr w:rsidR="00A060BA" w:rsidRPr="00A060BA" w14:paraId="03E264FB"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center"/>
          </w:tcPr>
          <w:p w14:paraId="1ADB4477"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21</w:t>
            </w:r>
          </w:p>
        </w:tc>
        <w:tc>
          <w:tcPr>
            <w:tcW w:w="5971" w:type="dxa"/>
            <w:tcBorders>
              <w:top w:val="single" w:sz="4" w:space="0" w:color="auto"/>
              <w:left w:val="single" w:sz="4" w:space="0" w:color="auto"/>
            </w:tcBorders>
            <w:vAlign w:val="center"/>
          </w:tcPr>
          <w:p w14:paraId="68DE498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Τακτικά έσοδα</w:t>
            </w:r>
          </w:p>
        </w:tc>
        <w:tc>
          <w:tcPr>
            <w:tcW w:w="2131" w:type="dxa"/>
            <w:tcBorders>
              <w:top w:val="single" w:sz="4" w:space="0" w:color="auto"/>
              <w:left w:val="single" w:sz="4" w:space="0" w:color="auto"/>
            </w:tcBorders>
            <w:vAlign w:val="center"/>
          </w:tcPr>
          <w:p w14:paraId="32B74750"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1987" w:type="dxa"/>
            <w:tcBorders>
              <w:top w:val="single" w:sz="4" w:space="0" w:color="auto"/>
              <w:left w:val="single" w:sz="4" w:space="0" w:color="auto"/>
            </w:tcBorders>
            <w:vAlign w:val="center"/>
          </w:tcPr>
          <w:p w14:paraId="3C37934B"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1277" w:type="dxa"/>
            <w:tcBorders>
              <w:top w:val="single" w:sz="4" w:space="0" w:color="auto"/>
              <w:left w:val="single" w:sz="4" w:space="0" w:color="auto"/>
            </w:tcBorders>
          </w:tcPr>
          <w:p w14:paraId="3B1A65CF" w14:textId="77777777" w:rsidR="00A060BA" w:rsidRPr="00A060BA" w:rsidRDefault="00A060BA" w:rsidP="00A70CCE">
            <w:pPr>
              <w:autoSpaceDE/>
              <w:autoSpaceDN/>
              <w:adjustRightInd/>
              <w:rPr>
                <w:rFonts w:ascii="Calibri" w:hAnsi="Calibri" w:cs="Calibri"/>
                <w:color w:val="000000"/>
              </w:rPr>
            </w:pPr>
          </w:p>
        </w:tc>
        <w:tc>
          <w:tcPr>
            <w:tcW w:w="1555" w:type="dxa"/>
            <w:tcBorders>
              <w:top w:val="single" w:sz="4" w:space="0" w:color="auto"/>
              <w:left w:val="single" w:sz="4" w:space="0" w:color="auto"/>
            </w:tcBorders>
            <w:vAlign w:val="center"/>
          </w:tcPr>
          <w:p w14:paraId="7EC08D90"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138" w:type="dxa"/>
            <w:tcBorders>
              <w:top w:val="single" w:sz="4" w:space="0" w:color="auto"/>
              <w:left w:val="single" w:sz="4" w:space="0" w:color="auto"/>
            </w:tcBorders>
          </w:tcPr>
          <w:p w14:paraId="3C03C593" w14:textId="77777777" w:rsidR="00A060BA" w:rsidRPr="00A060BA" w:rsidRDefault="00A060BA" w:rsidP="00A70CCE">
            <w:pPr>
              <w:autoSpaceDE/>
              <w:autoSpaceDN/>
              <w:adjustRightInd/>
              <w:rPr>
                <w:rFonts w:ascii="Calibri" w:hAnsi="Calibri" w:cs="Calibri"/>
                <w:color w:val="000000"/>
              </w:rPr>
            </w:pPr>
          </w:p>
        </w:tc>
        <w:tc>
          <w:tcPr>
            <w:tcW w:w="998" w:type="dxa"/>
            <w:tcBorders>
              <w:top w:val="single" w:sz="4" w:space="0" w:color="auto"/>
              <w:left w:val="single" w:sz="4" w:space="0" w:color="auto"/>
              <w:right w:val="single" w:sz="4" w:space="0" w:color="auto"/>
            </w:tcBorders>
          </w:tcPr>
          <w:p w14:paraId="77BF6068" w14:textId="77777777" w:rsidR="00A060BA" w:rsidRPr="00A060BA" w:rsidRDefault="00A060BA" w:rsidP="00A70CCE">
            <w:pPr>
              <w:autoSpaceDE/>
              <w:autoSpaceDN/>
              <w:adjustRightInd/>
              <w:rPr>
                <w:rFonts w:ascii="Calibri" w:hAnsi="Calibri" w:cs="Calibri"/>
                <w:color w:val="000000"/>
              </w:rPr>
            </w:pPr>
          </w:p>
        </w:tc>
      </w:tr>
      <w:tr w:rsidR="00A060BA" w:rsidRPr="00A060BA" w14:paraId="68AD40CD"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center"/>
          </w:tcPr>
          <w:p w14:paraId="1F489394"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22</w:t>
            </w:r>
          </w:p>
        </w:tc>
        <w:tc>
          <w:tcPr>
            <w:tcW w:w="5971" w:type="dxa"/>
            <w:tcBorders>
              <w:top w:val="single" w:sz="4" w:space="0" w:color="auto"/>
              <w:left w:val="single" w:sz="4" w:space="0" w:color="auto"/>
            </w:tcBorders>
            <w:vAlign w:val="center"/>
          </w:tcPr>
          <w:p w14:paraId="3E52568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Έκτακτα έσοδα</w:t>
            </w:r>
          </w:p>
        </w:tc>
        <w:tc>
          <w:tcPr>
            <w:tcW w:w="2131" w:type="dxa"/>
            <w:tcBorders>
              <w:top w:val="single" w:sz="4" w:space="0" w:color="auto"/>
              <w:left w:val="single" w:sz="4" w:space="0" w:color="auto"/>
            </w:tcBorders>
            <w:vAlign w:val="center"/>
          </w:tcPr>
          <w:p w14:paraId="77CF4B7E"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1987" w:type="dxa"/>
            <w:tcBorders>
              <w:top w:val="single" w:sz="4" w:space="0" w:color="auto"/>
              <w:left w:val="single" w:sz="4" w:space="0" w:color="auto"/>
            </w:tcBorders>
            <w:vAlign w:val="center"/>
          </w:tcPr>
          <w:p w14:paraId="66900CAB"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1277" w:type="dxa"/>
            <w:tcBorders>
              <w:top w:val="single" w:sz="4" w:space="0" w:color="auto"/>
              <w:left w:val="single" w:sz="4" w:space="0" w:color="auto"/>
            </w:tcBorders>
          </w:tcPr>
          <w:p w14:paraId="3F42EB8A" w14:textId="77777777" w:rsidR="00A060BA" w:rsidRPr="00A060BA" w:rsidRDefault="00A060BA" w:rsidP="00A70CCE">
            <w:pPr>
              <w:autoSpaceDE/>
              <w:autoSpaceDN/>
              <w:adjustRightInd/>
              <w:rPr>
                <w:rFonts w:ascii="Calibri" w:hAnsi="Calibri" w:cs="Calibri"/>
                <w:color w:val="000000"/>
              </w:rPr>
            </w:pPr>
          </w:p>
        </w:tc>
        <w:tc>
          <w:tcPr>
            <w:tcW w:w="1555" w:type="dxa"/>
            <w:tcBorders>
              <w:top w:val="single" w:sz="4" w:space="0" w:color="auto"/>
              <w:left w:val="single" w:sz="4" w:space="0" w:color="auto"/>
            </w:tcBorders>
            <w:vAlign w:val="center"/>
          </w:tcPr>
          <w:p w14:paraId="0552EACC"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138" w:type="dxa"/>
            <w:tcBorders>
              <w:top w:val="single" w:sz="4" w:space="0" w:color="auto"/>
              <w:left w:val="single" w:sz="4" w:space="0" w:color="auto"/>
            </w:tcBorders>
          </w:tcPr>
          <w:p w14:paraId="59064988" w14:textId="77777777" w:rsidR="00A060BA" w:rsidRPr="00A060BA" w:rsidRDefault="00A060BA" w:rsidP="00A70CCE">
            <w:pPr>
              <w:autoSpaceDE/>
              <w:autoSpaceDN/>
              <w:adjustRightInd/>
              <w:rPr>
                <w:rFonts w:ascii="Calibri" w:hAnsi="Calibri" w:cs="Calibri"/>
                <w:color w:val="000000"/>
              </w:rPr>
            </w:pPr>
          </w:p>
        </w:tc>
        <w:tc>
          <w:tcPr>
            <w:tcW w:w="998" w:type="dxa"/>
            <w:tcBorders>
              <w:top w:val="single" w:sz="4" w:space="0" w:color="auto"/>
              <w:left w:val="single" w:sz="4" w:space="0" w:color="auto"/>
              <w:right w:val="single" w:sz="4" w:space="0" w:color="auto"/>
            </w:tcBorders>
          </w:tcPr>
          <w:p w14:paraId="613FD3CD" w14:textId="77777777" w:rsidR="00A060BA" w:rsidRPr="00A060BA" w:rsidRDefault="00A060BA" w:rsidP="00A70CCE">
            <w:pPr>
              <w:autoSpaceDE/>
              <w:autoSpaceDN/>
              <w:adjustRightInd/>
              <w:rPr>
                <w:rFonts w:ascii="Calibri" w:hAnsi="Calibri" w:cs="Calibri"/>
                <w:color w:val="000000"/>
              </w:rPr>
            </w:pPr>
          </w:p>
        </w:tc>
      </w:tr>
      <w:tr w:rsidR="00A060BA" w:rsidRPr="00A060BA" w14:paraId="6FA787A5"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bottom"/>
          </w:tcPr>
          <w:p w14:paraId="599BF6CD"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b/>
                <w:bCs/>
                <w:color w:val="000000"/>
              </w:rPr>
              <w:t>3</w:t>
            </w:r>
          </w:p>
        </w:tc>
        <w:tc>
          <w:tcPr>
            <w:tcW w:w="5971" w:type="dxa"/>
            <w:tcBorders>
              <w:top w:val="single" w:sz="4" w:space="0" w:color="auto"/>
              <w:left w:val="single" w:sz="4" w:space="0" w:color="auto"/>
            </w:tcBorders>
            <w:vAlign w:val="bottom"/>
          </w:tcPr>
          <w:p w14:paraId="4F57F9C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Εισπράξεις από δάνεια και απαιτήσεις από Π.Ο.Ε.</w:t>
            </w:r>
          </w:p>
        </w:tc>
        <w:tc>
          <w:tcPr>
            <w:tcW w:w="2131" w:type="dxa"/>
            <w:tcBorders>
              <w:top w:val="single" w:sz="4" w:space="0" w:color="auto"/>
              <w:left w:val="single" w:sz="4" w:space="0" w:color="auto"/>
            </w:tcBorders>
            <w:vAlign w:val="bottom"/>
          </w:tcPr>
          <w:p w14:paraId="7D152E7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1.027,50 €</w:t>
            </w:r>
          </w:p>
        </w:tc>
        <w:tc>
          <w:tcPr>
            <w:tcW w:w="1987" w:type="dxa"/>
            <w:tcBorders>
              <w:top w:val="single" w:sz="4" w:space="0" w:color="auto"/>
              <w:left w:val="single" w:sz="4" w:space="0" w:color="auto"/>
            </w:tcBorders>
            <w:vAlign w:val="bottom"/>
          </w:tcPr>
          <w:p w14:paraId="30A369E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1.027,50 €</w:t>
            </w:r>
          </w:p>
        </w:tc>
        <w:tc>
          <w:tcPr>
            <w:tcW w:w="1277" w:type="dxa"/>
            <w:tcBorders>
              <w:top w:val="single" w:sz="4" w:space="0" w:color="auto"/>
              <w:left w:val="single" w:sz="4" w:space="0" w:color="auto"/>
            </w:tcBorders>
            <w:vAlign w:val="bottom"/>
          </w:tcPr>
          <w:p w14:paraId="0822E6C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100,00%</w:t>
            </w:r>
          </w:p>
        </w:tc>
        <w:tc>
          <w:tcPr>
            <w:tcW w:w="1555" w:type="dxa"/>
            <w:tcBorders>
              <w:top w:val="single" w:sz="4" w:space="0" w:color="auto"/>
              <w:left w:val="single" w:sz="4" w:space="0" w:color="auto"/>
            </w:tcBorders>
            <w:vAlign w:val="bottom"/>
          </w:tcPr>
          <w:p w14:paraId="3DFC906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775,00 €</w:t>
            </w:r>
          </w:p>
        </w:tc>
        <w:tc>
          <w:tcPr>
            <w:tcW w:w="1138" w:type="dxa"/>
            <w:tcBorders>
              <w:top w:val="single" w:sz="4" w:space="0" w:color="auto"/>
              <w:left w:val="single" w:sz="4" w:space="0" w:color="auto"/>
            </w:tcBorders>
            <w:vAlign w:val="bottom"/>
          </w:tcPr>
          <w:p w14:paraId="1D3B872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75,43%</w:t>
            </w:r>
          </w:p>
        </w:tc>
        <w:tc>
          <w:tcPr>
            <w:tcW w:w="998" w:type="dxa"/>
            <w:tcBorders>
              <w:top w:val="single" w:sz="4" w:space="0" w:color="auto"/>
              <w:left w:val="single" w:sz="4" w:space="0" w:color="auto"/>
              <w:right w:val="single" w:sz="4" w:space="0" w:color="auto"/>
            </w:tcBorders>
            <w:vAlign w:val="bottom"/>
          </w:tcPr>
          <w:p w14:paraId="0FBD63B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75,43%</w:t>
            </w:r>
          </w:p>
        </w:tc>
      </w:tr>
      <w:tr w:rsidR="00A060BA" w:rsidRPr="00A060BA" w14:paraId="6B0DA72A"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center"/>
          </w:tcPr>
          <w:p w14:paraId="090BC42C"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31</w:t>
            </w:r>
          </w:p>
        </w:tc>
        <w:tc>
          <w:tcPr>
            <w:tcW w:w="5971" w:type="dxa"/>
            <w:tcBorders>
              <w:top w:val="single" w:sz="4" w:space="0" w:color="auto"/>
              <w:left w:val="single" w:sz="4" w:space="0" w:color="auto"/>
            </w:tcBorders>
            <w:vAlign w:val="center"/>
          </w:tcPr>
          <w:p w14:paraId="23718FF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Εισπράξεις από δάνεια</w:t>
            </w:r>
          </w:p>
        </w:tc>
        <w:tc>
          <w:tcPr>
            <w:tcW w:w="2131" w:type="dxa"/>
            <w:tcBorders>
              <w:top w:val="single" w:sz="4" w:space="0" w:color="auto"/>
              <w:left w:val="single" w:sz="4" w:space="0" w:color="auto"/>
            </w:tcBorders>
            <w:vAlign w:val="center"/>
          </w:tcPr>
          <w:p w14:paraId="56AC0716"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987" w:type="dxa"/>
            <w:tcBorders>
              <w:top w:val="single" w:sz="4" w:space="0" w:color="auto"/>
              <w:left w:val="single" w:sz="4" w:space="0" w:color="auto"/>
            </w:tcBorders>
            <w:vAlign w:val="center"/>
          </w:tcPr>
          <w:p w14:paraId="2098BE78"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277" w:type="dxa"/>
            <w:tcBorders>
              <w:top w:val="single" w:sz="4" w:space="0" w:color="auto"/>
              <w:left w:val="single" w:sz="4" w:space="0" w:color="auto"/>
            </w:tcBorders>
          </w:tcPr>
          <w:p w14:paraId="1ECFD584" w14:textId="77777777" w:rsidR="00A060BA" w:rsidRPr="00A060BA" w:rsidRDefault="00A060BA" w:rsidP="00A70CCE">
            <w:pPr>
              <w:autoSpaceDE/>
              <w:autoSpaceDN/>
              <w:adjustRightInd/>
              <w:rPr>
                <w:rFonts w:ascii="Calibri" w:hAnsi="Calibri" w:cs="Calibri"/>
                <w:color w:val="000000"/>
              </w:rPr>
            </w:pPr>
          </w:p>
        </w:tc>
        <w:tc>
          <w:tcPr>
            <w:tcW w:w="1555" w:type="dxa"/>
            <w:tcBorders>
              <w:top w:val="single" w:sz="4" w:space="0" w:color="auto"/>
              <w:left w:val="single" w:sz="4" w:space="0" w:color="auto"/>
            </w:tcBorders>
            <w:vAlign w:val="center"/>
          </w:tcPr>
          <w:p w14:paraId="263EED37"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138" w:type="dxa"/>
            <w:tcBorders>
              <w:top w:val="single" w:sz="4" w:space="0" w:color="auto"/>
              <w:left w:val="single" w:sz="4" w:space="0" w:color="auto"/>
            </w:tcBorders>
          </w:tcPr>
          <w:p w14:paraId="571F1CAA" w14:textId="77777777" w:rsidR="00A060BA" w:rsidRPr="00A060BA" w:rsidRDefault="00A060BA" w:rsidP="00A70CCE">
            <w:pPr>
              <w:autoSpaceDE/>
              <w:autoSpaceDN/>
              <w:adjustRightInd/>
              <w:rPr>
                <w:rFonts w:ascii="Calibri" w:hAnsi="Calibri" w:cs="Calibri"/>
                <w:color w:val="000000"/>
              </w:rPr>
            </w:pPr>
          </w:p>
        </w:tc>
        <w:tc>
          <w:tcPr>
            <w:tcW w:w="998" w:type="dxa"/>
            <w:tcBorders>
              <w:top w:val="single" w:sz="4" w:space="0" w:color="auto"/>
              <w:left w:val="single" w:sz="4" w:space="0" w:color="auto"/>
              <w:right w:val="single" w:sz="4" w:space="0" w:color="auto"/>
            </w:tcBorders>
          </w:tcPr>
          <w:p w14:paraId="5F9B7CBF" w14:textId="77777777" w:rsidR="00A060BA" w:rsidRPr="00A060BA" w:rsidRDefault="00A060BA" w:rsidP="00A70CCE">
            <w:pPr>
              <w:autoSpaceDE/>
              <w:autoSpaceDN/>
              <w:adjustRightInd/>
              <w:rPr>
                <w:rFonts w:ascii="Calibri" w:hAnsi="Calibri" w:cs="Calibri"/>
                <w:color w:val="000000"/>
              </w:rPr>
            </w:pPr>
          </w:p>
        </w:tc>
      </w:tr>
      <w:tr w:rsidR="00A060BA" w:rsidRPr="00A060BA" w14:paraId="48D15248"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bottom"/>
          </w:tcPr>
          <w:p w14:paraId="05D2F929"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32</w:t>
            </w:r>
          </w:p>
        </w:tc>
        <w:tc>
          <w:tcPr>
            <w:tcW w:w="5971" w:type="dxa"/>
            <w:tcBorders>
              <w:top w:val="single" w:sz="4" w:space="0" w:color="auto"/>
              <w:left w:val="single" w:sz="4" w:space="0" w:color="auto"/>
            </w:tcBorders>
            <w:vAlign w:val="bottom"/>
          </w:tcPr>
          <w:p w14:paraId="09AD59F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Εισπρακτέα υπόλοιπα προηγούμενων οικονομικών ετών</w:t>
            </w:r>
          </w:p>
        </w:tc>
        <w:tc>
          <w:tcPr>
            <w:tcW w:w="2131" w:type="dxa"/>
            <w:tcBorders>
              <w:top w:val="single" w:sz="4" w:space="0" w:color="auto"/>
              <w:left w:val="single" w:sz="4" w:space="0" w:color="auto"/>
            </w:tcBorders>
            <w:vAlign w:val="bottom"/>
          </w:tcPr>
          <w:p w14:paraId="5A60F17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1.027,50 €</w:t>
            </w:r>
          </w:p>
        </w:tc>
        <w:tc>
          <w:tcPr>
            <w:tcW w:w="1987" w:type="dxa"/>
            <w:tcBorders>
              <w:top w:val="single" w:sz="4" w:space="0" w:color="auto"/>
              <w:left w:val="single" w:sz="4" w:space="0" w:color="auto"/>
            </w:tcBorders>
            <w:vAlign w:val="bottom"/>
          </w:tcPr>
          <w:p w14:paraId="541BED1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1.027,50 €</w:t>
            </w:r>
          </w:p>
        </w:tc>
        <w:tc>
          <w:tcPr>
            <w:tcW w:w="1277" w:type="dxa"/>
            <w:tcBorders>
              <w:top w:val="single" w:sz="4" w:space="0" w:color="auto"/>
              <w:left w:val="single" w:sz="4" w:space="0" w:color="auto"/>
            </w:tcBorders>
            <w:vAlign w:val="bottom"/>
          </w:tcPr>
          <w:p w14:paraId="4E63988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100,00%</w:t>
            </w:r>
          </w:p>
        </w:tc>
        <w:tc>
          <w:tcPr>
            <w:tcW w:w="1555" w:type="dxa"/>
            <w:tcBorders>
              <w:top w:val="single" w:sz="4" w:space="0" w:color="auto"/>
              <w:left w:val="single" w:sz="4" w:space="0" w:color="auto"/>
            </w:tcBorders>
            <w:vAlign w:val="bottom"/>
          </w:tcPr>
          <w:p w14:paraId="5DDF083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775,00 €</w:t>
            </w:r>
          </w:p>
        </w:tc>
        <w:tc>
          <w:tcPr>
            <w:tcW w:w="1138" w:type="dxa"/>
            <w:tcBorders>
              <w:top w:val="single" w:sz="4" w:space="0" w:color="auto"/>
              <w:left w:val="single" w:sz="4" w:space="0" w:color="auto"/>
            </w:tcBorders>
            <w:vAlign w:val="bottom"/>
          </w:tcPr>
          <w:p w14:paraId="504C423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75,43%</w:t>
            </w:r>
          </w:p>
        </w:tc>
        <w:tc>
          <w:tcPr>
            <w:tcW w:w="998" w:type="dxa"/>
            <w:tcBorders>
              <w:top w:val="single" w:sz="4" w:space="0" w:color="auto"/>
              <w:left w:val="single" w:sz="4" w:space="0" w:color="auto"/>
              <w:right w:val="single" w:sz="4" w:space="0" w:color="auto"/>
            </w:tcBorders>
            <w:vAlign w:val="bottom"/>
          </w:tcPr>
          <w:p w14:paraId="1895E07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75,43%</w:t>
            </w:r>
          </w:p>
        </w:tc>
      </w:tr>
      <w:tr w:rsidR="00A060BA" w:rsidRPr="00A060BA" w14:paraId="7792D6E8"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bottom"/>
          </w:tcPr>
          <w:p w14:paraId="214E6335"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b/>
                <w:bCs/>
                <w:color w:val="000000"/>
              </w:rPr>
              <w:t>4</w:t>
            </w:r>
          </w:p>
        </w:tc>
        <w:tc>
          <w:tcPr>
            <w:tcW w:w="5971" w:type="dxa"/>
            <w:tcBorders>
              <w:top w:val="single" w:sz="4" w:space="0" w:color="auto"/>
              <w:left w:val="single" w:sz="4" w:space="0" w:color="auto"/>
            </w:tcBorders>
            <w:vAlign w:val="bottom"/>
          </w:tcPr>
          <w:p w14:paraId="5740B3E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Εισπράξεις υπέρ Δημοσίου και τρίτων</w:t>
            </w:r>
          </w:p>
        </w:tc>
        <w:tc>
          <w:tcPr>
            <w:tcW w:w="2131" w:type="dxa"/>
            <w:tcBorders>
              <w:top w:val="single" w:sz="4" w:space="0" w:color="auto"/>
              <w:left w:val="single" w:sz="4" w:space="0" w:color="auto"/>
            </w:tcBorders>
            <w:vAlign w:val="bottom"/>
          </w:tcPr>
          <w:p w14:paraId="68439CD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414.250,00 €</w:t>
            </w:r>
          </w:p>
        </w:tc>
        <w:tc>
          <w:tcPr>
            <w:tcW w:w="1987" w:type="dxa"/>
            <w:tcBorders>
              <w:top w:val="single" w:sz="4" w:space="0" w:color="auto"/>
              <w:left w:val="single" w:sz="4" w:space="0" w:color="auto"/>
            </w:tcBorders>
            <w:vAlign w:val="bottom"/>
          </w:tcPr>
          <w:p w14:paraId="04E47C6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199.664,80 €</w:t>
            </w:r>
          </w:p>
        </w:tc>
        <w:tc>
          <w:tcPr>
            <w:tcW w:w="1277" w:type="dxa"/>
            <w:tcBorders>
              <w:top w:val="single" w:sz="4" w:space="0" w:color="auto"/>
              <w:left w:val="single" w:sz="4" w:space="0" w:color="auto"/>
            </w:tcBorders>
            <w:vAlign w:val="bottom"/>
          </w:tcPr>
          <w:p w14:paraId="4C848FB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48,20%</w:t>
            </w:r>
          </w:p>
        </w:tc>
        <w:tc>
          <w:tcPr>
            <w:tcW w:w="1555" w:type="dxa"/>
            <w:tcBorders>
              <w:top w:val="single" w:sz="4" w:space="0" w:color="auto"/>
              <w:left w:val="single" w:sz="4" w:space="0" w:color="auto"/>
            </w:tcBorders>
            <w:vAlign w:val="bottom"/>
          </w:tcPr>
          <w:p w14:paraId="148B6B8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188.418,14 €</w:t>
            </w:r>
          </w:p>
        </w:tc>
        <w:tc>
          <w:tcPr>
            <w:tcW w:w="1138" w:type="dxa"/>
            <w:tcBorders>
              <w:top w:val="single" w:sz="4" w:space="0" w:color="auto"/>
              <w:left w:val="single" w:sz="4" w:space="0" w:color="auto"/>
            </w:tcBorders>
            <w:vAlign w:val="bottom"/>
          </w:tcPr>
          <w:p w14:paraId="43A9DFE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45,48%</w:t>
            </w:r>
          </w:p>
        </w:tc>
        <w:tc>
          <w:tcPr>
            <w:tcW w:w="998" w:type="dxa"/>
            <w:tcBorders>
              <w:top w:val="single" w:sz="4" w:space="0" w:color="auto"/>
              <w:left w:val="single" w:sz="4" w:space="0" w:color="auto"/>
              <w:right w:val="single" w:sz="4" w:space="0" w:color="auto"/>
            </w:tcBorders>
            <w:vAlign w:val="bottom"/>
          </w:tcPr>
          <w:p w14:paraId="66FF9F6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94,37%</w:t>
            </w:r>
          </w:p>
        </w:tc>
      </w:tr>
      <w:tr w:rsidR="00A060BA" w:rsidRPr="00A060BA" w14:paraId="25572842"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bottom"/>
          </w:tcPr>
          <w:p w14:paraId="574B6DBA"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41</w:t>
            </w:r>
          </w:p>
        </w:tc>
        <w:tc>
          <w:tcPr>
            <w:tcW w:w="5971" w:type="dxa"/>
            <w:tcBorders>
              <w:top w:val="single" w:sz="4" w:space="0" w:color="auto"/>
              <w:left w:val="single" w:sz="4" w:space="0" w:color="auto"/>
            </w:tcBorders>
            <w:vAlign w:val="bottom"/>
          </w:tcPr>
          <w:p w14:paraId="03BD64B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Εισπράξεις υπέρ του δημόσιου</w:t>
            </w:r>
          </w:p>
        </w:tc>
        <w:tc>
          <w:tcPr>
            <w:tcW w:w="2131" w:type="dxa"/>
            <w:tcBorders>
              <w:top w:val="single" w:sz="4" w:space="0" w:color="auto"/>
              <w:left w:val="single" w:sz="4" w:space="0" w:color="auto"/>
            </w:tcBorders>
            <w:vAlign w:val="bottom"/>
          </w:tcPr>
          <w:p w14:paraId="13CCB84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409.250,00 €</w:t>
            </w:r>
          </w:p>
        </w:tc>
        <w:tc>
          <w:tcPr>
            <w:tcW w:w="1987" w:type="dxa"/>
            <w:tcBorders>
              <w:top w:val="single" w:sz="4" w:space="0" w:color="auto"/>
              <w:left w:val="single" w:sz="4" w:space="0" w:color="auto"/>
            </w:tcBorders>
            <w:vAlign w:val="bottom"/>
          </w:tcPr>
          <w:p w14:paraId="2FC5B3A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199.664,80 €</w:t>
            </w:r>
          </w:p>
        </w:tc>
        <w:tc>
          <w:tcPr>
            <w:tcW w:w="1277" w:type="dxa"/>
            <w:tcBorders>
              <w:top w:val="single" w:sz="4" w:space="0" w:color="auto"/>
              <w:left w:val="single" w:sz="4" w:space="0" w:color="auto"/>
            </w:tcBorders>
            <w:vAlign w:val="bottom"/>
          </w:tcPr>
          <w:p w14:paraId="4E89512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48,79%</w:t>
            </w:r>
          </w:p>
        </w:tc>
        <w:tc>
          <w:tcPr>
            <w:tcW w:w="1555" w:type="dxa"/>
            <w:tcBorders>
              <w:top w:val="single" w:sz="4" w:space="0" w:color="auto"/>
              <w:left w:val="single" w:sz="4" w:space="0" w:color="auto"/>
            </w:tcBorders>
            <w:vAlign w:val="bottom"/>
          </w:tcPr>
          <w:p w14:paraId="04FA1B7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188.418,14 €</w:t>
            </w:r>
          </w:p>
        </w:tc>
        <w:tc>
          <w:tcPr>
            <w:tcW w:w="1138" w:type="dxa"/>
            <w:tcBorders>
              <w:top w:val="single" w:sz="4" w:space="0" w:color="auto"/>
              <w:left w:val="single" w:sz="4" w:space="0" w:color="auto"/>
            </w:tcBorders>
            <w:vAlign w:val="bottom"/>
          </w:tcPr>
          <w:p w14:paraId="09FC216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46,04%</w:t>
            </w:r>
          </w:p>
        </w:tc>
        <w:tc>
          <w:tcPr>
            <w:tcW w:w="998" w:type="dxa"/>
            <w:tcBorders>
              <w:top w:val="single" w:sz="4" w:space="0" w:color="auto"/>
              <w:left w:val="single" w:sz="4" w:space="0" w:color="auto"/>
              <w:right w:val="single" w:sz="4" w:space="0" w:color="auto"/>
            </w:tcBorders>
            <w:vAlign w:val="bottom"/>
          </w:tcPr>
          <w:p w14:paraId="28998A3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94,37%</w:t>
            </w:r>
          </w:p>
        </w:tc>
      </w:tr>
      <w:tr w:rsidR="00A060BA" w:rsidRPr="00A060BA" w14:paraId="0058147F"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bottom"/>
          </w:tcPr>
          <w:p w14:paraId="1BB03722"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42</w:t>
            </w:r>
          </w:p>
        </w:tc>
        <w:tc>
          <w:tcPr>
            <w:tcW w:w="5971" w:type="dxa"/>
            <w:tcBorders>
              <w:top w:val="single" w:sz="4" w:space="0" w:color="auto"/>
              <w:left w:val="single" w:sz="4" w:space="0" w:color="auto"/>
            </w:tcBorders>
            <w:vAlign w:val="bottom"/>
          </w:tcPr>
          <w:p w14:paraId="523FCDF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Εισπράξεις υπέρ τρίτων</w:t>
            </w:r>
          </w:p>
        </w:tc>
        <w:tc>
          <w:tcPr>
            <w:tcW w:w="2131" w:type="dxa"/>
            <w:tcBorders>
              <w:top w:val="single" w:sz="4" w:space="0" w:color="auto"/>
              <w:left w:val="single" w:sz="4" w:space="0" w:color="auto"/>
            </w:tcBorders>
            <w:vAlign w:val="bottom"/>
          </w:tcPr>
          <w:p w14:paraId="74CC986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5.000,00 €</w:t>
            </w:r>
          </w:p>
        </w:tc>
        <w:tc>
          <w:tcPr>
            <w:tcW w:w="1987" w:type="dxa"/>
            <w:tcBorders>
              <w:top w:val="single" w:sz="4" w:space="0" w:color="auto"/>
              <w:left w:val="single" w:sz="4" w:space="0" w:color="auto"/>
            </w:tcBorders>
            <w:vAlign w:val="bottom"/>
          </w:tcPr>
          <w:p w14:paraId="67FF78F0"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277" w:type="dxa"/>
            <w:tcBorders>
              <w:top w:val="single" w:sz="4" w:space="0" w:color="auto"/>
              <w:left w:val="single" w:sz="4" w:space="0" w:color="auto"/>
            </w:tcBorders>
            <w:vAlign w:val="bottom"/>
          </w:tcPr>
          <w:p w14:paraId="4ECF810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w:t>
            </w:r>
          </w:p>
        </w:tc>
        <w:tc>
          <w:tcPr>
            <w:tcW w:w="1555" w:type="dxa"/>
            <w:tcBorders>
              <w:top w:val="single" w:sz="4" w:space="0" w:color="auto"/>
              <w:left w:val="single" w:sz="4" w:space="0" w:color="auto"/>
            </w:tcBorders>
            <w:vAlign w:val="bottom"/>
          </w:tcPr>
          <w:p w14:paraId="0994D9D6"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138" w:type="dxa"/>
            <w:tcBorders>
              <w:top w:val="single" w:sz="4" w:space="0" w:color="auto"/>
              <w:left w:val="single" w:sz="4" w:space="0" w:color="auto"/>
            </w:tcBorders>
            <w:vAlign w:val="bottom"/>
          </w:tcPr>
          <w:p w14:paraId="2E758B62" w14:textId="77777777" w:rsidR="00A060BA" w:rsidRPr="00A060BA" w:rsidRDefault="00A060BA" w:rsidP="00A70CCE">
            <w:pPr>
              <w:autoSpaceDE/>
              <w:autoSpaceDN/>
              <w:adjustRightInd/>
              <w:ind w:firstLine="260"/>
              <w:rPr>
                <w:rFonts w:ascii="Calibri" w:hAnsi="Calibri" w:cs="Calibri"/>
                <w:color w:val="000000"/>
              </w:rPr>
            </w:pPr>
            <w:r w:rsidRPr="00A060BA">
              <w:rPr>
                <w:rFonts w:ascii="Calibri" w:hAnsi="Calibri" w:cs="Calibri"/>
                <w:color w:val="000000"/>
              </w:rPr>
              <w:t>0,00%</w:t>
            </w:r>
          </w:p>
        </w:tc>
        <w:tc>
          <w:tcPr>
            <w:tcW w:w="998" w:type="dxa"/>
            <w:tcBorders>
              <w:top w:val="single" w:sz="4" w:space="0" w:color="auto"/>
              <w:left w:val="single" w:sz="4" w:space="0" w:color="auto"/>
              <w:right w:val="single" w:sz="4" w:space="0" w:color="auto"/>
            </w:tcBorders>
          </w:tcPr>
          <w:p w14:paraId="6E71019F" w14:textId="77777777" w:rsidR="00A060BA" w:rsidRPr="00A060BA" w:rsidRDefault="00A060BA" w:rsidP="00A70CCE">
            <w:pPr>
              <w:autoSpaceDE/>
              <w:autoSpaceDN/>
              <w:adjustRightInd/>
              <w:rPr>
                <w:rFonts w:ascii="Calibri" w:hAnsi="Calibri" w:cs="Calibri"/>
                <w:color w:val="000000"/>
              </w:rPr>
            </w:pPr>
          </w:p>
        </w:tc>
      </w:tr>
      <w:tr w:rsidR="00A060BA" w:rsidRPr="00A060BA" w14:paraId="36C76414"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center"/>
          </w:tcPr>
          <w:p w14:paraId="4E16F69F"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43</w:t>
            </w:r>
          </w:p>
        </w:tc>
        <w:tc>
          <w:tcPr>
            <w:tcW w:w="5971" w:type="dxa"/>
            <w:tcBorders>
              <w:top w:val="single" w:sz="4" w:space="0" w:color="auto"/>
              <w:left w:val="single" w:sz="4" w:space="0" w:color="auto"/>
            </w:tcBorders>
            <w:vAlign w:val="center"/>
          </w:tcPr>
          <w:p w14:paraId="62000B3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ΕΣΟΔΑ ΠΡΟΣ ΑΠΟΔΟΣΗ ΣΕ ΤΡΙΤΟΥΣ</w:t>
            </w:r>
          </w:p>
        </w:tc>
        <w:tc>
          <w:tcPr>
            <w:tcW w:w="2131" w:type="dxa"/>
            <w:tcBorders>
              <w:top w:val="single" w:sz="4" w:space="0" w:color="auto"/>
              <w:left w:val="single" w:sz="4" w:space="0" w:color="auto"/>
            </w:tcBorders>
            <w:vAlign w:val="center"/>
          </w:tcPr>
          <w:p w14:paraId="36BB93A7"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1987" w:type="dxa"/>
            <w:tcBorders>
              <w:top w:val="single" w:sz="4" w:space="0" w:color="auto"/>
              <w:left w:val="single" w:sz="4" w:space="0" w:color="auto"/>
            </w:tcBorders>
            <w:vAlign w:val="center"/>
          </w:tcPr>
          <w:p w14:paraId="551C3081"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1277" w:type="dxa"/>
            <w:tcBorders>
              <w:top w:val="single" w:sz="4" w:space="0" w:color="auto"/>
              <w:left w:val="single" w:sz="4" w:space="0" w:color="auto"/>
            </w:tcBorders>
          </w:tcPr>
          <w:p w14:paraId="357D9F9A" w14:textId="77777777" w:rsidR="00A060BA" w:rsidRPr="00A060BA" w:rsidRDefault="00A060BA" w:rsidP="00A70CCE">
            <w:pPr>
              <w:autoSpaceDE/>
              <w:autoSpaceDN/>
              <w:adjustRightInd/>
              <w:rPr>
                <w:rFonts w:ascii="Calibri" w:hAnsi="Calibri" w:cs="Calibri"/>
                <w:color w:val="000000"/>
              </w:rPr>
            </w:pPr>
          </w:p>
        </w:tc>
        <w:tc>
          <w:tcPr>
            <w:tcW w:w="1555" w:type="dxa"/>
            <w:tcBorders>
              <w:top w:val="single" w:sz="4" w:space="0" w:color="auto"/>
              <w:left w:val="single" w:sz="4" w:space="0" w:color="auto"/>
            </w:tcBorders>
            <w:vAlign w:val="center"/>
          </w:tcPr>
          <w:p w14:paraId="2F60AF83"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1138" w:type="dxa"/>
            <w:tcBorders>
              <w:top w:val="single" w:sz="4" w:space="0" w:color="auto"/>
              <w:left w:val="single" w:sz="4" w:space="0" w:color="auto"/>
            </w:tcBorders>
          </w:tcPr>
          <w:p w14:paraId="2B3A02E4" w14:textId="77777777" w:rsidR="00A060BA" w:rsidRPr="00A060BA" w:rsidRDefault="00A060BA" w:rsidP="00A70CCE">
            <w:pPr>
              <w:autoSpaceDE/>
              <w:autoSpaceDN/>
              <w:adjustRightInd/>
              <w:rPr>
                <w:rFonts w:ascii="Calibri" w:hAnsi="Calibri" w:cs="Calibri"/>
                <w:color w:val="000000"/>
              </w:rPr>
            </w:pPr>
          </w:p>
        </w:tc>
        <w:tc>
          <w:tcPr>
            <w:tcW w:w="998" w:type="dxa"/>
            <w:tcBorders>
              <w:top w:val="single" w:sz="4" w:space="0" w:color="auto"/>
              <w:left w:val="single" w:sz="4" w:space="0" w:color="auto"/>
              <w:right w:val="single" w:sz="4" w:space="0" w:color="auto"/>
            </w:tcBorders>
          </w:tcPr>
          <w:p w14:paraId="6B8DB78C" w14:textId="77777777" w:rsidR="00A060BA" w:rsidRPr="00A060BA" w:rsidRDefault="00A060BA" w:rsidP="00A70CCE">
            <w:pPr>
              <w:autoSpaceDE/>
              <w:autoSpaceDN/>
              <w:adjustRightInd/>
              <w:rPr>
                <w:rFonts w:ascii="Calibri" w:hAnsi="Calibri" w:cs="Calibri"/>
                <w:color w:val="000000"/>
              </w:rPr>
            </w:pPr>
          </w:p>
        </w:tc>
      </w:tr>
      <w:tr w:rsidR="00A060BA" w:rsidRPr="00A060BA" w14:paraId="0499AE31" w14:textId="77777777" w:rsidTr="00A70CCE">
        <w:tblPrEx>
          <w:tblCellMar>
            <w:top w:w="0" w:type="dxa"/>
            <w:bottom w:w="0" w:type="dxa"/>
          </w:tblCellMar>
        </w:tblPrEx>
        <w:trPr>
          <w:trHeight w:hRule="exact" w:val="254"/>
          <w:jc w:val="center"/>
        </w:trPr>
        <w:tc>
          <w:tcPr>
            <w:tcW w:w="557" w:type="dxa"/>
            <w:tcBorders>
              <w:top w:val="single" w:sz="4" w:space="0" w:color="auto"/>
              <w:left w:val="single" w:sz="4" w:space="0" w:color="auto"/>
            </w:tcBorders>
            <w:vAlign w:val="bottom"/>
          </w:tcPr>
          <w:p w14:paraId="1A57349A"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b/>
                <w:bCs/>
                <w:color w:val="000000"/>
              </w:rPr>
              <w:t>5</w:t>
            </w:r>
          </w:p>
        </w:tc>
        <w:tc>
          <w:tcPr>
            <w:tcW w:w="5971" w:type="dxa"/>
            <w:tcBorders>
              <w:top w:val="single" w:sz="4" w:space="0" w:color="auto"/>
              <w:left w:val="single" w:sz="4" w:space="0" w:color="auto"/>
            </w:tcBorders>
            <w:vAlign w:val="bottom"/>
          </w:tcPr>
          <w:p w14:paraId="1E89A98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Χρηματικό υπόλοιπο προηγούμενου Έτους</w:t>
            </w:r>
          </w:p>
        </w:tc>
        <w:tc>
          <w:tcPr>
            <w:tcW w:w="2131" w:type="dxa"/>
            <w:tcBorders>
              <w:top w:val="single" w:sz="4" w:space="0" w:color="auto"/>
              <w:left w:val="single" w:sz="4" w:space="0" w:color="auto"/>
            </w:tcBorders>
            <w:vAlign w:val="bottom"/>
          </w:tcPr>
          <w:p w14:paraId="223A432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102.985,94 €</w:t>
            </w:r>
          </w:p>
        </w:tc>
        <w:tc>
          <w:tcPr>
            <w:tcW w:w="1987" w:type="dxa"/>
            <w:tcBorders>
              <w:top w:val="single" w:sz="4" w:space="0" w:color="auto"/>
              <w:left w:val="single" w:sz="4" w:space="0" w:color="auto"/>
            </w:tcBorders>
            <w:vAlign w:val="bottom"/>
          </w:tcPr>
          <w:p w14:paraId="302E896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102.985,94 €</w:t>
            </w:r>
          </w:p>
        </w:tc>
        <w:tc>
          <w:tcPr>
            <w:tcW w:w="1277" w:type="dxa"/>
            <w:tcBorders>
              <w:top w:val="single" w:sz="4" w:space="0" w:color="auto"/>
              <w:left w:val="single" w:sz="4" w:space="0" w:color="auto"/>
            </w:tcBorders>
            <w:vAlign w:val="bottom"/>
          </w:tcPr>
          <w:p w14:paraId="045A1FA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100,00%</w:t>
            </w:r>
          </w:p>
        </w:tc>
        <w:tc>
          <w:tcPr>
            <w:tcW w:w="1555" w:type="dxa"/>
            <w:tcBorders>
              <w:top w:val="single" w:sz="4" w:space="0" w:color="auto"/>
              <w:left w:val="single" w:sz="4" w:space="0" w:color="auto"/>
            </w:tcBorders>
            <w:vAlign w:val="bottom"/>
          </w:tcPr>
          <w:p w14:paraId="107CADA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102.985,94 €</w:t>
            </w:r>
          </w:p>
        </w:tc>
        <w:tc>
          <w:tcPr>
            <w:tcW w:w="1138" w:type="dxa"/>
            <w:tcBorders>
              <w:top w:val="single" w:sz="4" w:space="0" w:color="auto"/>
              <w:left w:val="single" w:sz="4" w:space="0" w:color="auto"/>
            </w:tcBorders>
            <w:vAlign w:val="bottom"/>
          </w:tcPr>
          <w:p w14:paraId="1A1E6F5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100,00%</w:t>
            </w:r>
          </w:p>
        </w:tc>
        <w:tc>
          <w:tcPr>
            <w:tcW w:w="998" w:type="dxa"/>
            <w:tcBorders>
              <w:top w:val="single" w:sz="4" w:space="0" w:color="auto"/>
              <w:left w:val="single" w:sz="4" w:space="0" w:color="auto"/>
              <w:right w:val="single" w:sz="4" w:space="0" w:color="auto"/>
            </w:tcBorders>
            <w:vAlign w:val="bottom"/>
          </w:tcPr>
          <w:p w14:paraId="1CA1C1E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100,00%</w:t>
            </w:r>
          </w:p>
        </w:tc>
      </w:tr>
      <w:tr w:rsidR="00A060BA" w:rsidRPr="00A060BA" w14:paraId="49A4310B" w14:textId="77777777" w:rsidTr="00A70CCE">
        <w:tblPrEx>
          <w:tblCellMar>
            <w:top w:w="0" w:type="dxa"/>
            <w:bottom w:w="0" w:type="dxa"/>
          </w:tblCellMar>
        </w:tblPrEx>
        <w:trPr>
          <w:trHeight w:hRule="exact" w:val="264"/>
          <w:jc w:val="center"/>
        </w:trPr>
        <w:tc>
          <w:tcPr>
            <w:tcW w:w="557" w:type="dxa"/>
            <w:tcBorders>
              <w:top w:val="single" w:sz="4" w:space="0" w:color="auto"/>
              <w:left w:val="single" w:sz="4" w:space="0" w:color="auto"/>
              <w:bottom w:val="single" w:sz="4" w:space="0" w:color="auto"/>
            </w:tcBorders>
            <w:shd w:val="clear" w:color="auto" w:fill="F8CBAC"/>
          </w:tcPr>
          <w:p w14:paraId="16BC4267" w14:textId="77777777" w:rsidR="00A060BA" w:rsidRPr="00A060BA" w:rsidRDefault="00A060BA" w:rsidP="00A70CCE">
            <w:pPr>
              <w:autoSpaceDE/>
              <w:autoSpaceDN/>
              <w:adjustRightInd/>
              <w:rPr>
                <w:rFonts w:ascii="Calibri" w:hAnsi="Calibri" w:cs="Calibri"/>
                <w:color w:val="000000"/>
              </w:rPr>
            </w:pPr>
          </w:p>
        </w:tc>
        <w:tc>
          <w:tcPr>
            <w:tcW w:w="5971" w:type="dxa"/>
            <w:tcBorders>
              <w:top w:val="single" w:sz="4" w:space="0" w:color="auto"/>
              <w:left w:val="single" w:sz="4" w:space="0" w:color="auto"/>
              <w:bottom w:val="single" w:sz="4" w:space="0" w:color="auto"/>
            </w:tcBorders>
            <w:shd w:val="clear" w:color="auto" w:fill="F8CBAC"/>
            <w:vAlign w:val="bottom"/>
          </w:tcPr>
          <w:p w14:paraId="4F4C308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Σύνολα εσόδων</w:t>
            </w:r>
          </w:p>
        </w:tc>
        <w:tc>
          <w:tcPr>
            <w:tcW w:w="2131" w:type="dxa"/>
            <w:tcBorders>
              <w:top w:val="single" w:sz="4" w:space="0" w:color="auto"/>
              <w:left w:val="single" w:sz="4" w:space="0" w:color="auto"/>
              <w:bottom w:val="single" w:sz="4" w:space="0" w:color="auto"/>
            </w:tcBorders>
            <w:shd w:val="clear" w:color="auto" w:fill="F8CBAC"/>
            <w:vAlign w:val="bottom"/>
          </w:tcPr>
          <w:p w14:paraId="38EE6CF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1.946.540,70 €</w:t>
            </w:r>
          </w:p>
        </w:tc>
        <w:tc>
          <w:tcPr>
            <w:tcW w:w="1987" w:type="dxa"/>
            <w:tcBorders>
              <w:top w:val="single" w:sz="4" w:space="0" w:color="auto"/>
              <w:left w:val="single" w:sz="4" w:space="0" w:color="auto"/>
              <w:bottom w:val="single" w:sz="4" w:space="0" w:color="auto"/>
            </w:tcBorders>
            <w:shd w:val="clear" w:color="auto" w:fill="F8CBAC"/>
            <w:vAlign w:val="bottom"/>
          </w:tcPr>
          <w:p w14:paraId="2DD7AD0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825.663,39 €</w:t>
            </w:r>
          </w:p>
        </w:tc>
        <w:tc>
          <w:tcPr>
            <w:tcW w:w="1277" w:type="dxa"/>
            <w:tcBorders>
              <w:top w:val="single" w:sz="4" w:space="0" w:color="auto"/>
              <w:left w:val="single" w:sz="4" w:space="0" w:color="auto"/>
              <w:bottom w:val="single" w:sz="4" w:space="0" w:color="auto"/>
            </w:tcBorders>
            <w:shd w:val="clear" w:color="auto" w:fill="F8CBAC"/>
            <w:vAlign w:val="bottom"/>
          </w:tcPr>
          <w:p w14:paraId="4615C93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42,42%</w:t>
            </w:r>
          </w:p>
        </w:tc>
        <w:tc>
          <w:tcPr>
            <w:tcW w:w="1555" w:type="dxa"/>
            <w:tcBorders>
              <w:top w:val="single" w:sz="4" w:space="0" w:color="auto"/>
              <w:left w:val="single" w:sz="4" w:space="0" w:color="auto"/>
              <w:bottom w:val="single" w:sz="4" w:space="0" w:color="auto"/>
            </w:tcBorders>
            <w:shd w:val="clear" w:color="auto" w:fill="F8CBAC"/>
            <w:vAlign w:val="bottom"/>
          </w:tcPr>
          <w:p w14:paraId="4CD47355" w14:textId="77777777" w:rsidR="00A060BA" w:rsidRPr="00A060BA" w:rsidRDefault="00A060BA" w:rsidP="00A70CCE">
            <w:pPr>
              <w:autoSpaceDE/>
              <w:autoSpaceDN/>
              <w:adjustRightInd/>
              <w:ind w:firstLine="240"/>
              <w:rPr>
                <w:rFonts w:ascii="Calibri" w:hAnsi="Calibri" w:cs="Calibri"/>
                <w:color w:val="000000"/>
              </w:rPr>
            </w:pPr>
            <w:r w:rsidRPr="00A060BA">
              <w:rPr>
                <w:rFonts w:ascii="Calibri" w:hAnsi="Calibri" w:cs="Calibri"/>
                <w:b/>
                <w:bCs/>
                <w:color w:val="000000"/>
              </w:rPr>
              <w:t>813.404,23 €</w:t>
            </w:r>
          </w:p>
        </w:tc>
        <w:tc>
          <w:tcPr>
            <w:tcW w:w="1138" w:type="dxa"/>
            <w:tcBorders>
              <w:top w:val="single" w:sz="4" w:space="0" w:color="auto"/>
              <w:left w:val="single" w:sz="4" w:space="0" w:color="auto"/>
              <w:bottom w:val="single" w:sz="4" w:space="0" w:color="auto"/>
            </w:tcBorders>
            <w:shd w:val="clear" w:color="auto" w:fill="F8CBAC"/>
            <w:vAlign w:val="bottom"/>
          </w:tcPr>
          <w:p w14:paraId="0D595A8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41,79%</w:t>
            </w:r>
          </w:p>
        </w:tc>
        <w:tc>
          <w:tcPr>
            <w:tcW w:w="998" w:type="dxa"/>
            <w:tcBorders>
              <w:top w:val="single" w:sz="4" w:space="0" w:color="auto"/>
              <w:left w:val="single" w:sz="4" w:space="0" w:color="auto"/>
              <w:bottom w:val="single" w:sz="4" w:space="0" w:color="auto"/>
              <w:right w:val="single" w:sz="4" w:space="0" w:color="auto"/>
            </w:tcBorders>
            <w:shd w:val="clear" w:color="auto" w:fill="F8CBAC"/>
            <w:vAlign w:val="bottom"/>
          </w:tcPr>
          <w:p w14:paraId="37F1931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98,52%</w:t>
            </w:r>
          </w:p>
        </w:tc>
      </w:tr>
    </w:tbl>
    <w:p w14:paraId="3AFA577A" w14:textId="77777777" w:rsidR="00A060BA" w:rsidRPr="00A060BA" w:rsidRDefault="00A060BA" w:rsidP="00A060BA">
      <w:pPr>
        <w:tabs>
          <w:tab w:val="left" w:pos="9240"/>
        </w:tabs>
        <w:spacing w:line="360" w:lineRule="auto"/>
        <w:ind w:firstLine="709"/>
        <w:jc w:val="both"/>
        <w:rPr>
          <w:rFonts w:ascii="Calibri" w:hAnsi="Calibri" w:cs="Calibri"/>
        </w:rPr>
      </w:pPr>
    </w:p>
    <w:tbl>
      <w:tblPr>
        <w:tblOverlap w:val="never"/>
        <w:tblW w:w="15907" w:type="dxa"/>
        <w:jc w:val="center"/>
        <w:tblLayout w:type="fixed"/>
        <w:tblCellMar>
          <w:left w:w="10" w:type="dxa"/>
          <w:right w:w="10" w:type="dxa"/>
        </w:tblCellMar>
        <w:tblLook w:val="04A0" w:firstRow="1" w:lastRow="0" w:firstColumn="1" w:lastColumn="0" w:noHBand="0" w:noVBand="1"/>
      </w:tblPr>
      <w:tblGrid>
        <w:gridCol w:w="485"/>
        <w:gridCol w:w="4339"/>
        <w:gridCol w:w="1685"/>
        <w:gridCol w:w="1435"/>
        <w:gridCol w:w="912"/>
        <w:gridCol w:w="1493"/>
        <w:gridCol w:w="917"/>
        <w:gridCol w:w="1277"/>
        <w:gridCol w:w="1291"/>
        <w:gridCol w:w="1094"/>
        <w:gridCol w:w="979"/>
      </w:tblGrid>
      <w:tr w:rsidR="00A060BA" w:rsidRPr="00A060BA" w14:paraId="1BCD9B60" w14:textId="77777777" w:rsidTr="00A060BA">
        <w:tblPrEx>
          <w:tblCellMar>
            <w:top w:w="0" w:type="dxa"/>
            <w:bottom w:w="0" w:type="dxa"/>
          </w:tblCellMar>
        </w:tblPrEx>
        <w:trPr>
          <w:trHeight w:hRule="exact" w:val="259"/>
          <w:jc w:val="center"/>
        </w:trPr>
        <w:tc>
          <w:tcPr>
            <w:tcW w:w="15907" w:type="dxa"/>
            <w:gridSpan w:val="11"/>
            <w:tcBorders>
              <w:top w:val="single" w:sz="4" w:space="0" w:color="auto"/>
              <w:left w:val="single" w:sz="4" w:space="0" w:color="auto"/>
              <w:right w:val="single" w:sz="4" w:space="0" w:color="auto"/>
            </w:tcBorders>
          </w:tcPr>
          <w:p w14:paraId="30FAAD0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lastRenderedPageBreak/>
              <w:t>ΑΠΟΤΕΛΕΣΜΑΤΑ ΕΚΤΕΛΕΣΗΣ ΠΡΟΫΠΟΛΟΓΙΣΜΟΥ ΔΑΠΑΝΩΝ 2ου ΤΡΙΜΗΝΟΥ 2021</w:t>
            </w:r>
          </w:p>
        </w:tc>
      </w:tr>
      <w:tr w:rsidR="00A060BA" w:rsidRPr="00A060BA" w14:paraId="3E8E99CE" w14:textId="77777777" w:rsidTr="00A060BA">
        <w:tblPrEx>
          <w:tblCellMar>
            <w:top w:w="0" w:type="dxa"/>
            <w:bottom w:w="0" w:type="dxa"/>
          </w:tblCellMar>
        </w:tblPrEx>
        <w:trPr>
          <w:trHeight w:hRule="exact" w:val="254"/>
          <w:jc w:val="center"/>
        </w:trPr>
        <w:tc>
          <w:tcPr>
            <w:tcW w:w="15907" w:type="dxa"/>
            <w:gridSpan w:val="11"/>
            <w:tcBorders>
              <w:top w:val="single" w:sz="4" w:space="0" w:color="auto"/>
              <w:left w:val="single" w:sz="4" w:space="0" w:color="auto"/>
              <w:right w:val="single" w:sz="4" w:space="0" w:color="auto"/>
            </w:tcBorders>
            <w:vAlign w:val="bottom"/>
          </w:tcPr>
          <w:p w14:paraId="39CE689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ΠΕΡΙΟΔΟΣ 1/4/2021 - 30/06/2021</w:t>
            </w:r>
          </w:p>
        </w:tc>
      </w:tr>
      <w:tr w:rsidR="00A060BA" w:rsidRPr="00A060BA" w14:paraId="3CDA74E9" w14:textId="77777777" w:rsidTr="00A060BA">
        <w:tblPrEx>
          <w:tblCellMar>
            <w:top w:w="0" w:type="dxa"/>
            <w:bottom w:w="0" w:type="dxa"/>
          </w:tblCellMar>
        </w:tblPrEx>
        <w:trPr>
          <w:trHeight w:hRule="exact" w:val="254"/>
          <w:jc w:val="center"/>
        </w:trPr>
        <w:tc>
          <w:tcPr>
            <w:tcW w:w="485" w:type="dxa"/>
            <w:vMerge w:val="restart"/>
            <w:tcBorders>
              <w:top w:val="single" w:sz="4" w:space="0" w:color="auto"/>
              <w:left w:val="single" w:sz="4" w:space="0" w:color="auto"/>
            </w:tcBorders>
            <w:shd w:val="clear" w:color="auto" w:fill="F8CBAC"/>
            <w:vAlign w:val="center"/>
          </w:tcPr>
          <w:p w14:paraId="7FAF5BD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Κ.</w:t>
            </w:r>
          </w:p>
          <w:p w14:paraId="0562FF15" w14:textId="77777777" w:rsidR="00A060BA" w:rsidRPr="00A060BA" w:rsidRDefault="00A060BA" w:rsidP="00A70CCE">
            <w:pPr>
              <w:autoSpaceDE/>
              <w:autoSpaceDN/>
              <w:adjustRightInd/>
              <w:spacing w:line="230" w:lineRule="auto"/>
              <w:jc w:val="center"/>
              <w:rPr>
                <w:rFonts w:ascii="Calibri" w:hAnsi="Calibri" w:cs="Calibri"/>
                <w:color w:val="000000"/>
              </w:rPr>
            </w:pPr>
            <w:r w:rsidRPr="00A060BA">
              <w:rPr>
                <w:rFonts w:ascii="Calibri" w:hAnsi="Calibri" w:cs="Calibri"/>
                <w:b/>
                <w:bCs/>
                <w:color w:val="000000"/>
              </w:rPr>
              <w:t>Α.</w:t>
            </w:r>
          </w:p>
        </w:tc>
        <w:tc>
          <w:tcPr>
            <w:tcW w:w="4339" w:type="dxa"/>
            <w:vMerge w:val="restart"/>
            <w:tcBorders>
              <w:top w:val="single" w:sz="4" w:space="0" w:color="auto"/>
              <w:left w:val="single" w:sz="4" w:space="0" w:color="auto"/>
            </w:tcBorders>
            <w:shd w:val="clear" w:color="auto" w:fill="F8CBAC"/>
            <w:vAlign w:val="center"/>
          </w:tcPr>
          <w:p w14:paraId="41E0701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ΑΝΑΚΕΦΑΛΑΙΩΣΗ ΕΞΟΔΩΝ</w:t>
            </w:r>
          </w:p>
        </w:tc>
        <w:tc>
          <w:tcPr>
            <w:tcW w:w="1685" w:type="dxa"/>
            <w:tcBorders>
              <w:top w:val="single" w:sz="4" w:space="0" w:color="auto"/>
              <w:left w:val="single" w:sz="4" w:space="0" w:color="auto"/>
            </w:tcBorders>
            <w:shd w:val="clear" w:color="auto" w:fill="F8CBAC"/>
            <w:vAlign w:val="bottom"/>
          </w:tcPr>
          <w:p w14:paraId="5A39FE2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Προϋπ/σμός</w:t>
            </w:r>
          </w:p>
        </w:tc>
        <w:tc>
          <w:tcPr>
            <w:tcW w:w="1435" w:type="dxa"/>
            <w:tcBorders>
              <w:top w:val="single" w:sz="4" w:space="0" w:color="auto"/>
              <w:left w:val="single" w:sz="4" w:space="0" w:color="auto"/>
            </w:tcBorders>
            <w:shd w:val="clear" w:color="auto" w:fill="F8CBAC"/>
            <w:vAlign w:val="bottom"/>
          </w:tcPr>
          <w:p w14:paraId="7DD8BE9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Δεσμευθέντα</w:t>
            </w:r>
          </w:p>
        </w:tc>
        <w:tc>
          <w:tcPr>
            <w:tcW w:w="912" w:type="dxa"/>
            <w:tcBorders>
              <w:top w:val="single" w:sz="4" w:space="0" w:color="auto"/>
              <w:left w:val="single" w:sz="4" w:space="0" w:color="auto"/>
            </w:tcBorders>
            <w:shd w:val="clear" w:color="auto" w:fill="F8CBAC"/>
            <w:vAlign w:val="bottom"/>
          </w:tcPr>
          <w:p w14:paraId="7F139FA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c>
          <w:tcPr>
            <w:tcW w:w="1493" w:type="dxa"/>
            <w:tcBorders>
              <w:top w:val="single" w:sz="4" w:space="0" w:color="auto"/>
              <w:left w:val="single" w:sz="4" w:space="0" w:color="auto"/>
            </w:tcBorders>
            <w:shd w:val="clear" w:color="auto" w:fill="F8CBAC"/>
            <w:vAlign w:val="bottom"/>
          </w:tcPr>
          <w:p w14:paraId="2EE1E2B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Τιμολογηθέντα</w:t>
            </w:r>
          </w:p>
        </w:tc>
        <w:tc>
          <w:tcPr>
            <w:tcW w:w="917" w:type="dxa"/>
            <w:tcBorders>
              <w:top w:val="single" w:sz="4" w:space="0" w:color="auto"/>
              <w:left w:val="single" w:sz="4" w:space="0" w:color="auto"/>
            </w:tcBorders>
            <w:shd w:val="clear" w:color="auto" w:fill="F8CBAC"/>
            <w:vAlign w:val="bottom"/>
          </w:tcPr>
          <w:p w14:paraId="2AC2DD0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c>
          <w:tcPr>
            <w:tcW w:w="1277" w:type="dxa"/>
            <w:tcBorders>
              <w:top w:val="single" w:sz="4" w:space="0" w:color="auto"/>
              <w:left w:val="single" w:sz="4" w:space="0" w:color="auto"/>
            </w:tcBorders>
            <w:shd w:val="clear" w:color="auto" w:fill="F8CBAC"/>
            <w:vAlign w:val="bottom"/>
          </w:tcPr>
          <w:p w14:paraId="10A6DE0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Ενταλθέντα</w:t>
            </w:r>
          </w:p>
        </w:tc>
        <w:tc>
          <w:tcPr>
            <w:tcW w:w="1291" w:type="dxa"/>
            <w:tcBorders>
              <w:top w:val="single" w:sz="4" w:space="0" w:color="auto"/>
              <w:left w:val="single" w:sz="4" w:space="0" w:color="auto"/>
            </w:tcBorders>
            <w:shd w:val="clear" w:color="auto" w:fill="F8CBAC"/>
            <w:vAlign w:val="bottom"/>
          </w:tcPr>
          <w:p w14:paraId="6CA106D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Πληρωθέντα</w:t>
            </w:r>
          </w:p>
        </w:tc>
        <w:tc>
          <w:tcPr>
            <w:tcW w:w="1094" w:type="dxa"/>
            <w:tcBorders>
              <w:top w:val="single" w:sz="4" w:space="0" w:color="auto"/>
              <w:left w:val="single" w:sz="4" w:space="0" w:color="auto"/>
            </w:tcBorders>
            <w:shd w:val="clear" w:color="auto" w:fill="F8CBAC"/>
            <w:vAlign w:val="bottom"/>
          </w:tcPr>
          <w:p w14:paraId="788F49F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c>
          <w:tcPr>
            <w:tcW w:w="979" w:type="dxa"/>
            <w:tcBorders>
              <w:top w:val="single" w:sz="4" w:space="0" w:color="auto"/>
              <w:left w:val="single" w:sz="4" w:space="0" w:color="auto"/>
              <w:right w:val="single" w:sz="4" w:space="0" w:color="auto"/>
            </w:tcBorders>
            <w:shd w:val="clear" w:color="auto" w:fill="F8CBAC"/>
            <w:vAlign w:val="bottom"/>
          </w:tcPr>
          <w:p w14:paraId="2C15012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r>
      <w:tr w:rsidR="00A060BA" w:rsidRPr="00A060BA" w14:paraId="483F16C4" w14:textId="77777777" w:rsidTr="00A060BA">
        <w:tblPrEx>
          <w:tblCellMar>
            <w:top w:w="0" w:type="dxa"/>
            <w:bottom w:w="0" w:type="dxa"/>
          </w:tblCellMar>
        </w:tblPrEx>
        <w:trPr>
          <w:trHeight w:hRule="exact" w:val="254"/>
          <w:jc w:val="center"/>
        </w:trPr>
        <w:tc>
          <w:tcPr>
            <w:tcW w:w="485" w:type="dxa"/>
            <w:vMerge/>
            <w:tcBorders>
              <w:left w:val="single" w:sz="4" w:space="0" w:color="auto"/>
            </w:tcBorders>
            <w:shd w:val="clear" w:color="auto" w:fill="F8CBAC"/>
            <w:vAlign w:val="center"/>
          </w:tcPr>
          <w:p w14:paraId="23C3E184" w14:textId="77777777" w:rsidR="00A060BA" w:rsidRPr="00A060BA" w:rsidRDefault="00A060BA" w:rsidP="00A70CCE">
            <w:pPr>
              <w:autoSpaceDE/>
              <w:autoSpaceDN/>
              <w:adjustRightInd/>
              <w:rPr>
                <w:rFonts w:ascii="Calibri" w:hAnsi="Calibri" w:cs="Calibri"/>
                <w:color w:val="000000"/>
              </w:rPr>
            </w:pPr>
          </w:p>
        </w:tc>
        <w:tc>
          <w:tcPr>
            <w:tcW w:w="4339" w:type="dxa"/>
            <w:vMerge/>
            <w:tcBorders>
              <w:left w:val="single" w:sz="4" w:space="0" w:color="auto"/>
            </w:tcBorders>
            <w:shd w:val="clear" w:color="auto" w:fill="F8CBAC"/>
            <w:vAlign w:val="center"/>
          </w:tcPr>
          <w:p w14:paraId="2CAF5ABF" w14:textId="77777777" w:rsidR="00A060BA" w:rsidRPr="00A060BA" w:rsidRDefault="00A060BA" w:rsidP="00A70CCE">
            <w:pPr>
              <w:autoSpaceDE/>
              <w:autoSpaceDN/>
              <w:adjustRightInd/>
              <w:rPr>
                <w:rFonts w:ascii="Calibri" w:hAnsi="Calibri" w:cs="Calibri"/>
                <w:color w:val="000000"/>
              </w:rPr>
            </w:pPr>
          </w:p>
        </w:tc>
        <w:tc>
          <w:tcPr>
            <w:tcW w:w="1685" w:type="dxa"/>
            <w:tcBorders>
              <w:top w:val="single" w:sz="4" w:space="0" w:color="auto"/>
              <w:left w:val="single" w:sz="4" w:space="0" w:color="auto"/>
            </w:tcBorders>
            <w:shd w:val="clear" w:color="auto" w:fill="F8CBAC"/>
            <w:vAlign w:val="bottom"/>
          </w:tcPr>
          <w:p w14:paraId="5E392A6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w:t>
            </w:r>
          </w:p>
        </w:tc>
        <w:tc>
          <w:tcPr>
            <w:tcW w:w="1435" w:type="dxa"/>
            <w:tcBorders>
              <w:top w:val="single" w:sz="4" w:space="0" w:color="auto"/>
              <w:left w:val="single" w:sz="4" w:space="0" w:color="auto"/>
            </w:tcBorders>
            <w:shd w:val="clear" w:color="auto" w:fill="F8CBAC"/>
            <w:vAlign w:val="bottom"/>
          </w:tcPr>
          <w:p w14:paraId="521C832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2</w:t>
            </w:r>
          </w:p>
        </w:tc>
        <w:tc>
          <w:tcPr>
            <w:tcW w:w="912" w:type="dxa"/>
            <w:tcBorders>
              <w:top w:val="single" w:sz="4" w:space="0" w:color="auto"/>
              <w:left w:val="single" w:sz="4" w:space="0" w:color="auto"/>
            </w:tcBorders>
            <w:shd w:val="clear" w:color="auto" w:fill="F8CBAC"/>
            <w:vAlign w:val="bottom"/>
          </w:tcPr>
          <w:p w14:paraId="2AE0C29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2/1</w:t>
            </w:r>
          </w:p>
        </w:tc>
        <w:tc>
          <w:tcPr>
            <w:tcW w:w="1493" w:type="dxa"/>
            <w:tcBorders>
              <w:top w:val="single" w:sz="4" w:space="0" w:color="auto"/>
              <w:left w:val="single" w:sz="4" w:space="0" w:color="auto"/>
            </w:tcBorders>
            <w:shd w:val="clear" w:color="auto" w:fill="F8CBAC"/>
            <w:vAlign w:val="bottom"/>
          </w:tcPr>
          <w:p w14:paraId="0B96F18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w:t>
            </w:r>
          </w:p>
        </w:tc>
        <w:tc>
          <w:tcPr>
            <w:tcW w:w="917" w:type="dxa"/>
            <w:tcBorders>
              <w:top w:val="single" w:sz="4" w:space="0" w:color="auto"/>
              <w:left w:val="single" w:sz="4" w:space="0" w:color="auto"/>
            </w:tcBorders>
            <w:shd w:val="clear" w:color="auto" w:fill="F8CBAC"/>
            <w:vAlign w:val="bottom"/>
          </w:tcPr>
          <w:p w14:paraId="38BBADF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3/1</w:t>
            </w:r>
          </w:p>
        </w:tc>
        <w:tc>
          <w:tcPr>
            <w:tcW w:w="1277" w:type="dxa"/>
            <w:tcBorders>
              <w:top w:val="single" w:sz="4" w:space="0" w:color="auto"/>
              <w:left w:val="single" w:sz="4" w:space="0" w:color="auto"/>
            </w:tcBorders>
            <w:shd w:val="clear" w:color="auto" w:fill="F8CBAC"/>
            <w:vAlign w:val="bottom"/>
          </w:tcPr>
          <w:p w14:paraId="130EB1B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w:t>
            </w:r>
          </w:p>
        </w:tc>
        <w:tc>
          <w:tcPr>
            <w:tcW w:w="1291" w:type="dxa"/>
            <w:tcBorders>
              <w:top w:val="single" w:sz="4" w:space="0" w:color="auto"/>
              <w:left w:val="single" w:sz="4" w:space="0" w:color="auto"/>
            </w:tcBorders>
            <w:shd w:val="clear" w:color="auto" w:fill="F8CBAC"/>
            <w:vAlign w:val="bottom"/>
          </w:tcPr>
          <w:p w14:paraId="35C51F3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w:t>
            </w:r>
          </w:p>
        </w:tc>
        <w:tc>
          <w:tcPr>
            <w:tcW w:w="1094" w:type="dxa"/>
            <w:tcBorders>
              <w:top w:val="single" w:sz="4" w:space="0" w:color="auto"/>
              <w:left w:val="single" w:sz="4" w:space="0" w:color="auto"/>
            </w:tcBorders>
            <w:shd w:val="clear" w:color="auto" w:fill="F8CBAC"/>
            <w:vAlign w:val="bottom"/>
          </w:tcPr>
          <w:p w14:paraId="664B310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5/1</w:t>
            </w:r>
          </w:p>
        </w:tc>
        <w:tc>
          <w:tcPr>
            <w:tcW w:w="979" w:type="dxa"/>
            <w:tcBorders>
              <w:top w:val="single" w:sz="4" w:space="0" w:color="auto"/>
              <w:left w:val="single" w:sz="4" w:space="0" w:color="auto"/>
              <w:right w:val="single" w:sz="4" w:space="0" w:color="auto"/>
            </w:tcBorders>
            <w:shd w:val="clear" w:color="auto" w:fill="F8CBAC"/>
            <w:vAlign w:val="bottom"/>
          </w:tcPr>
          <w:p w14:paraId="6DA4041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5/3</w:t>
            </w:r>
          </w:p>
        </w:tc>
      </w:tr>
      <w:tr w:rsidR="00A060BA" w:rsidRPr="00A060BA" w14:paraId="0C23E1D5"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375940A2" w14:textId="77777777" w:rsidR="00A060BA" w:rsidRPr="00A060BA" w:rsidRDefault="00A060BA" w:rsidP="00A70CCE">
            <w:pPr>
              <w:autoSpaceDE/>
              <w:autoSpaceDN/>
              <w:adjustRightInd/>
              <w:ind w:firstLine="140"/>
              <w:rPr>
                <w:rFonts w:ascii="Calibri" w:hAnsi="Calibri" w:cs="Calibri"/>
                <w:color w:val="000000"/>
              </w:rPr>
            </w:pPr>
            <w:r w:rsidRPr="00A060BA">
              <w:rPr>
                <w:rFonts w:ascii="Calibri" w:hAnsi="Calibri" w:cs="Calibri"/>
                <w:b/>
                <w:bCs/>
                <w:color w:val="000000"/>
              </w:rPr>
              <w:t>6</w:t>
            </w:r>
          </w:p>
        </w:tc>
        <w:tc>
          <w:tcPr>
            <w:tcW w:w="4339" w:type="dxa"/>
            <w:tcBorders>
              <w:top w:val="single" w:sz="4" w:space="0" w:color="auto"/>
              <w:left w:val="single" w:sz="4" w:space="0" w:color="auto"/>
            </w:tcBorders>
            <w:vAlign w:val="bottom"/>
          </w:tcPr>
          <w:p w14:paraId="7611621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Έξοδα</w:t>
            </w:r>
          </w:p>
        </w:tc>
        <w:tc>
          <w:tcPr>
            <w:tcW w:w="1685" w:type="dxa"/>
            <w:tcBorders>
              <w:top w:val="single" w:sz="4" w:space="0" w:color="auto"/>
              <w:left w:val="single" w:sz="4" w:space="0" w:color="auto"/>
            </w:tcBorders>
            <w:vAlign w:val="bottom"/>
          </w:tcPr>
          <w:p w14:paraId="13EDD58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1.383.720,92 €</w:t>
            </w:r>
          </w:p>
        </w:tc>
        <w:tc>
          <w:tcPr>
            <w:tcW w:w="1435" w:type="dxa"/>
            <w:tcBorders>
              <w:top w:val="single" w:sz="4" w:space="0" w:color="auto"/>
              <w:left w:val="single" w:sz="4" w:space="0" w:color="auto"/>
            </w:tcBorders>
            <w:vAlign w:val="bottom"/>
          </w:tcPr>
          <w:p w14:paraId="262500D9"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b/>
                <w:bCs/>
                <w:color w:val="000000"/>
              </w:rPr>
              <w:t>1.276.412,46 €</w:t>
            </w:r>
          </w:p>
        </w:tc>
        <w:tc>
          <w:tcPr>
            <w:tcW w:w="912" w:type="dxa"/>
            <w:tcBorders>
              <w:top w:val="single" w:sz="4" w:space="0" w:color="auto"/>
              <w:left w:val="single" w:sz="4" w:space="0" w:color="auto"/>
            </w:tcBorders>
            <w:vAlign w:val="bottom"/>
          </w:tcPr>
          <w:p w14:paraId="749E3AC7"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b/>
                <w:bCs/>
                <w:color w:val="000000"/>
              </w:rPr>
              <w:t>92,24%</w:t>
            </w:r>
          </w:p>
        </w:tc>
        <w:tc>
          <w:tcPr>
            <w:tcW w:w="1493" w:type="dxa"/>
            <w:tcBorders>
              <w:top w:val="single" w:sz="4" w:space="0" w:color="auto"/>
              <w:left w:val="single" w:sz="4" w:space="0" w:color="auto"/>
            </w:tcBorders>
            <w:vAlign w:val="bottom"/>
          </w:tcPr>
          <w:p w14:paraId="7541DC1A" w14:textId="77777777" w:rsidR="00A060BA" w:rsidRPr="00A060BA" w:rsidRDefault="00A060BA" w:rsidP="00A70CCE">
            <w:pPr>
              <w:autoSpaceDE/>
              <w:autoSpaceDN/>
              <w:adjustRightInd/>
              <w:ind w:firstLine="220"/>
              <w:rPr>
                <w:rFonts w:ascii="Calibri" w:hAnsi="Calibri" w:cs="Calibri"/>
                <w:color w:val="000000"/>
              </w:rPr>
            </w:pPr>
            <w:r w:rsidRPr="00A060BA">
              <w:rPr>
                <w:rFonts w:ascii="Calibri" w:hAnsi="Calibri" w:cs="Calibri"/>
                <w:b/>
                <w:bCs/>
                <w:color w:val="000000"/>
              </w:rPr>
              <w:t>548.883,17 €</w:t>
            </w:r>
          </w:p>
        </w:tc>
        <w:tc>
          <w:tcPr>
            <w:tcW w:w="917" w:type="dxa"/>
            <w:tcBorders>
              <w:top w:val="single" w:sz="4" w:space="0" w:color="auto"/>
              <w:left w:val="single" w:sz="4" w:space="0" w:color="auto"/>
            </w:tcBorders>
            <w:vAlign w:val="bottom"/>
          </w:tcPr>
          <w:p w14:paraId="7AA5BC5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39,67%</w:t>
            </w:r>
          </w:p>
        </w:tc>
        <w:tc>
          <w:tcPr>
            <w:tcW w:w="1277" w:type="dxa"/>
            <w:tcBorders>
              <w:top w:val="single" w:sz="4" w:space="0" w:color="auto"/>
              <w:left w:val="single" w:sz="4" w:space="0" w:color="auto"/>
            </w:tcBorders>
            <w:vAlign w:val="bottom"/>
          </w:tcPr>
          <w:p w14:paraId="433843C8"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b/>
                <w:bCs/>
                <w:color w:val="000000"/>
              </w:rPr>
              <w:t>528.160,92 €</w:t>
            </w:r>
          </w:p>
        </w:tc>
        <w:tc>
          <w:tcPr>
            <w:tcW w:w="1291" w:type="dxa"/>
            <w:tcBorders>
              <w:top w:val="single" w:sz="4" w:space="0" w:color="auto"/>
              <w:left w:val="single" w:sz="4" w:space="0" w:color="auto"/>
            </w:tcBorders>
            <w:vAlign w:val="bottom"/>
          </w:tcPr>
          <w:p w14:paraId="608D1D3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526.375,52 €</w:t>
            </w:r>
          </w:p>
        </w:tc>
        <w:tc>
          <w:tcPr>
            <w:tcW w:w="1094" w:type="dxa"/>
            <w:tcBorders>
              <w:top w:val="single" w:sz="4" w:space="0" w:color="auto"/>
              <w:left w:val="single" w:sz="4" w:space="0" w:color="auto"/>
            </w:tcBorders>
            <w:vAlign w:val="bottom"/>
          </w:tcPr>
          <w:p w14:paraId="20A6540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38,04%</w:t>
            </w:r>
          </w:p>
        </w:tc>
        <w:tc>
          <w:tcPr>
            <w:tcW w:w="979" w:type="dxa"/>
            <w:tcBorders>
              <w:top w:val="single" w:sz="4" w:space="0" w:color="auto"/>
              <w:left w:val="single" w:sz="4" w:space="0" w:color="auto"/>
              <w:right w:val="single" w:sz="4" w:space="0" w:color="auto"/>
            </w:tcBorders>
            <w:vAlign w:val="bottom"/>
          </w:tcPr>
          <w:p w14:paraId="27F20E8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95,90%</w:t>
            </w:r>
          </w:p>
        </w:tc>
      </w:tr>
      <w:tr w:rsidR="00A060BA" w:rsidRPr="00A060BA" w14:paraId="719100F1"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579B4FD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60</w:t>
            </w:r>
          </w:p>
        </w:tc>
        <w:tc>
          <w:tcPr>
            <w:tcW w:w="4339" w:type="dxa"/>
            <w:tcBorders>
              <w:top w:val="single" w:sz="4" w:space="0" w:color="auto"/>
              <w:left w:val="single" w:sz="4" w:space="0" w:color="auto"/>
            </w:tcBorders>
            <w:vAlign w:val="bottom"/>
          </w:tcPr>
          <w:p w14:paraId="7C53C6E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Αμοιβές και έξοδα προσωπικού</w:t>
            </w:r>
          </w:p>
        </w:tc>
        <w:tc>
          <w:tcPr>
            <w:tcW w:w="1685" w:type="dxa"/>
            <w:tcBorders>
              <w:top w:val="single" w:sz="4" w:space="0" w:color="auto"/>
              <w:left w:val="single" w:sz="4" w:space="0" w:color="auto"/>
            </w:tcBorders>
            <w:vAlign w:val="bottom"/>
          </w:tcPr>
          <w:p w14:paraId="35032C5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1.055.016,66 €</w:t>
            </w:r>
          </w:p>
        </w:tc>
        <w:tc>
          <w:tcPr>
            <w:tcW w:w="1435" w:type="dxa"/>
            <w:tcBorders>
              <w:top w:val="single" w:sz="4" w:space="0" w:color="auto"/>
              <w:left w:val="single" w:sz="4" w:space="0" w:color="auto"/>
            </w:tcBorders>
            <w:vAlign w:val="bottom"/>
          </w:tcPr>
          <w:p w14:paraId="55C7FE82"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color w:val="000000"/>
              </w:rPr>
              <w:t>1.047.091,63 €</w:t>
            </w:r>
          </w:p>
        </w:tc>
        <w:tc>
          <w:tcPr>
            <w:tcW w:w="912" w:type="dxa"/>
            <w:tcBorders>
              <w:top w:val="single" w:sz="4" w:space="0" w:color="auto"/>
              <w:left w:val="single" w:sz="4" w:space="0" w:color="auto"/>
            </w:tcBorders>
            <w:vAlign w:val="bottom"/>
          </w:tcPr>
          <w:p w14:paraId="747BAE52"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color w:val="000000"/>
              </w:rPr>
              <w:t>99,25%</w:t>
            </w:r>
          </w:p>
        </w:tc>
        <w:tc>
          <w:tcPr>
            <w:tcW w:w="1493" w:type="dxa"/>
            <w:tcBorders>
              <w:top w:val="single" w:sz="4" w:space="0" w:color="auto"/>
              <w:left w:val="single" w:sz="4" w:space="0" w:color="auto"/>
            </w:tcBorders>
            <w:vAlign w:val="bottom"/>
          </w:tcPr>
          <w:p w14:paraId="47DB6B9C" w14:textId="77777777" w:rsidR="00A060BA" w:rsidRPr="00A060BA" w:rsidRDefault="00A060BA" w:rsidP="00A70CCE">
            <w:pPr>
              <w:autoSpaceDE/>
              <w:autoSpaceDN/>
              <w:adjustRightInd/>
              <w:ind w:firstLine="220"/>
              <w:rPr>
                <w:rFonts w:ascii="Calibri" w:hAnsi="Calibri" w:cs="Calibri"/>
                <w:color w:val="000000"/>
              </w:rPr>
            </w:pPr>
            <w:r w:rsidRPr="00A060BA">
              <w:rPr>
                <w:rFonts w:ascii="Calibri" w:hAnsi="Calibri" w:cs="Calibri"/>
                <w:color w:val="000000"/>
              </w:rPr>
              <w:t>494.796,67 €</w:t>
            </w:r>
          </w:p>
        </w:tc>
        <w:tc>
          <w:tcPr>
            <w:tcW w:w="917" w:type="dxa"/>
            <w:tcBorders>
              <w:top w:val="single" w:sz="4" w:space="0" w:color="auto"/>
              <w:left w:val="single" w:sz="4" w:space="0" w:color="auto"/>
            </w:tcBorders>
            <w:vAlign w:val="bottom"/>
          </w:tcPr>
          <w:p w14:paraId="47BC283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46,90%</w:t>
            </w:r>
          </w:p>
        </w:tc>
        <w:tc>
          <w:tcPr>
            <w:tcW w:w="1277" w:type="dxa"/>
            <w:tcBorders>
              <w:top w:val="single" w:sz="4" w:space="0" w:color="auto"/>
              <w:left w:val="single" w:sz="4" w:space="0" w:color="auto"/>
            </w:tcBorders>
            <w:vAlign w:val="bottom"/>
          </w:tcPr>
          <w:p w14:paraId="185EEEEB"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color w:val="000000"/>
              </w:rPr>
              <w:t>493.108,68 €</w:t>
            </w:r>
          </w:p>
        </w:tc>
        <w:tc>
          <w:tcPr>
            <w:tcW w:w="1291" w:type="dxa"/>
            <w:tcBorders>
              <w:top w:val="single" w:sz="4" w:space="0" w:color="auto"/>
              <w:left w:val="single" w:sz="4" w:space="0" w:color="auto"/>
            </w:tcBorders>
            <w:vAlign w:val="bottom"/>
          </w:tcPr>
          <w:p w14:paraId="0D005E4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493.108,68 €</w:t>
            </w:r>
          </w:p>
        </w:tc>
        <w:tc>
          <w:tcPr>
            <w:tcW w:w="1094" w:type="dxa"/>
            <w:tcBorders>
              <w:top w:val="single" w:sz="4" w:space="0" w:color="auto"/>
              <w:left w:val="single" w:sz="4" w:space="0" w:color="auto"/>
            </w:tcBorders>
            <w:vAlign w:val="bottom"/>
          </w:tcPr>
          <w:p w14:paraId="622E7AE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46,74%</w:t>
            </w:r>
          </w:p>
        </w:tc>
        <w:tc>
          <w:tcPr>
            <w:tcW w:w="979" w:type="dxa"/>
            <w:tcBorders>
              <w:top w:val="single" w:sz="4" w:space="0" w:color="auto"/>
              <w:left w:val="single" w:sz="4" w:space="0" w:color="auto"/>
              <w:right w:val="single" w:sz="4" w:space="0" w:color="auto"/>
            </w:tcBorders>
            <w:vAlign w:val="bottom"/>
          </w:tcPr>
          <w:p w14:paraId="2C2DBBF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99,66%</w:t>
            </w:r>
          </w:p>
        </w:tc>
      </w:tr>
      <w:tr w:rsidR="00A060BA" w:rsidRPr="00A060BA" w14:paraId="6C463646"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62DE144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61</w:t>
            </w:r>
          </w:p>
        </w:tc>
        <w:tc>
          <w:tcPr>
            <w:tcW w:w="4339" w:type="dxa"/>
            <w:tcBorders>
              <w:top w:val="single" w:sz="4" w:space="0" w:color="auto"/>
              <w:left w:val="single" w:sz="4" w:space="0" w:color="auto"/>
            </w:tcBorders>
            <w:vAlign w:val="bottom"/>
          </w:tcPr>
          <w:p w14:paraId="7CBE172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Αμοιβές αιρετών και τρίτων</w:t>
            </w:r>
          </w:p>
        </w:tc>
        <w:tc>
          <w:tcPr>
            <w:tcW w:w="1685" w:type="dxa"/>
            <w:tcBorders>
              <w:top w:val="single" w:sz="4" w:space="0" w:color="auto"/>
              <w:left w:val="single" w:sz="4" w:space="0" w:color="auto"/>
            </w:tcBorders>
            <w:vAlign w:val="bottom"/>
          </w:tcPr>
          <w:p w14:paraId="238B280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59.600,00 €</w:t>
            </w:r>
          </w:p>
        </w:tc>
        <w:tc>
          <w:tcPr>
            <w:tcW w:w="1435" w:type="dxa"/>
            <w:tcBorders>
              <w:top w:val="single" w:sz="4" w:space="0" w:color="auto"/>
              <w:left w:val="single" w:sz="4" w:space="0" w:color="auto"/>
            </w:tcBorders>
            <w:vAlign w:val="bottom"/>
          </w:tcPr>
          <w:p w14:paraId="2C8C88B7"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39.684,69 €</w:t>
            </w:r>
          </w:p>
        </w:tc>
        <w:tc>
          <w:tcPr>
            <w:tcW w:w="912" w:type="dxa"/>
            <w:tcBorders>
              <w:top w:val="single" w:sz="4" w:space="0" w:color="auto"/>
              <w:left w:val="single" w:sz="4" w:space="0" w:color="auto"/>
            </w:tcBorders>
            <w:vAlign w:val="bottom"/>
          </w:tcPr>
          <w:p w14:paraId="26658FFA"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color w:val="000000"/>
              </w:rPr>
              <w:t>66,59%</w:t>
            </w:r>
          </w:p>
        </w:tc>
        <w:tc>
          <w:tcPr>
            <w:tcW w:w="1493" w:type="dxa"/>
            <w:tcBorders>
              <w:top w:val="single" w:sz="4" w:space="0" w:color="auto"/>
              <w:left w:val="single" w:sz="4" w:space="0" w:color="auto"/>
            </w:tcBorders>
            <w:vAlign w:val="bottom"/>
          </w:tcPr>
          <w:p w14:paraId="215125D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20.152,94 €</w:t>
            </w:r>
          </w:p>
        </w:tc>
        <w:tc>
          <w:tcPr>
            <w:tcW w:w="917" w:type="dxa"/>
            <w:tcBorders>
              <w:top w:val="single" w:sz="4" w:space="0" w:color="auto"/>
              <w:left w:val="single" w:sz="4" w:space="0" w:color="auto"/>
            </w:tcBorders>
            <w:vAlign w:val="bottom"/>
          </w:tcPr>
          <w:p w14:paraId="41256F8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33,81%</w:t>
            </w:r>
          </w:p>
        </w:tc>
        <w:tc>
          <w:tcPr>
            <w:tcW w:w="1277" w:type="dxa"/>
            <w:tcBorders>
              <w:top w:val="single" w:sz="4" w:space="0" w:color="auto"/>
              <w:left w:val="single" w:sz="4" w:space="0" w:color="auto"/>
            </w:tcBorders>
            <w:vAlign w:val="bottom"/>
          </w:tcPr>
          <w:p w14:paraId="5434D11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12.141,67 €</w:t>
            </w:r>
          </w:p>
        </w:tc>
        <w:tc>
          <w:tcPr>
            <w:tcW w:w="1291" w:type="dxa"/>
            <w:tcBorders>
              <w:top w:val="single" w:sz="4" w:space="0" w:color="auto"/>
              <w:left w:val="single" w:sz="4" w:space="0" w:color="auto"/>
            </w:tcBorders>
            <w:vAlign w:val="bottom"/>
          </w:tcPr>
          <w:p w14:paraId="0945E53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12.141,67 €</w:t>
            </w:r>
          </w:p>
        </w:tc>
        <w:tc>
          <w:tcPr>
            <w:tcW w:w="1094" w:type="dxa"/>
            <w:tcBorders>
              <w:top w:val="single" w:sz="4" w:space="0" w:color="auto"/>
              <w:left w:val="single" w:sz="4" w:space="0" w:color="auto"/>
            </w:tcBorders>
            <w:vAlign w:val="bottom"/>
          </w:tcPr>
          <w:p w14:paraId="5976B5C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20,37%</w:t>
            </w:r>
          </w:p>
        </w:tc>
        <w:tc>
          <w:tcPr>
            <w:tcW w:w="979" w:type="dxa"/>
            <w:tcBorders>
              <w:top w:val="single" w:sz="4" w:space="0" w:color="auto"/>
              <w:left w:val="single" w:sz="4" w:space="0" w:color="auto"/>
              <w:right w:val="single" w:sz="4" w:space="0" w:color="auto"/>
            </w:tcBorders>
            <w:vAlign w:val="bottom"/>
          </w:tcPr>
          <w:p w14:paraId="3A29AFB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60,25%</w:t>
            </w:r>
          </w:p>
        </w:tc>
      </w:tr>
      <w:tr w:rsidR="00A060BA" w:rsidRPr="00A060BA" w14:paraId="6201A044"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5C9D09D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62</w:t>
            </w:r>
          </w:p>
        </w:tc>
        <w:tc>
          <w:tcPr>
            <w:tcW w:w="4339" w:type="dxa"/>
            <w:tcBorders>
              <w:top w:val="single" w:sz="4" w:space="0" w:color="auto"/>
              <w:left w:val="single" w:sz="4" w:space="0" w:color="auto"/>
            </w:tcBorders>
            <w:vAlign w:val="bottom"/>
          </w:tcPr>
          <w:p w14:paraId="0F90A65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Παροχές τρίτων</w:t>
            </w:r>
          </w:p>
        </w:tc>
        <w:tc>
          <w:tcPr>
            <w:tcW w:w="1685" w:type="dxa"/>
            <w:tcBorders>
              <w:top w:val="single" w:sz="4" w:space="0" w:color="auto"/>
              <w:left w:val="single" w:sz="4" w:space="0" w:color="auto"/>
            </w:tcBorders>
            <w:vAlign w:val="bottom"/>
          </w:tcPr>
          <w:p w14:paraId="3B4990B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66.500,00 €</w:t>
            </w:r>
          </w:p>
        </w:tc>
        <w:tc>
          <w:tcPr>
            <w:tcW w:w="1435" w:type="dxa"/>
            <w:tcBorders>
              <w:top w:val="single" w:sz="4" w:space="0" w:color="auto"/>
              <w:left w:val="single" w:sz="4" w:space="0" w:color="auto"/>
            </w:tcBorders>
            <w:vAlign w:val="bottom"/>
          </w:tcPr>
          <w:p w14:paraId="1041E97E"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27.795,10 €</w:t>
            </w:r>
          </w:p>
        </w:tc>
        <w:tc>
          <w:tcPr>
            <w:tcW w:w="912" w:type="dxa"/>
            <w:tcBorders>
              <w:top w:val="single" w:sz="4" w:space="0" w:color="auto"/>
              <w:left w:val="single" w:sz="4" w:space="0" w:color="auto"/>
            </w:tcBorders>
            <w:vAlign w:val="bottom"/>
          </w:tcPr>
          <w:p w14:paraId="4BA749E9"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color w:val="000000"/>
              </w:rPr>
              <w:t>41,80%</w:t>
            </w:r>
          </w:p>
        </w:tc>
        <w:tc>
          <w:tcPr>
            <w:tcW w:w="1493" w:type="dxa"/>
            <w:tcBorders>
              <w:top w:val="single" w:sz="4" w:space="0" w:color="auto"/>
              <w:left w:val="single" w:sz="4" w:space="0" w:color="auto"/>
            </w:tcBorders>
            <w:vAlign w:val="bottom"/>
          </w:tcPr>
          <w:p w14:paraId="6BCB3FE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6.856,84 €</w:t>
            </w:r>
          </w:p>
        </w:tc>
        <w:tc>
          <w:tcPr>
            <w:tcW w:w="917" w:type="dxa"/>
            <w:tcBorders>
              <w:top w:val="single" w:sz="4" w:space="0" w:color="auto"/>
              <w:left w:val="single" w:sz="4" w:space="0" w:color="auto"/>
            </w:tcBorders>
            <w:vAlign w:val="bottom"/>
          </w:tcPr>
          <w:p w14:paraId="6F5EFC4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10,31%</w:t>
            </w:r>
          </w:p>
        </w:tc>
        <w:tc>
          <w:tcPr>
            <w:tcW w:w="1277" w:type="dxa"/>
            <w:tcBorders>
              <w:top w:val="single" w:sz="4" w:space="0" w:color="auto"/>
              <w:left w:val="single" w:sz="4" w:space="0" w:color="auto"/>
            </w:tcBorders>
            <w:vAlign w:val="bottom"/>
          </w:tcPr>
          <w:p w14:paraId="2A00D96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4.869,74 €</w:t>
            </w:r>
          </w:p>
        </w:tc>
        <w:tc>
          <w:tcPr>
            <w:tcW w:w="1291" w:type="dxa"/>
            <w:tcBorders>
              <w:top w:val="single" w:sz="4" w:space="0" w:color="auto"/>
              <w:left w:val="single" w:sz="4" w:space="0" w:color="auto"/>
            </w:tcBorders>
            <w:vAlign w:val="bottom"/>
          </w:tcPr>
          <w:p w14:paraId="7DA030E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4.869,74 €</w:t>
            </w:r>
          </w:p>
        </w:tc>
        <w:tc>
          <w:tcPr>
            <w:tcW w:w="1094" w:type="dxa"/>
            <w:tcBorders>
              <w:top w:val="single" w:sz="4" w:space="0" w:color="auto"/>
              <w:left w:val="single" w:sz="4" w:space="0" w:color="auto"/>
            </w:tcBorders>
            <w:vAlign w:val="bottom"/>
          </w:tcPr>
          <w:p w14:paraId="0580355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7,32%</w:t>
            </w:r>
          </w:p>
        </w:tc>
        <w:tc>
          <w:tcPr>
            <w:tcW w:w="979" w:type="dxa"/>
            <w:tcBorders>
              <w:top w:val="single" w:sz="4" w:space="0" w:color="auto"/>
              <w:left w:val="single" w:sz="4" w:space="0" w:color="auto"/>
              <w:right w:val="single" w:sz="4" w:space="0" w:color="auto"/>
            </w:tcBorders>
            <w:vAlign w:val="bottom"/>
          </w:tcPr>
          <w:p w14:paraId="228BA33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71,02%</w:t>
            </w:r>
          </w:p>
        </w:tc>
      </w:tr>
      <w:tr w:rsidR="00A060BA" w:rsidRPr="00A060BA" w14:paraId="2BF3FFC5"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736E336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63</w:t>
            </w:r>
          </w:p>
        </w:tc>
        <w:tc>
          <w:tcPr>
            <w:tcW w:w="4339" w:type="dxa"/>
            <w:tcBorders>
              <w:top w:val="single" w:sz="4" w:space="0" w:color="auto"/>
              <w:left w:val="single" w:sz="4" w:space="0" w:color="auto"/>
            </w:tcBorders>
            <w:vAlign w:val="bottom"/>
          </w:tcPr>
          <w:p w14:paraId="65B618E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Φόροι - τέλη</w:t>
            </w:r>
          </w:p>
        </w:tc>
        <w:tc>
          <w:tcPr>
            <w:tcW w:w="1685" w:type="dxa"/>
            <w:tcBorders>
              <w:top w:val="single" w:sz="4" w:space="0" w:color="auto"/>
              <w:left w:val="single" w:sz="4" w:space="0" w:color="auto"/>
            </w:tcBorders>
            <w:vAlign w:val="bottom"/>
          </w:tcPr>
          <w:p w14:paraId="15E6621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550,00 €</w:t>
            </w:r>
          </w:p>
        </w:tc>
        <w:tc>
          <w:tcPr>
            <w:tcW w:w="1435" w:type="dxa"/>
            <w:tcBorders>
              <w:top w:val="single" w:sz="4" w:space="0" w:color="auto"/>
              <w:left w:val="single" w:sz="4" w:space="0" w:color="auto"/>
            </w:tcBorders>
            <w:vAlign w:val="bottom"/>
          </w:tcPr>
          <w:p w14:paraId="424EA03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650,00 €</w:t>
            </w:r>
          </w:p>
        </w:tc>
        <w:tc>
          <w:tcPr>
            <w:tcW w:w="912" w:type="dxa"/>
            <w:tcBorders>
              <w:top w:val="single" w:sz="4" w:space="0" w:color="auto"/>
              <w:left w:val="single" w:sz="4" w:space="0" w:color="auto"/>
            </w:tcBorders>
            <w:vAlign w:val="bottom"/>
          </w:tcPr>
          <w:p w14:paraId="5D663CB8"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color w:val="000000"/>
              </w:rPr>
              <w:t>118,18%</w:t>
            </w:r>
          </w:p>
        </w:tc>
        <w:tc>
          <w:tcPr>
            <w:tcW w:w="1493" w:type="dxa"/>
            <w:tcBorders>
              <w:top w:val="single" w:sz="4" w:space="0" w:color="auto"/>
              <w:left w:val="single" w:sz="4" w:space="0" w:color="auto"/>
            </w:tcBorders>
            <w:vAlign w:val="bottom"/>
          </w:tcPr>
          <w:p w14:paraId="363442A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49,33 €</w:t>
            </w:r>
          </w:p>
        </w:tc>
        <w:tc>
          <w:tcPr>
            <w:tcW w:w="917" w:type="dxa"/>
            <w:tcBorders>
              <w:top w:val="single" w:sz="4" w:space="0" w:color="auto"/>
              <w:left w:val="single" w:sz="4" w:space="0" w:color="auto"/>
            </w:tcBorders>
            <w:vAlign w:val="bottom"/>
          </w:tcPr>
          <w:p w14:paraId="0DEDB20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8,97%</w:t>
            </w:r>
          </w:p>
        </w:tc>
        <w:tc>
          <w:tcPr>
            <w:tcW w:w="1277" w:type="dxa"/>
            <w:tcBorders>
              <w:top w:val="single" w:sz="4" w:space="0" w:color="auto"/>
              <w:left w:val="single" w:sz="4" w:space="0" w:color="auto"/>
            </w:tcBorders>
            <w:vAlign w:val="bottom"/>
          </w:tcPr>
          <w:p w14:paraId="72D444B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49,33 €</w:t>
            </w:r>
          </w:p>
        </w:tc>
        <w:tc>
          <w:tcPr>
            <w:tcW w:w="1291" w:type="dxa"/>
            <w:tcBorders>
              <w:top w:val="single" w:sz="4" w:space="0" w:color="auto"/>
              <w:left w:val="single" w:sz="4" w:space="0" w:color="auto"/>
            </w:tcBorders>
            <w:vAlign w:val="bottom"/>
          </w:tcPr>
          <w:p w14:paraId="545DB9F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49,33 €</w:t>
            </w:r>
          </w:p>
        </w:tc>
        <w:tc>
          <w:tcPr>
            <w:tcW w:w="1094" w:type="dxa"/>
            <w:tcBorders>
              <w:top w:val="single" w:sz="4" w:space="0" w:color="auto"/>
              <w:left w:val="single" w:sz="4" w:space="0" w:color="auto"/>
            </w:tcBorders>
            <w:vAlign w:val="bottom"/>
          </w:tcPr>
          <w:p w14:paraId="2AB4E2B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8,97%</w:t>
            </w:r>
          </w:p>
        </w:tc>
        <w:tc>
          <w:tcPr>
            <w:tcW w:w="979" w:type="dxa"/>
            <w:tcBorders>
              <w:top w:val="single" w:sz="4" w:space="0" w:color="auto"/>
              <w:left w:val="single" w:sz="4" w:space="0" w:color="auto"/>
              <w:right w:val="single" w:sz="4" w:space="0" w:color="auto"/>
            </w:tcBorders>
            <w:vAlign w:val="bottom"/>
          </w:tcPr>
          <w:p w14:paraId="786A9571"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color w:val="000000"/>
              </w:rPr>
              <w:t>100,00%</w:t>
            </w:r>
          </w:p>
        </w:tc>
      </w:tr>
      <w:tr w:rsidR="00A060BA" w:rsidRPr="00A060BA" w14:paraId="71F07076"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4AA7FBD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64</w:t>
            </w:r>
          </w:p>
        </w:tc>
        <w:tc>
          <w:tcPr>
            <w:tcW w:w="4339" w:type="dxa"/>
            <w:tcBorders>
              <w:top w:val="single" w:sz="4" w:space="0" w:color="auto"/>
              <w:left w:val="single" w:sz="4" w:space="0" w:color="auto"/>
            </w:tcBorders>
            <w:vAlign w:val="bottom"/>
          </w:tcPr>
          <w:p w14:paraId="29742CD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Λοιπά Γενικά έξοδα</w:t>
            </w:r>
          </w:p>
        </w:tc>
        <w:tc>
          <w:tcPr>
            <w:tcW w:w="1685" w:type="dxa"/>
            <w:tcBorders>
              <w:top w:val="single" w:sz="4" w:space="0" w:color="auto"/>
              <w:left w:val="single" w:sz="4" w:space="0" w:color="auto"/>
            </w:tcBorders>
            <w:vAlign w:val="bottom"/>
          </w:tcPr>
          <w:p w14:paraId="68E8D22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90.008,50 €</w:t>
            </w:r>
          </w:p>
        </w:tc>
        <w:tc>
          <w:tcPr>
            <w:tcW w:w="1435" w:type="dxa"/>
            <w:tcBorders>
              <w:top w:val="single" w:sz="4" w:space="0" w:color="auto"/>
              <w:left w:val="single" w:sz="4" w:space="0" w:color="auto"/>
            </w:tcBorders>
            <w:vAlign w:val="bottom"/>
          </w:tcPr>
          <w:p w14:paraId="46D2F5CA"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67.842,38 €</w:t>
            </w:r>
          </w:p>
        </w:tc>
        <w:tc>
          <w:tcPr>
            <w:tcW w:w="912" w:type="dxa"/>
            <w:tcBorders>
              <w:top w:val="single" w:sz="4" w:space="0" w:color="auto"/>
              <w:left w:val="single" w:sz="4" w:space="0" w:color="auto"/>
            </w:tcBorders>
            <w:vAlign w:val="bottom"/>
          </w:tcPr>
          <w:p w14:paraId="262C1522"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color w:val="000000"/>
              </w:rPr>
              <w:t>75,37%</w:t>
            </w:r>
          </w:p>
        </w:tc>
        <w:tc>
          <w:tcPr>
            <w:tcW w:w="1493" w:type="dxa"/>
            <w:tcBorders>
              <w:top w:val="single" w:sz="4" w:space="0" w:color="auto"/>
              <w:left w:val="single" w:sz="4" w:space="0" w:color="auto"/>
            </w:tcBorders>
            <w:vAlign w:val="bottom"/>
          </w:tcPr>
          <w:p w14:paraId="04338F8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9.915,25 €</w:t>
            </w:r>
          </w:p>
        </w:tc>
        <w:tc>
          <w:tcPr>
            <w:tcW w:w="917" w:type="dxa"/>
            <w:tcBorders>
              <w:top w:val="single" w:sz="4" w:space="0" w:color="auto"/>
              <w:left w:val="single" w:sz="4" w:space="0" w:color="auto"/>
            </w:tcBorders>
            <w:vAlign w:val="bottom"/>
          </w:tcPr>
          <w:p w14:paraId="4915B6C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11,02%</w:t>
            </w:r>
          </w:p>
        </w:tc>
        <w:tc>
          <w:tcPr>
            <w:tcW w:w="1277" w:type="dxa"/>
            <w:tcBorders>
              <w:top w:val="single" w:sz="4" w:space="0" w:color="auto"/>
              <w:left w:val="single" w:sz="4" w:space="0" w:color="auto"/>
            </w:tcBorders>
            <w:vAlign w:val="bottom"/>
          </w:tcPr>
          <w:p w14:paraId="611306B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5.946,62 €</w:t>
            </w:r>
          </w:p>
        </w:tc>
        <w:tc>
          <w:tcPr>
            <w:tcW w:w="1291" w:type="dxa"/>
            <w:tcBorders>
              <w:top w:val="single" w:sz="4" w:space="0" w:color="auto"/>
              <w:left w:val="single" w:sz="4" w:space="0" w:color="auto"/>
            </w:tcBorders>
            <w:vAlign w:val="bottom"/>
          </w:tcPr>
          <w:p w14:paraId="31F5099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4.161,22 €</w:t>
            </w:r>
          </w:p>
        </w:tc>
        <w:tc>
          <w:tcPr>
            <w:tcW w:w="1094" w:type="dxa"/>
            <w:tcBorders>
              <w:top w:val="single" w:sz="4" w:space="0" w:color="auto"/>
              <w:left w:val="single" w:sz="4" w:space="0" w:color="auto"/>
            </w:tcBorders>
            <w:vAlign w:val="bottom"/>
          </w:tcPr>
          <w:p w14:paraId="207EF7A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4,62%</w:t>
            </w:r>
          </w:p>
        </w:tc>
        <w:tc>
          <w:tcPr>
            <w:tcW w:w="979" w:type="dxa"/>
            <w:tcBorders>
              <w:top w:val="single" w:sz="4" w:space="0" w:color="auto"/>
              <w:left w:val="single" w:sz="4" w:space="0" w:color="auto"/>
              <w:right w:val="single" w:sz="4" w:space="0" w:color="auto"/>
            </w:tcBorders>
            <w:vAlign w:val="bottom"/>
          </w:tcPr>
          <w:p w14:paraId="41EE66F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41,97%</w:t>
            </w:r>
          </w:p>
        </w:tc>
      </w:tr>
      <w:tr w:rsidR="00A060BA" w:rsidRPr="00A060BA" w14:paraId="3757AAA0" w14:textId="77777777" w:rsidTr="00A060BA">
        <w:tblPrEx>
          <w:tblCellMar>
            <w:top w:w="0" w:type="dxa"/>
            <w:bottom w:w="0" w:type="dxa"/>
          </w:tblCellMar>
        </w:tblPrEx>
        <w:trPr>
          <w:trHeight w:hRule="exact" w:val="494"/>
          <w:jc w:val="center"/>
        </w:trPr>
        <w:tc>
          <w:tcPr>
            <w:tcW w:w="485" w:type="dxa"/>
            <w:tcBorders>
              <w:top w:val="single" w:sz="4" w:space="0" w:color="auto"/>
              <w:left w:val="single" w:sz="4" w:space="0" w:color="auto"/>
            </w:tcBorders>
            <w:vAlign w:val="center"/>
          </w:tcPr>
          <w:p w14:paraId="3017463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65</w:t>
            </w:r>
          </w:p>
        </w:tc>
        <w:tc>
          <w:tcPr>
            <w:tcW w:w="4339" w:type="dxa"/>
            <w:tcBorders>
              <w:top w:val="single" w:sz="4" w:space="0" w:color="auto"/>
              <w:left w:val="single" w:sz="4" w:space="0" w:color="auto"/>
            </w:tcBorders>
            <w:vAlign w:val="bottom"/>
          </w:tcPr>
          <w:p w14:paraId="07ECB23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Πληρωμές για την εξυπηρέτηση δημοσίας πίστεως</w:t>
            </w:r>
          </w:p>
        </w:tc>
        <w:tc>
          <w:tcPr>
            <w:tcW w:w="1685" w:type="dxa"/>
            <w:tcBorders>
              <w:top w:val="single" w:sz="4" w:space="0" w:color="auto"/>
              <w:left w:val="single" w:sz="4" w:space="0" w:color="auto"/>
            </w:tcBorders>
            <w:vAlign w:val="center"/>
          </w:tcPr>
          <w:p w14:paraId="1E7E082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400,00 €</w:t>
            </w:r>
          </w:p>
        </w:tc>
        <w:tc>
          <w:tcPr>
            <w:tcW w:w="1435" w:type="dxa"/>
            <w:tcBorders>
              <w:top w:val="single" w:sz="4" w:space="0" w:color="auto"/>
              <w:left w:val="single" w:sz="4" w:space="0" w:color="auto"/>
            </w:tcBorders>
            <w:vAlign w:val="center"/>
          </w:tcPr>
          <w:p w14:paraId="640C8D8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400,00 €</w:t>
            </w:r>
          </w:p>
        </w:tc>
        <w:tc>
          <w:tcPr>
            <w:tcW w:w="912" w:type="dxa"/>
            <w:tcBorders>
              <w:top w:val="single" w:sz="4" w:space="0" w:color="auto"/>
              <w:left w:val="single" w:sz="4" w:space="0" w:color="auto"/>
            </w:tcBorders>
            <w:vAlign w:val="center"/>
          </w:tcPr>
          <w:p w14:paraId="509E2C17"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color w:val="000000"/>
              </w:rPr>
              <w:t>100,00%</w:t>
            </w:r>
          </w:p>
        </w:tc>
        <w:tc>
          <w:tcPr>
            <w:tcW w:w="1493" w:type="dxa"/>
            <w:tcBorders>
              <w:top w:val="single" w:sz="4" w:space="0" w:color="auto"/>
              <w:left w:val="single" w:sz="4" w:space="0" w:color="auto"/>
            </w:tcBorders>
            <w:vAlign w:val="center"/>
          </w:tcPr>
          <w:p w14:paraId="5F0E431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146,50 €</w:t>
            </w:r>
          </w:p>
        </w:tc>
        <w:tc>
          <w:tcPr>
            <w:tcW w:w="917" w:type="dxa"/>
            <w:tcBorders>
              <w:top w:val="single" w:sz="4" w:space="0" w:color="auto"/>
              <w:left w:val="single" w:sz="4" w:space="0" w:color="auto"/>
            </w:tcBorders>
            <w:vAlign w:val="center"/>
          </w:tcPr>
          <w:p w14:paraId="413100A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36,63%</w:t>
            </w:r>
          </w:p>
        </w:tc>
        <w:tc>
          <w:tcPr>
            <w:tcW w:w="1277" w:type="dxa"/>
            <w:tcBorders>
              <w:top w:val="single" w:sz="4" w:space="0" w:color="auto"/>
              <w:left w:val="single" w:sz="4" w:space="0" w:color="auto"/>
            </w:tcBorders>
            <w:vAlign w:val="center"/>
          </w:tcPr>
          <w:p w14:paraId="0FF2059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146,50 €</w:t>
            </w:r>
          </w:p>
        </w:tc>
        <w:tc>
          <w:tcPr>
            <w:tcW w:w="1291" w:type="dxa"/>
            <w:tcBorders>
              <w:top w:val="single" w:sz="4" w:space="0" w:color="auto"/>
              <w:left w:val="single" w:sz="4" w:space="0" w:color="auto"/>
            </w:tcBorders>
            <w:vAlign w:val="center"/>
          </w:tcPr>
          <w:p w14:paraId="52CC66C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146,50 €</w:t>
            </w:r>
          </w:p>
        </w:tc>
        <w:tc>
          <w:tcPr>
            <w:tcW w:w="1094" w:type="dxa"/>
            <w:tcBorders>
              <w:top w:val="single" w:sz="4" w:space="0" w:color="auto"/>
              <w:left w:val="single" w:sz="4" w:space="0" w:color="auto"/>
            </w:tcBorders>
            <w:vAlign w:val="center"/>
          </w:tcPr>
          <w:p w14:paraId="0690286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36,63%</w:t>
            </w:r>
          </w:p>
        </w:tc>
        <w:tc>
          <w:tcPr>
            <w:tcW w:w="979" w:type="dxa"/>
            <w:tcBorders>
              <w:top w:val="single" w:sz="4" w:space="0" w:color="auto"/>
              <w:left w:val="single" w:sz="4" w:space="0" w:color="auto"/>
              <w:right w:val="single" w:sz="4" w:space="0" w:color="auto"/>
            </w:tcBorders>
            <w:vAlign w:val="center"/>
          </w:tcPr>
          <w:p w14:paraId="636BBDA7"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color w:val="000000"/>
              </w:rPr>
              <w:t>100,00%</w:t>
            </w:r>
          </w:p>
        </w:tc>
      </w:tr>
      <w:tr w:rsidR="00A060BA" w:rsidRPr="00A060BA" w14:paraId="091CDE50"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393998B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66</w:t>
            </w:r>
          </w:p>
        </w:tc>
        <w:tc>
          <w:tcPr>
            <w:tcW w:w="4339" w:type="dxa"/>
            <w:tcBorders>
              <w:top w:val="single" w:sz="4" w:space="0" w:color="auto"/>
              <w:left w:val="single" w:sz="4" w:space="0" w:color="auto"/>
            </w:tcBorders>
            <w:vAlign w:val="bottom"/>
          </w:tcPr>
          <w:p w14:paraId="71A5519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Δαπάνες προμήθειας αναλωσίμων</w:t>
            </w:r>
          </w:p>
        </w:tc>
        <w:tc>
          <w:tcPr>
            <w:tcW w:w="1685" w:type="dxa"/>
            <w:tcBorders>
              <w:top w:val="single" w:sz="4" w:space="0" w:color="auto"/>
              <w:left w:val="single" w:sz="4" w:space="0" w:color="auto"/>
            </w:tcBorders>
            <w:vAlign w:val="bottom"/>
          </w:tcPr>
          <w:p w14:paraId="6E38F4C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110.645,76 €</w:t>
            </w:r>
          </w:p>
        </w:tc>
        <w:tc>
          <w:tcPr>
            <w:tcW w:w="1435" w:type="dxa"/>
            <w:tcBorders>
              <w:top w:val="single" w:sz="4" w:space="0" w:color="auto"/>
              <w:left w:val="single" w:sz="4" w:space="0" w:color="auto"/>
            </w:tcBorders>
            <w:vAlign w:val="bottom"/>
          </w:tcPr>
          <w:p w14:paraId="1A12B914"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92.948,66 €</w:t>
            </w:r>
          </w:p>
        </w:tc>
        <w:tc>
          <w:tcPr>
            <w:tcW w:w="912" w:type="dxa"/>
            <w:tcBorders>
              <w:top w:val="single" w:sz="4" w:space="0" w:color="auto"/>
              <w:left w:val="single" w:sz="4" w:space="0" w:color="auto"/>
            </w:tcBorders>
            <w:vAlign w:val="bottom"/>
          </w:tcPr>
          <w:p w14:paraId="5B52FED1"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color w:val="000000"/>
              </w:rPr>
              <w:t>84,01%</w:t>
            </w:r>
          </w:p>
        </w:tc>
        <w:tc>
          <w:tcPr>
            <w:tcW w:w="1493" w:type="dxa"/>
            <w:tcBorders>
              <w:top w:val="single" w:sz="4" w:space="0" w:color="auto"/>
              <w:left w:val="single" w:sz="4" w:space="0" w:color="auto"/>
            </w:tcBorders>
            <w:vAlign w:val="bottom"/>
          </w:tcPr>
          <w:p w14:paraId="1A068DD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16.965,64 €</w:t>
            </w:r>
          </w:p>
        </w:tc>
        <w:tc>
          <w:tcPr>
            <w:tcW w:w="917" w:type="dxa"/>
            <w:tcBorders>
              <w:top w:val="single" w:sz="4" w:space="0" w:color="auto"/>
              <w:left w:val="single" w:sz="4" w:space="0" w:color="auto"/>
            </w:tcBorders>
            <w:vAlign w:val="bottom"/>
          </w:tcPr>
          <w:p w14:paraId="087D2D6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15,33%</w:t>
            </w:r>
          </w:p>
        </w:tc>
        <w:tc>
          <w:tcPr>
            <w:tcW w:w="1277" w:type="dxa"/>
            <w:tcBorders>
              <w:top w:val="single" w:sz="4" w:space="0" w:color="auto"/>
              <w:left w:val="single" w:sz="4" w:space="0" w:color="auto"/>
            </w:tcBorders>
            <w:vAlign w:val="bottom"/>
          </w:tcPr>
          <w:p w14:paraId="4542B0C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11.898,38 €</w:t>
            </w:r>
          </w:p>
        </w:tc>
        <w:tc>
          <w:tcPr>
            <w:tcW w:w="1291" w:type="dxa"/>
            <w:tcBorders>
              <w:top w:val="single" w:sz="4" w:space="0" w:color="auto"/>
              <w:left w:val="single" w:sz="4" w:space="0" w:color="auto"/>
            </w:tcBorders>
            <w:vAlign w:val="bottom"/>
          </w:tcPr>
          <w:p w14:paraId="2A84107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11.898,38 €</w:t>
            </w:r>
          </w:p>
        </w:tc>
        <w:tc>
          <w:tcPr>
            <w:tcW w:w="1094" w:type="dxa"/>
            <w:tcBorders>
              <w:top w:val="single" w:sz="4" w:space="0" w:color="auto"/>
              <w:left w:val="single" w:sz="4" w:space="0" w:color="auto"/>
            </w:tcBorders>
            <w:vAlign w:val="bottom"/>
          </w:tcPr>
          <w:p w14:paraId="2778871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10,75%</w:t>
            </w:r>
          </w:p>
        </w:tc>
        <w:tc>
          <w:tcPr>
            <w:tcW w:w="979" w:type="dxa"/>
            <w:tcBorders>
              <w:top w:val="single" w:sz="4" w:space="0" w:color="auto"/>
              <w:left w:val="single" w:sz="4" w:space="0" w:color="auto"/>
              <w:right w:val="single" w:sz="4" w:space="0" w:color="auto"/>
            </w:tcBorders>
            <w:vAlign w:val="bottom"/>
          </w:tcPr>
          <w:p w14:paraId="55E3395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70,13%</w:t>
            </w:r>
          </w:p>
        </w:tc>
      </w:tr>
      <w:tr w:rsidR="00A060BA" w:rsidRPr="00A060BA" w14:paraId="5AB0BCA8"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33894CA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67</w:t>
            </w:r>
          </w:p>
        </w:tc>
        <w:tc>
          <w:tcPr>
            <w:tcW w:w="4339" w:type="dxa"/>
            <w:tcBorders>
              <w:top w:val="single" w:sz="4" w:space="0" w:color="auto"/>
              <w:left w:val="single" w:sz="4" w:space="0" w:color="auto"/>
            </w:tcBorders>
            <w:vAlign w:val="bottom"/>
          </w:tcPr>
          <w:p w14:paraId="354E4EE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Πληρωμές - Μεταβιβάσεις σε τρίτους</w:t>
            </w:r>
          </w:p>
        </w:tc>
        <w:tc>
          <w:tcPr>
            <w:tcW w:w="1685" w:type="dxa"/>
            <w:tcBorders>
              <w:top w:val="single" w:sz="4" w:space="0" w:color="auto"/>
              <w:left w:val="single" w:sz="4" w:space="0" w:color="auto"/>
            </w:tcBorders>
            <w:vAlign w:val="bottom"/>
          </w:tcPr>
          <w:p w14:paraId="1834C7A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435" w:type="dxa"/>
            <w:tcBorders>
              <w:top w:val="single" w:sz="4" w:space="0" w:color="auto"/>
              <w:left w:val="single" w:sz="4" w:space="0" w:color="auto"/>
            </w:tcBorders>
            <w:vAlign w:val="bottom"/>
          </w:tcPr>
          <w:p w14:paraId="3BDC618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912" w:type="dxa"/>
            <w:tcBorders>
              <w:top w:val="single" w:sz="4" w:space="0" w:color="auto"/>
              <w:left w:val="single" w:sz="4" w:space="0" w:color="auto"/>
            </w:tcBorders>
            <w:vAlign w:val="center"/>
          </w:tcPr>
          <w:p w14:paraId="10966EA8" w14:textId="77777777" w:rsidR="00A060BA" w:rsidRPr="00A060BA" w:rsidRDefault="00A060BA" w:rsidP="00A70CCE">
            <w:pPr>
              <w:autoSpaceDE/>
              <w:autoSpaceDN/>
              <w:adjustRightInd/>
              <w:ind w:firstLine="380"/>
              <w:rPr>
                <w:rFonts w:ascii="Calibri" w:hAnsi="Calibri" w:cs="Calibri"/>
                <w:color w:val="000000"/>
              </w:rPr>
            </w:pPr>
            <w:r w:rsidRPr="00A060BA">
              <w:rPr>
                <w:rFonts w:ascii="Calibri" w:hAnsi="Calibri" w:cs="Calibri"/>
                <w:color w:val="000000"/>
              </w:rPr>
              <w:t>-</w:t>
            </w:r>
          </w:p>
        </w:tc>
        <w:tc>
          <w:tcPr>
            <w:tcW w:w="1493" w:type="dxa"/>
            <w:tcBorders>
              <w:top w:val="single" w:sz="4" w:space="0" w:color="auto"/>
              <w:left w:val="single" w:sz="4" w:space="0" w:color="auto"/>
            </w:tcBorders>
            <w:vAlign w:val="bottom"/>
          </w:tcPr>
          <w:p w14:paraId="761FEB1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917" w:type="dxa"/>
            <w:tcBorders>
              <w:top w:val="single" w:sz="4" w:space="0" w:color="auto"/>
              <w:left w:val="single" w:sz="4" w:space="0" w:color="auto"/>
            </w:tcBorders>
            <w:vAlign w:val="center"/>
          </w:tcPr>
          <w:p w14:paraId="418B8756" w14:textId="77777777" w:rsidR="00A060BA" w:rsidRPr="00A060BA" w:rsidRDefault="00A060BA" w:rsidP="00A70CCE">
            <w:pPr>
              <w:autoSpaceDE/>
              <w:autoSpaceDN/>
              <w:adjustRightInd/>
              <w:ind w:firstLine="380"/>
              <w:rPr>
                <w:rFonts w:ascii="Calibri" w:hAnsi="Calibri" w:cs="Calibri"/>
                <w:color w:val="000000"/>
              </w:rPr>
            </w:pPr>
            <w:r w:rsidRPr="00A060BA">
              <w:rPr>
                <w:rFonts w:ascii="Calibri" w:hAnsi="Calibri" w:cs="Calibri"/>
                <w:color w:val="000000"/>
              </w:rPr>
              <w:t>-</w:t>
            </w:r>
          </w:p>
        </w:tc>
        <w:tc>
          <w:tcPr>
            <w:tcW w:w="1277" w:type="dxa"/>
            <w:tcBorders>
              <w:top w:val="single" w:sz="4" w:space="0" w:color="auto"/>
              <w:left w:val="single" w:sz="4" w:space="0" w:color="auto"/>
            </w:tcBorders>
            <w:vAlign w:val="bottom"/>
          </w:tcPr>
          <w:p w14:paraId="20D3B2F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291" w:type="dxa"/>
            <w:tcBorders>
              <w:top w:val="single" w:sz="4" w:space="0" w:color="auto"/>
              <w:left w:val="single" w:sz="4" w:space="0" w:color="auto"/>
            </w:tcBorders>
            <w:vAlign w:val="bottom"/>
          </w:tcPr>
          <w:p w14:paraId="748503C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094" w:type="dxa"/>
            <w:tcBorders>
              <w:top w:val="single" w:sz="4" w:space="0" w:color="auto"/>
              <w:left w:val="single" w:sz="4" w:space="0" w:color="auto"/>
            </w:tcBorders>
            <w:vAlign w:val="center"/>
          </w:tcPr>
          <w:p w14:paraId="2DEE813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31DF32E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r>
      <w:tr w:rsidR="00A060BA" w:rsidRPr="00A060BA" w14:paraId="5ACD4487"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494252B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68</w:t>
            </w:r>
          </w:p>
        </w:tc>
        <w:tc>
          <w:tcPr>
            <w:tcW w:w="4339" w:type="dxa"/>
            <w:tcBorders>
              <w:top w:val="single" w:sz="4" w:space="0" w:color="auto"/>
              <w:left w:val="single" w:sz="4" w:space="0" w:color="auto"/>
            </w:tcBorders>
            <w:vAlign w:val="bottom"/>
          </w:tcPr>
          <w:p w14:paraId="106C46F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Λοιπά Έξοδα</w:t>
            </w:r>
          </w:p>
        </w:tc>
        <w:tc>
          <w:tcPr>
            <w:tcW w:w="1685" w:type="dxa"/>
            <w:tcBorders>
              <w:top w:val="single" w:sz="4" w:space="0" w:color="auto"/>
              <w:left w:val="single" w:sz="4" w:space="0" w:color="auto"/>
            </w:tcBorders>
            <w:vAlign w:val="bottom"/>
          </w:tcPr>
          <w:p w14:paraId="24EA6D2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1.000,00 €</w:t>
            </w:r>
          </w:p>
        </w:tc>
        <w:tc>
          <w:tcPr>
            <w:tcW w:w="1435" w:type="dxa"/>
            <w:tcBorders>
              <w:top w:val="single" w:sz="4" w:space="0" w:color="auto"/>
              <w:left w:val="single" w:sz="4" w:space="0" w:color="auto"/>
            </w:tcBorders>
            <w:vAlign w:val="bottom"/>
          </w:tcPr>
          <w:p w14:paraId="506B718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912" w:type="dxa"/>
            <w:tcBorders>
              <w:top w:val="single" w:sz="4" w:space="0" w:color="auto"/>
              <w:left w:val="single" w:sz="4" w:space="0" w:color="auto"/>
            </w:tcBorders>
            <w:vAlign w:val="bottom"/>
          </w:tcPr>
          <w:p w14:paraId="44F00105" w14:textId="77777777" w:rsidR="00A060BA" w:rsidRPr="00A060BA" w:rsidRDefault="00A060BA" w:rsidP="00A70CCE">
            <w:pPr>
              <w:autoSpaceDE/>
              <w:autoSpaceDN/>
              <w:adjustRightInd/>
              <w:ind w:firstLine="200"/>
              <w:rPr>
                <w:rFonts w:ascii="Calibri" w:hAnsi="Calibri" w:cs="Calibri"/>
                <w:color w:val="000000"/>
              </w:rPr>
            </w:pPr>
            <w:r w:rsidRPr="00A060BA">
              <w:rPr>
                <w:rFonts w:ascii="Calibri" w:hAnsi="Calibri" w:cs="Calibri"/>
                <w:color w:val="000000"/>
              </w:rPr>
              <w:t>0,00%</w:t>
            </w:r>
          </w:p>
        </w:tc>
        <w:tc>
          <w:tcPr>
            <w:tcW w:w="1493" w:type="dxa"/>
            <w:tcBorders>
              <w:top w:val="single" w:sz="4" w:space="0" w:color="auto"/>
              <w:left w:val="single" w:sz="4" w:space="0" w:color="auto"/>
            </w:tcBorders>
            <w:vAlign w:val="bottom"/>
          </w:tcPr>
          <w:p w14:paraId="4663EBA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917" w:type="dxa"/>
            <w:tcBorders>
              <w:top w:val="single" w:sz="4" w:space="0" w:color="auto"/>
              <w:left w:val="single" w:sz="4" w:space="0" w:color="auto"/>
            </w:tcBorders>
            <w:vAlign w:val="bottom"/>
          </w:tcPr>
          <w:p w14:paraId="0253CFB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w:t>
            </w:r>
          </w:p>
        </w:tc>
        <w:tc>
          <w:tcPr>
            <w:tcW w:w="1277" w:type="dxa"/>
            <w:tcBorders>
              <w:top w:val="single" w:sz="4" w:space="0" w:color="auto"/>
              <w:left w:val="single" w:sz="4" w:space="0" w:color="auto"/>
            </w:tcBorders>
            <w:vAlign w:val="bottom"/>
          </w:tcPr>
          <w:p w14:paraId="645470D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291" w:type="dxa"/>
            <w:tcBorders>
              <w:top w:val="single" w:sz="4" w:space="0" w:color="auto"/>
              <w:left w:val="single" w:sz="4" w:space="0" w:color="auto"/>
            </w:tcBorders>
            <w:vAlign w:val="bottom"/>
          </w:tcPr>
          <w:p w14:paraId="167A3F1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094" w:type="dxa"/>
            <w:tcBorders>
              <w:top w:val="single" w:sz="4" w:space="0" w:color="auto"/>
              <w:left w:val="single" w:sz="4" w:space="0" w:color="auto"/>
            </w:tcBorders>
            <w:vAlign w:val="bottom"/>
          </w:tcPr>
          <w:p w14:paraId="6AD2B19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w:t>
            </w:r>
          </w:p>
        </w:tc>
        <w:tc>
          <w:tcPr>
            <w:tcW w:w="979" w:type="dxa"/>
            <w:tcBorders>
              <w:top w:val="single" w:sz="4" w:space="0" w:color="auto"/>
              <w:left w:val="single" w:sz="4" w:space="0" w:color="auto"/>
              <w:right w:val="single" w:sz="4" w:space="0" w:color="auto"/>
            </w:tcBorders>
            <w:vAlign w:val="center"/>
          </w:tcPr>
          <w:p w14:paraId="2FF4BB9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r>
      <w:tr w:rsidR="00A060BA" w:rsidRPr="00A060BA" w14:paraId="0518B94D"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0FCAE37C" w14:textId="77777777" w:rsidR="00A060BA" w:rsidRPr="00A060BA" w:rsidRDefault="00A060BA" w:rsidP="00A70CCE">
            <w:pPr>
              <w:autoSpaceDE/>
              <w:autoSpaceDN/>
              <w:adjustRightInd/>
              <w:ind w:firstLine="140"/>
              <w:rPr>
                <w:rFonts w:ascii="Calibri" w:hAnsi="Calibri" w:cs="Calibri"/>
                <w:color w:val="000000"/>
              </w:rPr>
            </w:pPr>
            <w:r w:rsidRPr="00A060BA">
              <w:rPr>
                <w:rFonts w:ascii="Calibri" w:hAnsi="Calibri" w:cs="Calibri"/>
                <w:b/>
                <w:bCs/>
                <w:color w:val="000000"/>
              </w:rPr>
              <w:t>7</w:t>
            </w:r>
          </w:p>
        </w:tc>
        <w:tc>
          <w:tcPr>
            <w:tcW w:w="4339" w:type="dxa"/>
            <w:tcBorders>
              <w:top w:val="single" w:sz="4" w:space="0" w:color="auto"/>
              <w:left w:val="single" w:sz="4" w:space="0" w:color="auto"/>
            </w:tcBorders>
            <w:vAlign w:val="bottom"/>
          </w:tcPr>
          <w:p w14:paraId="7585C9D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Επενδύσεις</w:t>
            </w:r>
          </w:p>
        </w:tc>
        <w:tc>
          <w:tcPr>
            <w:tcW w:w="1685" w:type="dxa"/>
            <w:tcBorders>
              <w:top w:val="single" w:sz="4" w:space="0" w:color="auto"/>
              <w:left w:val="single" w:sz="4" w:space="0" w:color="auto"/>
            </w:tcBorders>
            <w:vAlign w:val="bottom"/>
          </w:tcPr>
          <w:p w14:paraId="289DF78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108.164,00 €</w:t>
            </w:r>
          </w:p>
        </w:tc>
        <w:tc>
          <w:tcPr>
            <w:tcW w:w="1435" w:type="dxa"/>
            <w:tcBorders>
              <w:top w:val="single" w:sz="4" w:space="0" w:color="auto"/>
              <w:left w:val="single" w:sz="4" w:space="0" w:color="auto"/>
            </w:tcBorders>
            <w:vAlign w:val="bottom"/>
          </w:tcPr>
          <w:p w14:paraId="4F2CEFF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508,40 €</w:t>
            </w:r>
          </w:p>
        </w:tc>
        <w:tc>
          <w:tcPr>
            <w:tcW w:w="912" w:type="dxa"/>
            <w:tcBorders>
              <w:top w:val="single" w:sz="4" w:space="0" w:color="auto"/>
              <w:left w:val="single" w:sz="4" w:space="0" w:color="auto"/>
            </w:tcBorders>
            <w:vAlign w:val="bottom"/>
          </w:tcPr>
          <w:p w14:paraId="09FFE534" w14:textId="77777777" w:rsidR="00A060BA" w:rsidRPr="00A060BA" w:rsidRDefault="00A060BA" w:rsidP="00A70CCE">
            <w:pPr>
              <w:autoSpaceDE/>
              <w:autoSpaceDN/>
              <w:adjustRightInd/>
              <w:ind w:firstLine="200"/>
              <w:rPr>
                <w:rFonts w:ascii="Calibri" w:hAnsi="Calibri" w:cs="Calibri"/>
                <w:color w:val="000000"/>
              </w:rPr>
            </w:pPr>
            <w:r w:rsidRPr="00A060BA">
              <w:rPr>
                <w:rFonts w:ascii="Calibri" w:hAnsi="Calibri" w:cs="Calibri"/>
                <w:b/>
                <w:bCs/>
                <w:color w:val="000000"/>
              </w:rPr>
              <w:t>0,47%</w:t>
            </w:r>
          </w:p>
        </w:tc>
        <w:tc>
          <w:tcPr>
            <w:tcW w:w="1493" w:type="dxa"/>
            <w:tcBorders>
              <w:top w:val="single" w:sz="4" w:space="0" w:color="auto"/>
              <w:left w:val="single" w:sz="4" w:space="0" w:color="auto"/>
            </w:tcBorders>
            <w:vAlign w:val="bottom"/>
          </w:tcPr>
          <w:p w14:paraId="3908AE0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496,00 €</w:t>
            </w:r>
          </w:p>
        </w:tc>
        <w:tc>
          <w:tcPr>
            <w:tcW w:w="917" w:type="dxa"/>
            <w:tcBorders>
              <w:top w:val="single" w:sz="4" w:space="0" w:color="auto"/>
              <w:left w:val="single" w:sz="4" w:space="0" w:color="auto"/>
            </w:tcBorders>
            <w:vAlign w:val="bottom"/>
          </w:tcPr>
          <w:p w14:paraId="1D08BD2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0,46%</w:t>
            </w:r>
          </w:p>
        </w:tc>
        <w:tc>
          <w:tcPr>
            <w:tcW w:w="1277" w:type="dxa"/>
            <w:tcBorders>
              <w:top w:val="single" w:sz="4" w:space="0" w:color="auto"/>
              <w:left w:val="single" w:sz="4" w:space="0" w:color="auto"/>
            </w:tcBorders>
            <w:vAlign w:val="bottom"/>
          </w:tcPr>
          <w:p w14:paraId="734D31A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496,00 €</w:t>
            </w:r>
          </w:p>
        </w:tc>
        <w:tc>
          <w:tcPr>
            <w:tcW w:w="1291" w:type="dxa"/>
            <w:tcBorders>
              <w:top w:val="single" w:sz="4" w:space="0" w:color="auto"/>
              <w:left w:val="single" w:sz="4" w:space="0" w:color="auto"/>
            </w:tcBorders>
            <w:vAlign w:val="bottom"/>
          </w:tcPr>
          <w:p w14:paraId="737674C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496,00 €</w:t>
            </w:r>
          </w:p>
        </w:tc>
        <w:tc>
          <w:tcPr>
            <w:tcW w:w="1094" w:type="dxa"/>
            <w:tcBorders>
              <w:top w:val="single" w:sz="4" w:space="0" w:color="auto"/>
              <w:left w:val="single" w:sz="4" w:space="0" w:color="auto"/>
            </w:tcBorders>
            <w:vAlign w:val="bottom"/>
          </w:tcPr>
          <w:p w14:paraId="226B27F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0,46%</w:t>
            </w:r>
          </w:p>
        </w:tc>
        <w:tc>
          <w:tcPr>
            <w:tcW w:w="979" w:type="dxa"/>
            <w:tcBorders>
              <w:top w:val="single" w:sz="4" w:space="0" w:color="auto"/>
              <w:left w:val="single" w:sz="4" w:space="0" w:color="auto"/>
              <w:right w:val="single" w:sz="4" w:space="0" w:color="auto"/>
            </w:tcBorders>
            <w:vAlign w:val="bottom"/>
          </w:tcPr>
          <w:p w14:paraId="03E86288"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b/>
                <w:bCs/>
                <w:color w:val="000000"/>
              </w:rPr>
              <w:t>100,00%</w:t>
            </w:r>
          </w:p>
        </w:tc>
      </w:tr>
      <w:tr w:rsidR="00A060BA" w:rsidRPr="00A060BA" w14:paraId="35D5DDB5" w14:textId="77777777" w:rsidTr="00A060BA">
        <w:tblPrEx>
          <w:tblCellMar>
            <w:top w:w="0" w:type="dxa"/>
            <w:bottom w:w="0" w:type="dxa"/>
          </w:tblCellMar>
        </w:tblPrEx>
        <w:trPr>
          <w:trHeight w:hRule="exact" w:val="499"/>
          <w:jc w:val="center"/>
        </w:trPr>
        <w:tc>
          <w:tcPr>
            <w:tcW w:w="485" w:type="dxa"/>
            <w:tcBorders>
              <w:top w:val="single" w:sz="4" w:space="0" w:color="auto"/>
              <w:left w:val="single" w:sz="4" w:space="0" w:color="auto"/>
            </w:tcBorders>
            <w:vAlign w:val="center"/>
          </w:tcPr>
          <w:p w14:paraId="208973C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71</w:t>
            </w:r>
          </w:p>
        </w:tc>
        <w:tc>
          <w:tcPr>
            <w:tcW w:w="4339" w:type="dxa"/>
            <w:tcBorders>
              <w:top w:val="single" w:sz="4" w:space="0" w:color="auto"/>
              <w:left w:val="single" w:sz="4" w:space="0" w:color="auto"/>
            </w:tcBorders>
            <w:vAlign w:val="bottom"/>
          </w:tcPr>
          <w:p w14:paraId="542C351F" w14:textId="77777777" w:rsidR="00A060BA" w:rsidRPr="00A060BA" w:rsidRDefault="00A060BA" w:rsidP="00A70CCE">
            <w:pPr>
              <w:autoSpaceDE/>
              <w:autoSpaceDN/>
              <w:adjustRightInd/>
              <w:spacing w:line="233" w:lineRule="auto"/>
              <w:jc w:val="center"/>
              <w:rPr>
                <w:rFonts w:ascii="Calibri" w:hAnsi="Calibri" w:cs="Calibri"/>
                <w:color w:val="000000"/>
              </w:rPr>
            </w:pPr>
            <w:r w:rsidRPr="00A060BA">
              <w:rPr>
                <w:rFonts w:ascii="Calibri" w:hAnsi="Calibri" w:cs="Calibri"/>
                <w:color w:val="000000"/>
              </w:rPr>
              <w:t>Αγορές κτιρίων, τεχνικών έργων και προμήθειες παγίων</w:t>
            </w:r>
          </w:p>
        </w:tc>
        <w:tc>
          <w:tcPr>
            <w:tcW w:w="1685" w:type="dxa"/>
            <w:tcBorders>
              <w:top w:val="single" w:sz="4" w:space="0" w:color="auto"/>
              <w:left w:val="single" w:sz="4" w:space="0" w:color="auto"/>
            </w:tcBorders>
            <w:vAlign w:val="center"/>
          </w:tcPr>
          <w:p w14:paraId="3EFEC23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108.164,00 €</w:t>
            </w:r>
          </w:p>
        </w:tc>
        <w:tc>
          <w:tcPr>
            <w:tcW w:w="1435" w:type="dxa"/>
            <w:tcBorders>
              <w:top w:val="single" w:sz="4" w:space="0" w:color="auto"/>
              <w:left w:val="single" w:sz="4" w:space="0" w:color="auto"/>
            </w:tcBorders>
            <w:vAlign w:val="center"/>
          </w:tcPr>
          <w:p w14:paraId="4E6CF37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508,40 €</w:t>
            </w:r>
          </w:p>
        </w:tc>
        <w:tc>
          <w:tcPr>
            <w:tcW w:w="912" w:type="dxa"/>
            <w:tcBorders>
              <w:top w:val="single" w:sz="4" w:space="0" w:color="auto"/>
              <w:left w:val="single" w:sz="4" w:space="0" w:color="auto"/>
            </w:tcBorders>
            <w:vAlign w:val="center"/>
          </w:tcPr>
          <w:p w14:paraId="44C6283A" w14:textId="77777777" w:rsidR="00A060BA" w:rsidRPr="00A060BA" w:rsidRDefault="00A060BA" w:rsidP="00A70CCE">
            <w:pPr>
              <w:autoSpaceDE/>
              <w:autoSpaceDN/>
              <w:adjustRightInd/>
              <w:ind w:firstLine="200"/>
              <w:rPr>
                <w:rFonts w:ascii="Calibri" w:hAnsi="Calibri" w:cs="Calibri"/>
                <w:color w:val="000000"/>
              </w:rPr>
            </w:pPr>
            <w:r w:rsidRPr="00A060BA">
              <w:rPr>
                <w:rFonts w:ascii="Calibri" w:hAnsi="Calibri" w:cs="Calibri"/>
                <w:color w:val="000000"/>
              </w:rPr>
              <w:t>0,47%</w:t>
            </w:r>
          </w:p>
        </w:tc>
        <w:tc>
          <w:tcPr>
            <w:tcW w:w="1493" w:type="dxa"/>
            <w:tcBorders>
              <w:top w:val="single" w:sz="4" w:space="0" w:color="auto"/>
              <w:left w:val="single" w:sz="4" w:space="0" w:color="auto"/>
            </w:tcBorders>
            <w:vAlign w:val="center"/>
          </w:tcPr>
          <w:p w14:paraId="010211C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496,00 €</w:t>
            </w:r>
          </w:p>
        </w:tc>
        <w:tc>
          <w:tcPr>
            <w:tcW w:w="917" w:type="dxa"/>
            <w:tcBorders>
              <w:top w:val="single" w:sz="4" w:space="0" w:color="auto"/>
              <w:left w:val="single" w:sz="4" w:space="0" w:color="auto"/>
            </w:tcBorders>
            <w:vAlign w:val="center"/>
          </w:tcPr>
          <w:p w14:paraId="4771284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0,46%</w:t>
            </w:r>
          </w:p>
        </w:tc>
        <w:tc>
          <w:tcPr>
            <w:tcW w:w="1277" w:type="dxa"/>
            <w:tcBorders>
              <w:top w:val="single" w:sz="4" w:space="0" w:color="auto"/>
              <w:left w:val="single" w:sz="4" w:space="0" w:color="auto"/>
            </w:tcBorders>
            <w:vAlign w:val="center"/>
          </w:tcPr>
          <w:p w14:paraId="5B22367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496,00 €</w:t>
            </w:r>
          </w:p>
        </w:tc>
        <w:tc>
          <w:tcPr>
            <w:tcW w:w="1291" w:type="dxa"/>
            <w:tcBorders>
              <w:top w:val="single" w:sz="4" w:space="0" w:color="auto"/>
              <w:left w:val="single" w:sz="4" w:space="0" w:color="auto"/>
            </w:tcBorders>
            <w:vAlign w:val="center"/>
          </w:tcPr>
          <w:p w14:paraId="4A8FFA9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496,00 €</w:t>
            </w:r>
          </w:p>
        </w:tc>
        <w:tc>
          <w:tcPr>
            <w:tcW w:w="1094" w:type="dxa"/>
            <w:tcBorders>
              <w:top w:val="single" w:sz="4" w:space="0" w:color="auto"/>
              <w:left w:val="single" w:sz="4" w:space="0" w:color="auto"/>
            </w:tcBorders>
            <w:vAlign w:val="center"/>
          </w:tcPr>
          <w:p w14:paraId="108CAB9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0,46%</w:t>
            </w:r>
          </w:p>
        </w:tc>
        <w:tc>
          <w:tcPr>
            <w:tcW w:w="979" w:type="dxa"/>
            <w:tcBorders>
              <w:top w:val="single" w:sz="4" w:space="0" w:color="auto"/>
              <w:left w:val="single" w:sz="4" w:space="0" w:color="auto"/>
              <w:right w:val="single" w:sz="4" w:space="0" w:color="auto"/>
            </w:tcBorders>
            <w:vAlign w:val="center"/>
          </w:tcPr>
          <w:p w14:paraId="7F9FF062"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color w:val="000000"/>
              </w:rPr>
              <w:t>100,00%</w:t>
            </w:r>
          </w:p>
        </w:tc>
      </w:tr>
      <w:tr w:rsidR="00A060BA" w:rsidRPr="00A060BA" w14:paraId="6B3A292B"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68A7373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73</w:t>
            </w:r>
          </w:p>
        </w:tc>
        <w:tc>
          <w:tcPr>
            <w:tcW w:w="4339" w:type="dxa"/>
            <w:tcBorders>
              <w:top w:val="single" w:sz="4" w:space="0" w:color="auto"/>
              <w:left w:val="single" w:sz="4" w:space="0" w:color="auto"/>
            </w:tcBorders>
            <w:vAlign w:val="bottom"/>
          </w:tcPr>
          <w:p w14:paraId="71FDA68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Έργα</w:t>
            </w:r>
          </w:p>
        </w:tc>
        <w:tc>
          <w:tcPr>
            <w:tcW w:w="1685" w:type="dxa"/>
            <w:tcBorders>
              <w:top w:val="single" w:sz="4" w:space="0" w:color="auto"/>
              <w:left w:val="single" w:sz="4" w:space="0" w:color="auto"/>
            </w:tcBorders>
            <w:vAlign w:val="bottom"/>
          </w:tcPr>
          <w:p w14:paraId="2AEB2ED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435" w:type="dxa"/>
            <w:tcBorders>
              <w:top w:val="single" w:sz="4" w:space="0" w:color="auto"/>
              <w:left w:val="single" w:sz="4" w:space="0" w:color="auto"/>
            </w:tcBorders>
            <w:vAlign w:val="bottom"/>
          </w:tcPr>
          <w:p w14:paraId="1B70A9D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912" w:type="dxa"/>
            <w:tcBorders>
              <w:top w:val="single" w:sz="4" w:space="0" w:color="auto"/>
              <w:left w:val="single" w:sz="4" w:space="0" w:color="auto"/>
            </w:tcBorders>
            <w:vAlign w:val="center"/>
          </w:tcPr>
          <w:p w14:paraId="4C2FD493" w14:textId="77777777" w:rsidR="00A060BA" w:rsidRPr="00A060BA" w:rsidRDefault="00A060BA" w:rsidP="00A70CCE">
            <w:pPr>
              <w:autoSpaceDE/>
              <w:autoSpaceDN/>
              <w:adjustRightInd/>
              <w:ind w:firstLine="380"/>
              <w:rPr>
                <w:rFonts w:ascii="Calibri" w:hAnsi="Calibri" w:cs="Calibri"/>
                <w:color w:val="000000"/>
              </w:rPr>
            </w:pPr>
            <w:r w:rsidRPr="00A060BA">
              <w:rPr>
                <w:rFonts w:ascii="Calibri" w:hAnsi="Calibri" w:cs="Calibri"/>
                <w:color w:val="000000"/>
              </w:rPr>
              <w:t>-</w:t>
            </w:r>
          </w:p>
        </w:tc>
        <w:tc>
          <w:tcPr>
            <w:tcW w:w="1493" w:type="dxa"/>
            <w:tcBorders>
              <w:top w:val="single" w:sz="4" w:space="0" w:color="auto"/>
              <w:left w:val="single" w:sz="4" w:space="0" w:color="auto"/>
            </w:tcBorders>
            <w:vAlign w:val="bottom"/>
          </w:tcPr>
          <w:p w14:paraId="61FAEBD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917" w:type="dxa"/>
            <w:tcBorders>
              <w:top w:val="single" w:sz="4" w:space="0" w:color="auto"/>
              <w:left w:val="single" w:sz="4" w:space="0" w:color="auto"/>
            </w:tcBorders>
            <w:vAlign w:val="center"/>
          </w:tcPr>
          <w:p w14:paraId="723641D0" w14:textId="77777777" w:rsidR="00A060BA" w:rsidRPr="00A060BA" w:rsidRDefault="00A060BA" w:rsidP="00A70CCE">
            <w:pPr>
              <w:autoSpaceDE/>
              <w:autoSpaceDN/>
              <w:adjustRightInd/>
              <w:ind w:firstLine="380"/>
              <w:rPr>
                <w:rFonts w:ascii="Calibri" w:hAnsi="Calibri" w:cs="Calibri"/>
                <w:color w:val="000000"/>
              </w:rPr>
            </w:pPr>
            <w:r w:rsidRPr="00A060BA">
              <w:rPr>
                <w:rFonts w:ascii="Calibri" w:hAnsi="Calibri" w:cs="Calibri"/>
                <w:color w:val="000000"/>
              </w:rPr>
              <w:t>-</w:t>
            </w:r>
          </w:p>
        </w:tc>
        <w:tc>
          <w:tcPr>
            <w:tcW w:w="1277" w:type="dxa"/>
            <w:tcBorders>
              <w:top w:val="single" w:sz="4" w:space="0" w:color="auto"/>
              <w:left w:val="single" w:sz="4" w:space="0" w:color="auto"/>
            </w:tcBorders>
            <w:vAlign w:val="bottom"/>
          </w:tcPr>
          <w:p w14:paraId="2687B6E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291" w:type="dxa"/>
            <w:tcBorders>
              <w:top w:val="single" w:sz="4" w:space="0" w:color="auto"/>
              <w:left w:val="single" w:sz="4" w:space="0" w:color="auto"/>
            </w:tcBorders>
            <w:vAlign w:val="bottom"/>
          </w:tcPr>
          <w:p w14:paraId="3F81B7B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094" w:type="dxa"/>
            <w:tcBorders>
              <w:top w:val="single" w:sz="4" w:space="0" w:color="auto"/>
              <w:left w:val="single" w:sz="4" w:space="0" w:color="auto"/>
            </w:tcBorders>
            <w:vAlign w:val="center"/>
          </w:tcPr>
          <w:p w14:paraId="6E7250A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328D211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r>
      <w:tr w:rsidR="00A060BA" w:rsidRPr="00A060BA" w14:paraId="1E9DD27A"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314A45F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74</w:t>
            </w:r>
          </w:p>
        </w:tc>
        <w:tc>
          <w:tcPr>
            <w:tcW w:w="4339" w:type="dxa"/>
            <w:tcBorders>
              <w:top w:val="single" w:sz="4" w:space="0" w:color="auto"/>
              <w:left w:val="single" w:sz="4" w:space="0" w:color="auto"/>
            </w:tcBorders>
            <w:vAlign w:val="bottom"/>
          </w:tcPr>
          <w:p w14:paraId="096AEB9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Μελέτες, έρευνες, πειραματικές εργασίες κλπ</w:t>
            </w:r>
          </w:p>
        </w:tc>
        <w:tc>
          <w:tcPr>
            <w:tcW w:w="1685" w:type="dxa"/>
            <w:tcBorders>
              <w:top w:val="single" w:sz="4" w:space="0" w:color="auto"/>
              <w:left w:val="single" w:sz="4" w:space="0" w:color="auto"/>
            </w:tcBorders>
            <w:vAlign w:val="bottom"/>
          </w:tcPr>
          <w:p w14:paraId="65DC2DE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435" w:type="dxa"/>
            <w:tcBorders>
              <w:top w:val="single" w:sz="4" w:space="0" w:color="auto"/>
              <w:left w:val="single" w:sz="4" w:space="0" w:color="auto"/>
            </w:tcBorders>
            <w:vAlign w:val="bottom"/>
          </w:tcPr>
          <w:p w14:paraId="4AD91BE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912" w:type="dxa"/>
            <w:tcBorders>
              <w:top w:val="single" w:sz="4" w:space="0" w:color="auto"/>
              <w:left w:val="single" w:sz="4" w:space="0" w:color="auto"/>
            </w:tcBorders>
            <w:vAlign w:val="center"/>
          </w:tcPr>
          <w:p w14:paraId="060F6C58" w14:textId="77777777" w:rsidR="00A060BA" w:rsidRPr="00A060BA" w:rsidRDefault="00A060BA" w:rsidP="00A70CCE">
            <w:pPr>
              <w:autoSpaceDE/>
              <w:autoSpaceDN/>
              <w:adjustRightInd/>
              <w:ind w:firstLine="380"/>
              <w:rPr>
                <w:rFonts w:ascii="Calibri" w:hAnsi="Calibri" w:cs="Calibri"/>
                <w:color w:val="000000"/>
              </w:rPr>
            </w:pPr>
            <w:r w:rsidRPr="00A060BA">
              <w:rPr>
                <w:rFonts w:ascii="Calibri" w:hAnsi="Calibri" w:cs="Calibri"/>
                <w:color w:val="000000"/>
              </w:rPr>
              <w:t>-</w:t>
            </w:r>
          </w:p>
        </w:tc>
        <w:tc>
          <w:tcPr>
            <w:tcW w:w="1493" w:type="dxa"/>
            <w:tcBorders>
              <w:top w:val="single" w:sz="4" w:space="0" w:color="auto"/>
              <w:left w:val="single" w:sz="4" w:space="0" w:color="auto"/>
            </w:tcBorders>
            <w:vAlign w:val="bottom"/>
          </w:tcPr>
          <w:p w14:paraId="18BC2B2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917" w:type="dxa"/>
            <w:tcBorders>
              <w:top w:val="single" w:sz="4" w:space="0" w:color="auto"/>
              <w:left w:val="single" w:sz="4" w:space="0" w:color="auto"/>
            </w:tcBorders>
            <w:vAlign w:val="center"/>
          </w:tcPr>
          <w:p w14:paraId="05CF95EA" w14:textId="77777777" w:rsidR="00A060BA" w:rsidRPr="00A060BA" w:rsidRDefault="00A060BA" w:rsidP="00A70CCE">
            <w:pPr>
              <w:autoSpaceDE/>
              <w:autoSpaceDN/>
              <w:adjustRightInd/>
              <w:ind w:firstLine="380"/>
              <w:rPr>
                <w:rFonts w:ascii="Calibri" w:hAnsi="Calibri" w:cs="Calibri"/>
                <w:color w:val="000000"/>
              </w:rPr>
            </w:pPr>
            <w:r w:rsidRPr="00A060BA">
              <w:rPr>
                <w:rFonts w:ascii="Calibri" w:hAnsi="Calibri" w:cs="Calibri"/>
                <w:color w:val="000000"/>
              </w:rPr>
              <w:t>-</w:t>
            </w:r>
          </w:p>
        </w:tc>
        <w:tc>
          <w:tcPr>
            <w:tcW w:w="1277" w:type="dxa"/>
            <w:tcBorders>
              <w:top w:val="single" w:sz="4" w:space="0" w:color="auto"/>
              <w:left w:val="single" w:sz="4" w:space="0" w:color="auto"/>
            </w:tcBorders>
            <w:vAlign w:val="bottom"/>
          </w:tcPr>
          <w:p w14:paraId="07B6EE5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291" w:type="dxa"/>
            <w:tcBorders>
              <w:top w:val="single" w:sz="4" w:space="0" w:color="auto"/>
              <w:left w:val="single" w:sz="4" w:space="0" w:color="auto"/>
            </w:tcBorders>
            <w:vAlign w:val="bottom"/>
          </w:tcPr>
          <w:p w14:paraId="0FE1C87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094" w:type="dxa"/>
            <w:tcBorders>
              <w:top w:val="single" w:sz="4" w:space="0" w:color="auto"/>
              <w:left w:val="single" w:sz="4" w:space="0" w:color="auto"/>
            </w:tcBorders>
            <w:vAlign w:val="center"/>
          </w:tcPr>
          <w:p w14:paraId="63D4165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5A698EF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r>
      <w:tr w:rsidR="00A060BA" w:rsidRPr="00A060BA" w14:paraId="296ACD09" w14:textId="77777777" w:rsidTr="00A060BA">
        <w:tblPrEx>
          <w:tblCellMar>
            <w:top w:w="0" w:type="dxa"/>
            <w:bottom w:w="0" w:type="dxa"/>
          </w:tblCellMar>
        </w:tblPrEx>
        <w:trPr>
          <w:trHeight w:hRule="exact" w:val="499"/>
          <w:jc w:val="center"/>
        </w:trPr>
        <w:tc>
          <w:tcPr>
            <w:tcW w:w="485" w:type="dxa"/>
            <w:tcBorders>
              <w:top w:val="single" w:sz="4" w:space="0" w:color="auto"/>
              <w:left w:val="single" w:sz="4" w:space="0" w:color="auto"/>
            </w:tcBorders>
            <w:vAlign w:val="center"/>
          </w:tcPr>
          <w:p w14:paraId="27A04FC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75</w:t>
            </w:r>
          </w:p>
        </w:tc>
        <w:tc>
          <w:tcPr>
            <w:tcW w:w="4339" w:type="dxa"/>
            <w:tcBorders>
              <w:top w:val="single" w:sz="4" w:space="0" w:color="auto"/>
              <w:left w:val="single" w:sz="4" w:space="0" w:color="auto"/>
            </w:tcBorders>
            <w:vAlign w:val="bottom"/>
          </w:tcPr>
          <w:p w14:paraId="4C20C39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Τίτλοι πάγιας επένδυσης (συμμετοχές σε επιχειρήσεις)</w:t>
            </w:r>
          </w:p>
        </w:tc>
        <w:tc>
          <w:tcPr>
            <w:tcW w:w="1685" w:type="dxa"/>
            <w:tcBorders>
              <w:top w:val="single" w:sz="4" w:space="0" w:color="auto"/>
              <w:left w:val="single" w:sz="4" w:space="0" w:color="auto"/>
            </w:tcBorders>
            <w:vAlign w:val="center"/>
          </w:tcPr>
          <w:p w14:paraId="1FFBF98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435" w:type="dxa"/>
            <w:tcBorders>
              <w:top w:val="single" w:sz="4" w:space="0" w:color="auto"/>
              <w:left w:val="single" w:sz="4" w:space="0" w:color="auto"/>
            </w:tcBorders>
            <w:vAlign w:val="center"/>
          </w:tcPr>
          <w:p w14:paraId="209FA38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912" w:type="dxa"/>
            <w:tcBorders>
              <w:top w:val="single" w:sz="4" w:space="0" w:color="auto"/>
              <w:left w:val="single" w:sz="4" w:space="0" w:color="auto"/>
            </w:tcBorders>
            <w:vAlign w:val="center"/>
          </w:tcPr>
          <w:p w14:paraId="27524253" w14:textId="77777777" w:rsidR="00A060BA" w:rsidRPr="00A060BA" w:rsidRDefault="00A060BA" w:rsidP="00A70CCE">
            <w:pPr>
              <w:autoSpaceDE/>
              <w:autoSpaceDN/>
              <w:adjustRightInd/>
              <w:ind w:firstLine="380"/>
              <w:rPr>
                <w:rFonts w:ascii="Calibri" w:hAnsi="Calibri" w:cs="Calibri"/>
                <w:color w:val="000000"/>
              </w:rPr>
            </w:pPr>
            <w:r w:rsidRPr="00A060BA">
              <w:rPr>
                <w:rFonts w:ascii="Calibri" w:hAnsi="Calibri" w:cs="Calibri"/>
                <w:color w:val="000000"/>
              </w:rPr>
              <w:t>-</w:t>
            </w:r>
          </w:p>
        </w:tc>
        <w:tc>
          <w:tcPr>
            <w:tcW w:w="1493" w:type="dxa"/>
            <w:tcBorders>
              <w:top w:val="single" w:sz="4" w:space="0" w:color="auto"/>
              <w:left w:val="single" w:sz="4" w:space="0" w:color="auto"/>
            </w:tcBorders>
            <w:vAlign w:val="center"/>
          </w:tcPr>
          <w:p w14:paraId="19C7256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917" w:type="dxa"/>
            <w:tcBorders>
              <w:top w:val="single" w:sz="4" w:space="0" w:color="auto"/>
              <w:left w:val="single" w:sz="4" w:space="0" w:color="auto"/>
            </w:tcBorders>
            <w:vAlign w:val="center"/>
          </w:tcPr>
          <w:p w14:paraId="07F36DB7" w14:textId="77777777" w:rsidR="00A060BA" w:rsidRPr="00A060BA" w:rsidRDefault="00A060BA" w:rsidP="00A70CCE">
            <w:pPr>
              <w:autoSpaceDE/>
              <w:autoSpaceDN/>
              <w:adjustRightInd/>
              <w:ind w:firstLine="380"/>
              <w:rPr>
                <w:rFonts w:ascii="Calibri" w:hAnsi="Calibri" w:cs="Calibri"/>
                <w:color w:val="000000"/>
              </w:rPr>
            </w:pPr>
            <w:r w:rsidRPr="00A060BA">
              <w:rPr>
                <w:rFonts w:ascii="Calibri" w:hAnsi="Calibri" w:cs="Calibri"/>
                <w:color w:val="000000"/>
              </w:rPr>
              <w:t>-</w:t>
            </w:r>
          </w:p>
        </w:tc>
        <w:tc>
          <w:tcPr>
            <w:tcW w:w="1277" w:type="dxa"/>
            <w:tcBorders>
              <w:top w:val="single" w:sz="4" w:space="0" w:color="auto"/>
              <w:left w:val="single" w:sz="4" w:space="0" w:color="auto"/>
            </w:tcBorders>
            <w:vAlign w:val="center"/>
          </w:tcPr>
          <w:p w14:paraId="20C4B1E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291" w:type="dxa"/>
            <w:tcBorders>
              <w:top w:val="single" w:sz="4" w:space="0" w:color="auto"/>
              <w:left w:val="single" w:sz="4" w:space="0" w:color="auto"/>
            </w:tcBorders>
            <w:vAlign w:val="center"/>
          </w:tcPr>
          <w:p w14:paraId="34EA2CD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094" w:type="dxa"/>
            <w:tcBorders>
              <w:top w:val="single" w:sz="4" w:space="0" w:color="auto"/>
              <w:left w:val="single" w:sz="4" w:space="0" w:color="auto"/>
            </w:tcBorders>
            <w:vAlign w:val="center"/>
          </w:tcPr>
          <w:p w14:paraId="16C6C48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626DCD5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r>
      <w:tr w:rsidR="00A060BA" w:rsidRPr="00A060BA" w14:paraId="368204B8"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01488A9F" w14:textId="77777777" w:rsidR="00A060BA" w:rsidRPr="00A060BA" w:rsidRDefault="00A060BA" w:rsidP="00A70CCE">
            <w:pPr>
              <w:autoSpaceDE/>
              <w:autoSpaceDN/>
              <w:adjustRightInd/>
              <w:ind w:firstLine="140"/>
              <w:rPr>
                <w:rFonts w:ascii="Calibri" w:hAnsi="Calibri" w:cs="Calibri"/>
                <w:color w:val="000000"/>
              </w:rPr>
            </w:pPr>
            <w:r w:rsidRPr="00A060BA">
              <w:rPr>
                <w:rFonts w:ascii="Calibri" w:hAnsi="Calibri" w:cs="Calibri"/>
                <w:b/>
                <w:bCs/>
                <w:color w:val="000000"/>
              </w:rPr>
              <w:t>8</w:t>
            </w:r>
          </w:p>
        </w:tc>
        <w:tc>
          <w:tcPr>
            <w:tcW w:w="4339" w:type="dxa"/>
            <w:tcBorders>
              <w:top w:val="single" w:sz="4" w:space="0" w:color="auto"/>
              <w:left w:val="single" w:sz="4" w:space="0" w:color="auto"/>
            </w:tcBorders>
            <w:vAlign w:val="bottom"/>
          </w:tcPr>
          <w:p w14:paraId="56FA99A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Πληρωμές Π.Ο.Ε., αποδόσεις και προβλέψεις</w:t>
            </w:r>
          </w:p>
        </w:tc>
        <w:tc>
          <w:tcPr>
            <w:tcW w:w="1685" w:type="dxa"/>
            <w:tcBorders>
              <w:top w:val="single" w:sz="4" w:space="0" w:color="auto"/>
              <w:left w:val="single" w:sz="4" w:space="0" w:color="auto"/>
            </w:tcBorders>
            <w:vAlign w:val="bottom"/>
          </w:tcPr>
          <w:p w14:paraId="66E575B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452.964,69 €</w:t>
            </w:r>
          </w:p>
        </w:tc>
        <w:tc>
          <w:tcPr>
            <w:tcW w:w="1435" w:type="dxa"/>
            <w:tcBorders>
              <w:top w:val="single" w:sz="4" w:space="0" w:color="auto"/>
              <w:left w:val="single" w:sz="4" w:space="0" w:color="auto"/>
            </w:tcBorders>
            <w:vAlign w:val="bottom"/>
          </w:tcPr>
          <w:p w14:paraId="0BE278F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451.019,69 €</w:t>
            </w:r>
          </w:p>
        </w:tc>
        <w:tc>
          <w:tcPr>
            <w:tcW w:w="912" w:type="dxa"/>
            <w:tcBorders>
              <w:top w:val="single" w:sz="4" w:space="0" w:color="auto"/>
              <w:left w:val="single" w:sz="4" w:space="0" w:color="auto"/>
            </w:tcBorders>
            <w:vAlign w:val="bottom"/>
          </w:tcPr>
          <w:p w14:paraId="0A47D3D5"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b/>
                <w:bCs/>
                <w:color w:val="000000"/>
              </w:rPr>
              <w:t>99,57%</w:t>
            </w:r>
          </w:p>
        </w:tc>
        <w:tc>
          <w:tcPr>
            <w:tcW w:w="1493" w:type="dxa"/>
            <w:tcBorders>
              <w:top w:val="single" w:sz="4" w:space="0" w:color="auto"/>
              <w:left w:val="single" w:sz="4" w:space="0" w:color="auto"/>
            </w:tcBorders>
            <w:vAlign w:val="bottom"/>
          </w:tcPr>
          <w:p w14:paraId="00965106" w14:textId="77777777" w:rsidR="00A060BA" w:rsidRPr="00A060BA" w:rsidRDefault="00A060BA" w:rsidP="00A70CCE">
            <w:pPr>
              <w:autoSpaceDE/>
              <w:autoSpaceDN/>
              <w:adjustRightInd/>
              <w:ind w:firstLine="220"/>
              <w:rPr>
                <w:rFonts w:ascii="Calibri" w:hAnsi="Calibri" w:cs="Calibri"/>
                <w:color w:val="000000"/>
              </w:rPr>
            </w:pPr>
            <w:r w:rsidRPr="00A060BA">
              <w:rPr>
                <w:rFonts w:ascii="Calibri" w:hAnsi="Calibri" w:cs="Calibri"/>
                <w:b/>
                <w:bCs/>
                <w:color w:val="000000"/>
              </w:rPr>
              <w:t>233.780,40 €</w:t>
            </w:r>
          </w:p>
        </w:tc>
        <w:tc>
          <w:tcPr>
            <w:tcW w:w="917" w:type="dxa"/>
            <w:tcBorders>
              <w:top w:val="single" w:sz="4" w:space="0" w:color="auto"/>
              <w:left w:val="single" w:sz="4" w:space="0" w:color="auto"/>
            </w:tcBorders>
            <w:vAlign w:val="bottom"/>
          </w:tcPr>
          <w:p w14:paraId="21AF00F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51,61%</w:t>
            </w:r>
          </w:p>
        </w:tc>
        <w:tc>
          <w:tcPr>
            <w:tcW w:w="1277" w:type="dxa"/>
            <w:tcBorders>
              <w:top w:val="single" w:sz="4" w:space="0" w:color="auto"/>
              <w:left w:val="single" w:sz="4" w:space="0" w:color="auto"/>
            </w:tcBorders>
            <w:vAlign w:val="bottom"/>
          </w:tcPr>
          <w:p w14:paraId="51C4B688"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b/>
                <w:bCs/>
                <w:color w:val="000000"/>
              </w:rPr>
              <w:t>232.425,29 €</w:t>
            </w:r>
          </w:p>
        </w:tc>
        <w:tc>
          <w:tcPr>
            <w:tcW w:w="1291" w:type="dxa"/>
            <w:tcBorders>
              <w:top w:val="single" w:sz="4" w:space="0" w:color="auto"/>
              <w:left w:val="single" w:sz="4" w:space="0" w:color="auto"/>
            </w:tcBorders>
            <w:vAlign w:val="bottom"/>
          </w:tcPr>
          <w:p w14:paraId="029B6A9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230.888,49 €</w:t>
            </w:r>
          </w:p>
        </w:tc>
        <w:tc>
          <w:tcPr>
            <w:tcW w:w="1094" w:type="dxa"/>
            <w:tcBorders>
              <w:top w:val="single" w:sz="4" w:space="0" w:color="auto"/>
              <w:left w:val="single" w:sz="4" w:space="0" w:color="auto"/>
            </w:tcBorders>
            <w:vAlign w:val="bottom"/>
          </w:tcPr>
          <w:p w14:paraId="1F5509A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50,97%</w:t>
            </w:r>
          </w:p>
        </w:tc>
        <w:tc>
          <w:tcPr>
            <w:tcW w:w="979" w:type="dxa"/>
            <w:tcBorders>
              <w:top w:val="single" w:sz="4" w:space="0" w:color="auto"/>
              <w:left w:val="single" w:sz="4" w:space="0" w:color="auto"/>
              <w:right w:val="single" w:sz="4" w:space="0" w:color="auto"/>
            </w:tcBorders>
            <w:vAlign w:val="bottom"/>
          </w:tcPr>
          <w:p w14:paraId="1C6053F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98,76%</w:t>
            </w:r>
          </w:p>
        </w:tc>
      </w:tr>
      <w:tr w:rsidR="00A060BA" w:rsidRPr="00A060BA" w14:paraId="7DD70F12"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34FBE67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81</w:t>
            </w:r>
          </w:p>
        </w:tc>
        <w:tc>
          <w:tcPr>
            <w:tcW w:w="4339" w:type="dxa"/>
            <w:tcBorders>
              <w:top w:val="single" w:sz="4" w:space="0" w:color="auto"/>
              <w:left w:val="single" w:sz="4" w:space="0" w:color="auto"/>
            </w:tcBorders>
            <w:vAlign w:val="bottom"/>
          </w:tcPr>
          <w:p w14:paraId="3EC4C14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Πληρωμές Π.Ο.Ε.</w:t>
            </w:r>
          </w:p>
        </w:tc>
        <w:tc>
          <w:tcPr>
            <w:tcW w:w="1685" w:type="dxa"/>
            <w:tcBorders>
              <w:top w:val="single" w:sz="4" w:space="0" w:color="auto"/>
              <w:left w:val="single" w:sz="4" w:space="0" w:color="auto"/>
            </w:tcBorders>
            <w:vAlign w:val="bottom"/>
          </w:tcPr>
          <w:p w14:paraId="1D3802D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37.769,69 €</w:t>
            </w:r>
          </w:p>
        </w:tc>
        <w:tc>
          <w:tcPr>
            <w:tcW w:w="1435" w:type="dxa"/>
            <w:tcBorders>
              <w:top w:val="single" w:sz="4" w:space="0" w:color="auto"/>
              <w:left w:val="single" w:sz="4" w:space="0" w:color="auto"/>
            </w:tcBorders>
            <w:vAlign w:val="bottom"/>
          </w:tcPr>
          <w:p w14:paraId="08D276A3" w14:textId="77777777" w:rsidR="00A060BA" w:rsidRPr="00A060BA" w:rsidRDefault="00A060BA" w:rsidP="00A70CCE">
            <w:pPr>
              <w:autoSpaceDE/>
              <w:autoSpaceDN/>
              <w:adjustRightInd/>
              <w:ind w:firstLine="180"/>
              <w:rPr>
                <w:rFonts w:ascii="Calibri" w:hAnsi="Calibri" w:cs="Calibri"/>
                <w:color w:val="000000"/>
              </w:rPr>
            </w:pPr>
            <w:r w:rsidRPr="00A060BA">
              <w:rPr>
                <w:rFonts w:ascii="Calibri" w:hAnsi="Calibri" w:cs="Calibri"/>
                <w:color w:val="000000"/>
              </w:rPr>
              <w:t>37.769,69 €</w:t>
            </w:r>
          </w:p>
        </w:tc>
        <w:tc>
          <w:tcPr>
            <w:tcW w:w="912" w:type="dxa"/>
            <w:tcBorders>
              <w:top w:val="single" w:sz="4" w:space="0" w:color="auto"/>
              <w:left w:val="single" w:sz="4" w:space="0" w:color="auto"/>
            </w:tcBorders>
            <w:vAlign w:val="bottom"/>
          </w:tcPr>
          <w:p w14:paraId="0D1DEDFC"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color w:val="000000"/>
              </w:rPr>
              <w:t>100,00%</w:t>
            </w:r>
          </w:p>
        </w:tc>
        <w:tc>
          <w:tcPr>
            <w:tcW w:w="1493" w:type="dxa"/>
            <w:tcBorders>
              <w:top w:val="single" w:sz="4" w:space="0" w:color="auto"/>
              <w:left w:val="single" w:sz="4" w:space="0" w:color="auto"/>
            </w:tcBorders>
            <w:vAlign w:val="bottom"/>
          </w:tcPr>
          <w:p w14:paraId="503F9AD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37.769,69 €</w:t>
            </w:r>
          </w:p>
        </w:tc>
        <w:tc>
          <w:tcPr>
            <w:tcW w:w="917" w:type="dxa"/>
            <w:tcBorders>
              <w:top w:val="single" w:sz="4" w:space="0" w:color="auto"/>
              <w:left w:val="single" w:sz="4" w:space="0" w:color="auto"/>
            </w:tcBorders>
            <w:vAlign w:val="bottom"/>
          </w:tcPr>
          <w:p w14:paraId="3322F53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100,00%</w:t>
            </w:r>
          </w:p>
        </w:tc>
        <w:tc>
          <w:tcPr>
            <w:tcW w:w="1277" w:type="dxa"/>
            <w:tcBorders>
              <w:top w:val="single" w:sz="4" w:space="0" w:color="auto"/>
              <w:left w:val="single" w:sz="4" w:space="0" w:color="auto"/>
            </w:tcBorders>
            <w:vAlign w:val="bottom"/>
          </w:tcPr>
          <w:p w14:paraId="5F269FD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37.769,69 €</w:t>
            </w:r>
          </w:p>
        </w:tc>
        <w:tc>
          <w:tcPr>
            <w:tcW w:w="1291" w:type="dxa"/>
            <w:tcBorders>
              <w:top w:val="single" w:sz="4" w:space="0" w:color="auto"/>
              <w:left w:val="single" w:sz="4" w:space="0" w:color="auto"/>
            </w:tcBorders>
            <w:vAlign w:val="bottom"/>
          </w:tcPr>
          <w:p w14:paraId="67CED8E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36.232,89 €</w:t>
            </w:r>
          </w:p>
        </w:tc>
        <w:tc>
          <w:tcPr>
            <w:tcW w:w="1094" w:type="dxa"/>
            <w:tcBorders>
              <w:top w:val="single" w:sz="4" w:space="0" w:color="auto"/>
              <w:left w:val="single" w:sz="4" w:space="0" w:color="auto"/>
            </w:tcBorders>
            <w:vAlign w:val="bottom"/>
          </w:tcPr>
          <w:p w14:paraId="056472B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95,93%</w:t>
            </w:r>
          </w:p>
        </w:tc>
        <w:tc>
          <w:tcPr>
            <w:tcW w:w="979" w:type="dxa"/>
            <w:tcBorders>
              <w:top w:val="single" w:sz="4" w:space="0" w:color="auto"/>
              <w:left w:val="single" w:sz="4" w:space="0" w:color="auto"/>
              <w:right w:val="single" w:sz="4" w:space="0" w:color="auto"/>
            </w:tcBorders>
            <w:vAlign w:val="bottom"/>
          </w:tcPr>
          <w:p w14:paraId="7992551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95,93%</w:t>
            </w:r>
          </w:p>
        </w:tc>
      </w:tr>
      <w:tr w:rsidR="00A060BA" w:rsidRPr="00A060BA" w14:paraId="0E74BF54"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3E6A1CE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82</w:t>
            </w:r>
          </w:p>
        </w:tc>
        <w:tc>
          <w:tcPr>
            <w:tcW w:w="4339" w:type="dxa"/>
            <w:tcBorders>
              <w:top w:val="single" w:sz="4" w:space="0" w:color="auto"/>
              <w:left w:val="single" w:sz="4" w:space="0" w:color="auto"/>
            </w:tcBorders>
            <w:vAlign w:val="bottom"/>
          </w:tcPr>
          <w:p w14:paraId="07E38B0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Αποδόσεις</w:t>
            </w:r>
          </w:p>
        </w:tc>
        <w:tc>
          <w:tcPr>
            <w:tcW w:w="1685" w:type="dxa"/>
            <w:tcBorders>
              <w:top w:val="single" w:sz="4" w:space="0" w:color="auto"/>
              <w:left w:val="single" w:sz="4" w:space="0" w:color="auto"/>
            </w:tcBorders>
            <w:vAlign w:val="bottom"/>
          </w:tcPr>
          <w:p w14:paraId="3F5985D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414.250,00 €</w:t>
            </w:r>
          </w:p>
        </w:tc>
        <w:tc>
          <w:tcPr>
            <w:tcW w:w="1435" w:type="dxa"/>
            <w:tcBorders>
              <w:top w:val="single" w:sz="4" w:space="0" w:color="auto"/>
              <w:left w:val="single" w:sz="4" w:space="0" w:color="auto"/>
            </w:tcBorders>
            <w:vAlign w:val="bottom"/>
          </w:tcPr>
          <w:p w14:paraId="686FDA4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413.250,00 €</w:t>
            </w:r>
          </w:p>
        </w:tc>
        <w:tc>
          <w:tcPr>
            <w:tcW w:w="912" w:type="dxa"/>
            <w:tcBorders>
              <w:top w:val="single" w:sz="4" w:space="0" w:color="auto"/>
              <w:left w:val="single" w:sz="4" w:space="0" w:color="auto"/>
            </w:tcBorders>
            <w:vAlign w:val="bottom"/>
          </w:tcPr>
          <w:p w14:paraId="26159B7A"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color w:val="000000"/>
              </w:rPr>
              <w:t>99,76%</w:t>
            </w:r>
          </w:p>
        </w:tc>
        <w:tc>
          <w:tcPr>
            <w:tcW w:w="1493" w:type="dxa"/>
            <w:tcBorders>
              <w:top w:val="single" w:sz="4" w:space="0" w:color="auto"/>
              <w:left w:val="single" w:sz="4" w:space="0" w:color="auto"/>
            </w:tcBorders>
            <w:vAlign w:val="bottom"/>
          </w:tcPr>
          <w:p w14:paraId="25FA6E50" w14:textId="77777777" w:rsidR="00A060BA" w:rsidRPr="00A060BA" w:rsidRDefault="00A060BA" w:rsidP="00A70CCE">
            <w:pPr>
              <w:autoSpaceDE/>
              <w:autoSpaceDN/>
              <w:adjustRightInd/>
              <w:ind w:firstLine="220"/>
              <w:rPr>
                <w:rFonts w:ascii="Calibri" w:hAnsi="Calibri" w:cs="Calibri"/>
                <w:color w:val="000000"/>
              </w:rPr>
            </w:pPr>
            <w:r w:rsidRPr="00A060BA">
              <w:rPr>
                <w:rFonts w:ascii="Calibri" w:hAnsi="Calibri" w:cs="Calibri"/>
                <w:color w:val="000000"/>
              </w:rPr>
              <w:t>196.010,71 €</w:t>
            </w:r>
          </w:p>
        </w:tc>
        <w:tc>
          <w:tcPr>
            <w:tcW w:w="917" w:type="dxa"/>
            <w:tcBorders>
              <w:top w:val="single" w:sz="4" w:space="0" w:color="auto"/>
              <w:left w:val="single" w:sz="4" w:space="0" w:color="auto"/>
            </w:tcBorders>
            <w:vAlign w:val="bottom"/>
          </w:tcPr>
          <w:p w14:paraId="1366C87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47,32%</w:t>
            </w:r>
          </w:p>
        </w:tc>
        <w:tc>
          <w:tcPr>
            <w:tcW w:w="1277" w:type="dxa"/>
            <w:tcBorders>
              <w:top w:val="single" w:sz="4" w:space="0" w:color="auto"/>
              <w:left w:val="single" w:sz="4" w:space="0" w:color="auto"/>
            </w:tcBorders>
            <w:vAlign w:val="bottom"/>
          </w:tcPr>
          <w:p w14:paraId="6925F338"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color w:val="000000"/>
              </w:rPr>
              <w:t>194.655,60 €</w:t>
            </w:r>
          </w:p>
        </w:tc>
        <w:tc>
          <w:tcPr>
            <w:tcW w:w="1291" w:type="dxa"/>
            <w:tcBorders>
              <w:top w:val="single" w:sz="4" w:space="0" w:color="auto"/>
              <w:left w:val="single" w:sz="4" w:space="0" w:color="auto"/>
            </w:tcBorders>
            <w:vAlign w:val="bottom"/>
          </w:tcPr>
          <w:p w14:paraId="6FF091B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194.655,60 €</w:t>
            </w:r>
          </w:p>
        </w:tc>
        <w:tc>
          <w:tcPr>
            <w:tcW w:w="1094" w:type="dxa"/>
            <w:tcBorders>
              <w:top w:val="single" w:sz="4" w:space="0" w:color="auto"/>
              <w:left w:val="single" w:sz="4" w:space="0" w:color="auto"/>
            </w:tcBorders>
            <w:vAlign w:val="bottom"/>
          </w:tcPr>
          <w:p w14:paraId="7B12382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46,99%</w:t>
            </w:r>
          </w:p>
        </w:tc>
        <w:tc>
          <w:tcPr>
            <w:tcW w:w="979" w:type="dxa"/>
            <w:tcBorders>
              <w:top w:val="single" w:sz="4" w:space="0" w:color="auto"/>
              <w:left w:val="single" w:sz="4" w:space="0" w:color="auto"/>
              <w:right w:val="single" w:sz="4" w:space="0" w:color="auto"/>
            </w:tcBorders>
            <w:vAlign w:val="bottom"/>
          </w:tcPr>
          <w:p w14:paraId="0500E59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99,31%</w:t>
            </w:r>
          </w:p>
        </w:tc>
      </w:tr>
      <w:tr w:rsidR="00A060BA" w:rsidRPr="00A060BA" w14:paraId="1803BCDC" w14:textId="77777777" w:rsidTr="00A060BA">
        <w:tblPrEx>
          <w:tblCellMar>
            <w:top w:w="0" w:type="dxa"/>
            <w:bottom w:w="0" w:type="dxa"/>
          </w:tblCellMar>
        </w:tblPrEx>
        <w:trPr>
          <w:trHeight w:hRule="exact" w:val="250"/>
          <w:jc w:val="center"/>
        </w:trPr>
        <w:tc>
          <w:tcPr>
            <w:tcW w:w="485" w:type="dxa"/>
            <w:tcBorders>
              <w:top w:val="single" w:sz="4" w:space="0" w:color="auto"/>
              <w:left w:val="single" w:sz="4" w:space="0" w:color="auto"/>
            </w:tcBorders>
            <w:vAlign w:val="bottom"/>
          </w:tcPr>
          <w:p w14:paraId="2FDCBB7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83</w:t>
            </w:r>
          </w:p>
        </w:tc>
        <w:tc>
          <w:tcPr>
            <w:tcW w:w="4339" w:type="dxa"/>
            <w:tcBorders>
              <w:top w:val="single" w:sz="4" w:space="0" w:color="auto"/>
              <w:left w:val="single" w:sz="4" w:space="0" w:color="auto"/>
            </w:tcBorders>
            <w:vAlign w:val="bottom"/>
          </w:tcPr>
          <w:p w14:paraId="421024F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Επιχορηγούμενες πληρωμές υποχρεώσεων Π.Ο.Ε.</w:t>
            </w:r>
          </w:p>
        </w:tc>
        <w:tc>
          <w:tcPr>
            <w:tcW w:w="1685" w:type="dxa"/>
            <w:tcBorders>
              <w:top w:val="single" w:sz="4" w:space="0" w:color="auto"/>
              <w:left w:val="single" w:sz="4" w:space="0" w:color="auto"/>
            </w:tcBorders>
            <w:vAlign w:val="bottom"/>
          </w:tcPr>
          <w:p w14:paraId="0067BB3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435" w:type="dxa"/>
            <w:tcBorders>
              <w:top w:val="single" w:sz="4" w:space="0" w:color="auto"/>
              <w:left w:val="single" w:sz="4" w:space="0" w:color="auto"/>
            </w:tcBorders>
            <w:vAlign w:val="bottom"/>
          </w:tcPr>
          <w:p w14:paraId="268583B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912" w:type="dxa"/>
            <w:tcBorders>
              <w:top w:val="single" w:sz="4" w:space="0" w:color="auto"/>
              <w:left w:val="single" w:sz="4" w:space="0" w:color="auto"/>
            </w:tcBorders>
            <w:vAlign w:val="center"/>
          </w:tcPr>
          <w:p w14:paraId="6B1A1A48" w14:textId="77777777" w:rsidR="00A060BA" w:rsidRPr="00A060BA" w:rsidRDefault="00A060BA" w:rsidP="00A70CCE">
            <w:pPr>
              <w:autoSpaceDE/>
              <w:autoSpaceDN/>
              <w:adjustRightInd/>
              <w:ind w:firstLine="380"/>
              <w:rPr>
                <w:rFonts w:ascii="Calibri" w:hAnsi="Calibri" w:cs="Calibri"/>
                <w:color w:val="000000"/>
              </w:rPr>
            </w:pPr>
            <w:r w:rsidRPr="00A060BA">
              <w:rPr>
                <w:rFonts w:ascii="Calibri" w:hAnsi="Calibri" w:cs="Calibri"/>
                <w:color w:val="000000"/>
              </w:rPr>
              <w:t>-</w:t>
            </w:r>
          </w:p>
        </w:tc>
        <w:tc>
          <w:tcPr>
            <w:tcW w:w="1493" w:type="dxa"/>
            <w:tcBorders>
              <w:top w:val="single" w:sz="4" w:space="0" w:color="auto"/>
              <w:left w:val="single" w:sz="4" w:space="0" w:color="auto"/>
            </w:tcBorders>
            <w:vAlign w:val="bottom"/>
          </w:tcPr>
          <w:p w14:paraId="636F237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917" w:type="dxa"/>
            <w:tcBorders>
              <w:top w:val="single" w:sz="4" w:space="0" w:color="auto"/>
              <w:left w:val="single" w:sz="4" w:space="0" w:color="auto"/>
            </w:tcBorders>
            <w:vAlign w:val="center"/>
          </w:tcPr>
          <w:p w14:paraId="39B1121B" w14:textId="77777777" w:rsidR="00A060BA" w:rsidRPr="00A060BA" w:rsidRDefault="00A060BA" w:rsidP="00A70CCE">
            <w:pPr>
              <w:autoSpaceDE/>
              <w:autoSpaceDN/>
              <w:adjustRightInd/>
              <w:ind w:firstLine="380"/>
              <w:rPr>
                <w:rFonts w:ascii="Calibri" w:hAnsi="Calibri" w:cs="Calibri"/>
                <w:color w:val="000000"/>
              </w:rPr>
            </w:pPr>
            <w:r w:rsidRPr="00A060BA">
              <w:rPr>
                <w:rFonts w:ascii="Calibri" w:hAnsi="Calibri" w:cs="Calibri"/>
                <w:color w:val="000000"/>
              </w:rPr>
              <w:t>-</w:t>
            </w:r>
          </w:p>
        </w:tc>
        <w:tc>
          <w:tcPr>
            <w:tcW w:w="1277" w:type="dxa"/>
            <w:tcBorders>
              <w:top w:val="single" w:sz="4" w:space="0" w:color="auto"/>
              <w:left w:val="single" w:sz="4" w:space="0" w:color="auto"/>
            </w:tcBorders>
            <w:vAlign w:val="bottom"/>
          </w:tcPr>
          <w:p w14:paraId="5910694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291" w:type="dxa"/>
            <w:tcBorders>
              <w:top w:val="single" w:sz="4" w:space="0" w:color="auto"/>
              <w:left w:val="single" w:sz="4" w:space="0" w:color="auto"/>
            </w:tcBorders>
            <w:vAlign w:val="bottom"/>
          </w:tcPr>
          <w:p w14:paraId="65A3AFF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094" w:type="dxa"/>
            <w:tcBorders>
              <w:top w:val="single" w:sz="4" w:space="0" w:color="auto"/>
              <w:left w:val="single" w:sz="4" w:space="0" w:color="auto"/>
            </w:tcBorders>
            <w:vAlign w:val="center"/>
          </w:tcPr>
          <w:p w14:paraId="53A29B8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c>
          <w:tcPr>
            <w:tcW w:w="979" w:type="dxa"/>
            <w:tcBorders>
              <w:top w:val="single" w:sz="4" w:space="0" w:color="auto"/>
              <w:left w:val="single" w:sz="4" w:space="0" w:color="auto"/>
              <w:right w:val="single" w:sz="4" w:space="0" w:color="auto"/>
            </w:tcBorders>
            <w:vAlign w:val="center"/>
          </w:tcPr>
          <w:p w14:paraId="2034789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r>
      <w:tr w:rsidR="00A060BA" w:rsidRPr="00A060BA" w14:paraId="56F749D3"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627102A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85</w:t>
            </w:r>
          </w:p>
        </w:tc>
        <w:tc>
          <w:tcPr>
            <w:tcW w:w="4339" w:type="dxa"/>
            <w:tcBorders>
              <w:top w:val="single" w:sz="4" w:space="0" w:color="auto"/>
              <w:left w:val="single" w:sz="4" w:space="0" w:color="auto"/>
            </w:tcBorders>
            <w:vAlign w:val="bottom"/>
          </w:tcPr>
          <w:p w14:paraId="247F025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Προβλέψεις μη είσπραξης</w:t>
            </w:r>
          </w:p>
        </w:tc>
        <w:tc>
          <w:tcPr>
            <w:tcW w:w="1685" w:type="dxa"/>
            <w:tcBorders>
              <w:top w:val="single" w:sz="4" w:space="0" w:color="auto"/>
              <w:left w:val="single" w:sz="4" w:space="0" w:color="auto"/>
            </w:tcBorders>
            <w:vAlign w:val="bottom"/>
          </w:tcPr>
          <w:p w14:paraId="3789258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945,00 €</w:t>
            </w:r>
          </w:p>
        </w:tc>
        <w:tc>
          <w:tcPr>
            <w:tcW w:w="1435" w:type="dxa"/>
            <w:tcBorders>
              <w:top w:val="single" w:sz="4" w:space="0" w:color="auto"/>
              <w:left w:val="single" w:sz="4" w:space="0" w:color="auto"/>
            </w:tcBorders>
            <w:vAlign w:val="bottom"/>
          </w:tcPr>
          <w:p w14:paraId="2372BF0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912" w:type="dxa"/>
            <w:tcBorders>
              <w:top w:val="single" w:sz="4" w:space="0" w:color="auto"/>
              <w:left w:val="single" w:sz="4" w:space="0" w:color="auto"/>
            </w:tcBorders>
            <w:vAlign w:val="bottom"/>
          </w:tcPr>
          <w:p w14:paraId="04168453" w14:textId="77777777" w:rsidR="00A060BA" w:rsidRPr="00A060BA" w:rsidRDefault="00A060BA" w:rsidP="00A70CCE">
            <w:pPr>
              <w:autoSpaceDE/>
              <w:autoSpaceDN/>
              <w:adjustRightInd/>
              <w:ind w:firstLine="200"/>
              <w:rPr>
                <w:rFonts w:ascii="Calibri" w:hAnsi="Calibri" w:cs="Calibri"/>
                <w:color w:val="000000"/>
              </w:rPr>
            </w:pPr>
            <w:r w:rsidRPr="00A060BA">
              <w:rPr>
                <w:rFonts w:ascii="Calibri" w:hAnsi="Calibri" w:cs="Calibri"/>
                <w:color w:val="000000"/>
              </w:rPr>
              <w:t>0,00%</w:t>
            </w:r>
          </w:p>
        </w:tc>
        <w:tc>
          <w:tcPr>
            <w:tcW w:w="1493" w:type="dxa"/>
            <w:tcBorders>
              <w:top w:val="single" w:sz="4" w:space="0" w:color="auto"/>
              <w:left w:val="single" w:sz="4" w:space="0" w:color="auto"/>
            </w:tcBorders>
            <w:vAlign w:val="bottom"/>
          </w:tcPr>
          <w:p w14:paraId="6EDF1A6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917" w:type="dxa"/>
            <w:tcBorders>
              <w:top w:val="single" w:sz="4" w:space="0" w:color="auto"/>
              <w:left w:val="single" w:sz="4" w:space="0" w:color="auto"/>
            </w:tcBorders>
            <w:vAlign w:val="bottom"/>
          </w:tcPr>
          <w:p w14:paraId="0004A86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w:t>
            </w:r>
          </w:p>
        </w:tc>
        <w:tc>
          <w:tcPr>
            <w:tcW w:w="1277" w:type="dxa"/>
            <w:tcBorders>
              <w:top w:val="single" w:sz="4" w:space="0" w:color="auto"/>
              <w:left w:val="single" w:sz="4" w:space="0" w:color="auto"/>
            </w:tcBorders>
            <w:vAlign w:val="bottom"/>
          </w:tcPr>
          <w:p w14:paraId="4DBC455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291" w:type="dxa"/>
            <w:tcBorders>
              <w:top w:val="single" w:sz="4" w:space="0" w:color="auto"/>
              <w:left w:val="single" w:sz="4" w:space="0" w:color="auto"/>
            </w:tcBorders>
            <w:vAlign w:val="bottom"/>
          </w:tcPr>
          <w:p w14:paraId="4ABBF11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0,00 €</w:t>
            </w:r>
          </w:p>
        </w:tc>
        <w:tc>
          <w:tcPr>
            <w:tcW w:w="1094" w:type="dxa"/>
            <w:tcBorders>
              <w:top w:val="single" w:sz="4" w:space="0" w:color="auto"/>
              <w:left w:val="single" w:sz="4" w:space="0" w:color="auto"/>
            </w:tcBorders>
            <w:vAlign w:val="bottom"/>
          </w:tcPr>
          <w:p w14:paraId="271DF88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0,00%</w:t>
            </w:r>
          </w:p>
        </w:tc>
        <w:tc>
          <w:tcPr>
            <w:tcW w:w="979" w:type="dxa"/>
            <w:tcBorders>
              <w:top w:val="single" w:sz="4" w:space="0" w:color="auto"/>
              <w:left w:val="single" w:sz="4" w:space="0" w:color="auto"/>
              <w:right w:val="single" w:sz="4" w:space="0" w:color="auto"/>
            </w:tcBorders>
            <w:vAlign w:val="center"/>
          </w:tcPr>
          <w:p w14:paraId="43D4D4D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w:t>
            </w:r>
          </w:p>
        </w:tc>
      </w:tr>
      <w:tr w:rsidR="00A060BA" w:rsidRPr="00A060BA" w14:paraId="0F6F2509" w14:textId="77777777" w:rsidTr="00A060BA">
        <w:tblPrEx>
          <w:tblCellMar>
            <w:top w:w="0" w:type="dxa"/>
            <w:bottom w:w="0" w:type="dxa"/>
          </w:tblCellMar>
        </w:tblPrEx>
        <w:trPr>
          <w:trHeight w:hRule="exact" w:val="254"/>
          <w:jc w:val="center"/>
        </w:trPr>
        <w:tc>
          <w:tcPr>
            <w:tcW w:w="485" w:type="dxa"/>
            <w:tcBorders>
              <w:top w:val="single" w:sz="4" w:space="0" w:color="auto"/>
              <w:left w:val="single" w:sz="4" w:space="0" w:color="auto"/>
            </w:tcBorders>
            <w:vAlign w:val="bottom"/>
          </w:tcPr>
          <w:p w14:paraId="67D8032F" w14:textId="77777777" w:rsidR="00A060BA" w:rsidRPr="00A060BA" w:rsidRDefault="00A060BA" w:rsidP="00A70CCE">
            <w:pPr>
              <w:autoSpaceDE/>
              <w:autoSpaceDN/>
              <w:adjustRightInd/>
              <w:ind w:firstLine="140"/>
              <w:rPr>
                <w:rFonts w:ascii="Calibri" w:hAnsi="Calibri" w:cs="Calibri"/>
                <w:color w:val="000000"/>
              </w:rPr>
            </w:pPr>
            <w:r w:rsidRPr="00A060BA">
              <w:rPr>
                <w:rFonts w:ascii="Calibri" w:hAnsi="Calibri" w:cs="Calibri"/>
                <w:b/>
                <w:bCs/>
                <w:color w:val="000000"/>
              </w:rPr>
              <w:t>9</w:t>
            </w:r>
          </w:p>
        </w:tc>
        <w:tc>
          <w:tcPr>
            <w:tcW w:w="4339" w:type="dxa"/>
            <w:tcBorders>
              <w:top w:val="single" w:sz="4" w:space="0" w:color="auto"/>
              <w:left w:val="single" w:sz="4" w:space="0" w:color="auto"/>
            </w:tcBorders>
            <w:vAlign w:val="bottom"/>
          </w:tcPr>
          <w:p w14:paraId="64FF129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Αποθεματικό</w:t>
            </w:r>
          </w:p>
        </w:tc>
        <w:tc>
          <w:tcPr>
            <w:tcW w:w="1685" w:type="dxa"/>
            <w:tcBorders>
              <w:top w:val="single" w:sz="4" w:space="0" w:color="auto"/>
              <w:left w:val="single" w:sz="4" w:space="0" w:color="auto"/>
            </w:tcBorders>
            <w:vAlign w:val="bottom"/>
          </w:tcPr>
          <w:p w14:paraId="287A0A7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1.691,09 €</w:t>
            </w:r>
          </w:p>
        </w:tc>
        <w:tc>
          <w:tcPr>
            <w:tcW w:w="1435" w:type="dxa"/>
            <w:tcBorders>
              <w:top w:val="single" w:sz="4" w:space="0" w:color="auto"/>
              <w:left w:val="single" w:sz="4" w:space="0" w:color="auto"/>
            </w:tcBorders>
            <w:vAlign w:val="bottom"/>
          </w:tcPr>
          <w:p w14:paraId="6CF16E7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0,00 €</w:t>
            </w:r>
          </w:p>
        </w:tc>
        <w:tc>
          <w:tcPr>
            <w:tcW w:w="912" w:type="dxa"/>
            <w:tcBorders>
              <w:top w:val="single" w:sz="4" w:space="0" w:color="auto"/>
              <w:left w:val="single" w:sz="4" w:space="0" w:color="auto"/>
            </w:tcBorders>
            <w:vAlign w:val="bottom"/>
          </w:tcPr>
          <w:p w14:paraId="0527E49D" w14:textId="77777777" w:rsidR="00A060BA" w:rsidRPr="00A060BA" w:rsidRDefault="00A060BA" w:rsidP="00A70CCE">
            <w:pPr>
              <w:autoSpaceDE/>
              <w:autoSpaceDN/>
              <w:adjustRightInd/>
              <w:ind w:firstLine="200"/>
              <w:rPr>
                <w:rFonts w:ascii="Calibri" w:hAnsi="Calibri" w:cs="Calibri"/>
                <w:color w:val="000000"/>
              </w:rPr>
            </w:pPr>
            <w:r w:rsidRPr="00A060BA">
              <w:rPr>
                <w:rFonts w:ascii="Calibri" w:hAnsi="Calibri" w:cs="Calibri"/>
                <w:b/>
                <w:bCs/>
                <w:color w:val="000000"/>
              </w:rPr>
              <w:t>0,00%</w:t>
            </w:r>
          </w:p>
        </w:tc>
        <w:tc>
          <w:tcPr>
            <w:tcW w:w="1493" w:type="dxa"/>
            <w:tcBorders>
              <w:top w:val="single" w:sz="4" w:space="0" w:color="auto"/>
              <w:left w:val="single" w:sz="4" w:space="0" w:color="auto"/>
            </w:tcBorders>
            <w:vAlign w:val="bottom"/>
          </w:tcPr>
          <w:p w14:paraId="667A079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0,00 €</w:t>
            </w:r>
          </w:p>
        </w:tc>
        <w:tc>
          <w:tcPr>
            <w:tcW w:w="917" w:type="dxa"/>
            <w:tcBorders>
              <w:top w:val="single" w:sz="4" w:space="0" w:color="auto"/>
              <w:left w:val="single" w:sz="4" w:space="0" w:color="auto"/>
            </w:tcBorders>
            <w:vAlign w:val="bottom"/>
          </w:tcPr>
          <w:p w14:paraId="7283152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0,00%</w:t>
            </w:r>
          </w:p>
        </w:tc>
        <w:tc>
          <w:tcPr>
            <w:tcW w:w="1277" w:type="dxa"/>
            <w:tcBorders>
              <w:top w:val="single" w:sz="4" w:space="0" w:color="auto"/>
              <w:left w:val="single" w:sz="4" w:space="0" w:color="auto"/>
            </w:tcBorders>
            <w:vAlign w:val="bottom"/>
          </w:tcPr>
          <w:p w14:paraId="29CF9AC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0,00 €</w:t>
            </w:r>
          </w:p>
        </w:tc>
        <w:tc>
          <w:tcPr>
            <w:tcW w:w="1291" w:type="dxa"/>
            <w:tcBorders>
              <w:top w:val="single" w:sz="4" w:space="0" w:color="auto"/>
              <w:left w:val="single" w:sz="4" w:space="0" w:color="auto"/>
            </w:tcBorders>
            <w:vAlign w:val="bottom"/>
          </w:tcPr>
          <w:p w14:paraId="1C72099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0,00 €</w:t>
            </w:r>
          </w:p>
        </w:tc>
        <w:tc>
          <w:tcPr>
            <w:tcW w:w="1094" w:type="dxa"/>
            <w:tcBorders>
              <w:top w:val="single" w:sz="4" w:space="0" w:color="auto"/>
              <w:left w:val="single" w:sz="4" w:space="0" w:color="auto"/>
            </w:tcBorders>
            <w:vAlign w:val="bottom"/>
          </w:tcPr>
          <w:p w14:paraId="5DE6569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0,00%</w:t>
            </w:r>
          </w:p>
        </w:tc>
        <w:tc>
          <w:tcPr>
            <w:tcW w:w="979" w:type="dxa"/>
            <w:tcBorders>
              <w:top w:val="single" w:sz="4" w:space="0" w:color="auto"/>
              <w:left w:val="single" w:sz="4" w:space="0" w:color="auto"/>
              <w:right w:val="single" w:sz="4" w:space="0" w:color="auto"/>
            </w:tcBorders>
            <w:vAlign w:val="bottom"/>
          </w:tcPr>
          <w:p w14:paraId="6893F6C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0,00%</w:t>
            </w:r>
          </w:p>
        </w:tc>
      </w:tr>
      <w:tr w:rsidR="00A060BA" w:rsidRPr="00A060BA" w14:paraId="7554743D" w14:textId="77777777" w:rsidTr="00A060BA">
        <w:tblPrEx>
          <w:tblCellMar>
            <w:top w:w="0" w:type="dxa"/>
            <w:bottom w:w="0" w:type="dxa"/>
          </w:tblCellMar>
        </w:tblPrEx>
        <w:trPr>
          <w:trHeight w:hRule="exact" w:val="264"/>
          <w:jc w:val="center"/>
        </w:trPr>
        <w:tc>
          <w:tcPr>
            <w:tcW w:w="485" w:type="dxa"/>
            <w:tcBorders>
              <w:top w:val="single" w:sz="4" w:space="0" w:color="auto"/>
              <w:left w:val="single" w:sz="4" w:space="0" w:color="auto"/>
              <w:bottom w:val="single" w:sz="4" w:space="0" w:color="auto"/>
            </w:tcBorders>
            <w:shd w:val="clear" w:color="auto" w:fill="F8CBAC"/>
          </w:tcPr>
          <w:p w14:paraId="35EC7D99" w14:textId="77777777" w:rsidR="00A060BA" w:rsidRPr="00A060BA" w:rsidRDefault="00A060BA" w:rsidP="00A70CCE">
            <w:pPr>
              <w:autoSpaceDE/>
              <w:autoSpaceDN/>
              <w:adjustRightInd/>
              <w:rPr>
                <w:rFonts w:ascii="Calibri" w:hAnsi="Calibri" w:cs="Calibri"/>
                <w:color w:val="000000"/>
              </w:rPr>
            </w:pPr>
          </w:p>
        </w:tc>
        <w:tc>
          <w:tcPr>
            <w:tcW w:w="4339" w:type="dxa"/>
            <w:tcBorders>
              <w:top w:val="single" w:sz="4" w:space="0" w:color="auto"/>
              <w:left w:val="single" w:sz="4" w:space="0" w:color="auto"/>
              <w:bottom w:val="single" w:sz="4" w:space="0" w:color="auto"/>
            </w:tcBorders>
            <w:shd w:val="clear" w:color="auto" w:fill="F8CBAC"/>
            <w:vAlign w:val="bottom"/>
          </w:tcPr>
          <w:p w14:paraId="4C9B1A5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Σύνολα δαπανών</w:t>
            </w:r>
          </w:p>
        </w:tc>
        <w:tc>
          <w:tcPr>
            <w:tcW w:w="1685" w:type="dxa"/>
            <w:tcBorders>
              <w:top w:val="single" w:sz="4" w:space="0" w:color="auto"/>
              <w:left w:val="single" w:sz="4" w:space="0" w:color="auto"/>
              <w:bottom w:val="single" w:sz="4" w:space="0" w:color="auto"/>
            </w:tcBorders>
            <w:shd w:val="clear" w:color="auto" w:fill="F8CBAC"/>
            <w:vAlign w:val="bottom"/>
          </w:tcPr>
          <w:p w14:paraId="754D770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1.946.540,70 €</w:t>
            </w:r>
          </w:p>
        </w:tc>
        <w:tc>
          <w:tcPr>
            <w:tcW w:w="1435" w:type="dxa"/>
            <w:tcBorders>
              <w:top w:val="single" w:sz="4" w:space="0" w:color="auto"/>
              <w:left w:val="single" w:sz="4" w:space="0" w:color="auto"/>
              <w:bottom w:val="single" w:sz="4" w:space="0" w:color="auto"/>
            </w:tcBorders>
            <w:shd w:val="clear" w:color="auto" w:fill="F8CBAC"/>
            <w:vAlign w:val="bottom"/>
          </w:tcPr>
          <w:p w14:paraId="37DD47ED"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b/>
                <w:bCs/>
                <w:color w:val="000000"/>
              </w:rPr>
              <w:t>1.727.940,55 €</w:t>
            </w:r>
          </w:p>
        </w:tc>
        <w:tc>
          <w:tcPr>
            <w:tcW w:w="912" w:type="dxa"/>
            <w:tcBorders>
              <w:top w:val="single" w:sz="4" w:space="0" w:color="auto"/>
              <w:left w:val="single" w:sz="4" w:space="0" w:color="auto"/>
              <w:bottom w:val="single" w:sz="4" w:space="0" w:color="auto"/>
            </w:tcBorders>
            <w:shd w:val="clear" w:color="auto" w:fill="F8CBAC"/>
            <w:vAlign w:val="bottom"/>
          </w:tcPr>
          <w:p w14:paraId="3F1D220B"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b/>
                <w:bCs/>
                <w:color w:val="000000"/>
              </w:rPr>
              <w:t>88,77%</w:t>
            </w:r>
          </w:p>
        </w:tc>
        <w:tc>
          <w:tcPr>
            <w:tcW w:w="1493" w:type="dxa"/>
            <w:tcBorders>
              <w:top w:val="single" w:sz="4" w:space="0" w:color="auto"/>
              <w:left w:val="single" w:sz="4" w:space="0" w:color="auto"/>
              <w:bottom w:val="single" w:sz="4" w:space="0" w:color="auto"/>
            </w:tcBorders>
            <w:shd w:val="clear" w:color="auto" w:fill="F8CBAC"/>
            <w:vAlign w:val="bottom"/>
          </w:tcPr>
          <w:p w14:paraId="5BAFDCC2" w14:textId="77777777" w:rsidR="00A060BA" w:rsidRPr="00A060BA" w:rsidRDefault="00A060BA" w:rsidP="00A70CCE">
            <w:pPr>
              <w:autoSpaceDE/>
              <w:autoSpaceDN/>
              <w:adjustRightInd/>
              <w:ind w:firstLine="220"/>
              <w:rPr>
                <w:rFonts w:ascii="Calibri" w:hAnsi="Calibri" w:cs="Calibri"/>
                <w:color w:val="000000"/>
              </w:rPr>
            </w:pPr>
            <w:r w:rsidRPr="00A060BA">
              <w:rPr>
                <w:rFonts w:ascii="Calibri" w:hAnsi="Calibri" w:cs="Calibri"/>
                <w:b/>
                <w:bCs/>
                <w:color w:val="000000"/>
              </w:rPr>
              <w:t>783.159,57 €</w:t>
            </w:r>
          </w:p>
        </w:tc>
        <w:tc>
          <w:tcPr>
            <w:tcW w:w="917" w:type="dxa"/>
            <w:tcBorders>
              <w:top w:val="single" w:sz="4" w:space="0" w:color="auto"/>
              <w:left w:val="single" w:sz="4" w:space="0" w:color="auto"/>
              <w:bottom w:val="single" w:sz="4" w:space="0" w:color="auto"/>
            </w:tcBorders>
            <w:shd w:val="clear" w:color="auto" w:fill="F8CBAC"/>
            <w:vAlign w:val="bottom"/>
          </w:tcPr>
          <w:p w14:paraId="04B4D36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40,23%</w:t>
            </w:r>
          </w:p>
        </w:tc>
        <w:tc>
          <w:tcPr>
            <w:tcW w:w="1277" w:type="dxa"/>
            <w:tcBorders>
              <w:top w:val="single" w:sz="4" w:space="0" w:color="auto"/>
              <w:left w:val="single" w:sz="4" w:space="0" w:color="auto"/>
              <w:bottom w:val="single" w:sz="4" w:space="0" w:color="auto"/>
            </w:tcBorders>
            <w:shd w:val="clear" w:color="auto" w:fill="F8CBAC"/>
            <w:vAlign w:val="bottom"/>
          </w:tcPr>
          <w:p w14:paraId="281DB5A3" w14:textId="77777777" w:rsidR="00A060BA" w:rsidRPr="00A060BA" w:rsidRDefault="00A060BA" w:rsidP="00A70CCE">
            <w:pPr>
              <w:autoSpaceDE/>
              <w:autoSpaceDN/>
              <w:adjustRightInd/>
              <w:rPr>
                <w:rFonts w:ascii="Calibri" w:hAnsi="Calibri" w:cs="Calibri"/>
                <w:color w:val="000000"/>
              </w:rPr>
            </w:pPr>
            <w:r w:rsidRPr="00A060BA">
              <w:rPr>
                <w:rFonts w:ascii="Calibri" w:hAnsi="Calibri" w:cs="Calibri"/>
                <w:b/>
                <w:bCs/>
                <w:color w:val="000000"/>
              </w:rPr>
              <w:t>761.082,21 €</w:t>
            </w:r>
          </w:p>
        </w:tc>
        <w:tc>
          <w:tcPr>
            <w:tcW w:w="1291" w:type="dxa"/>
            <w:tcBorders>
              <w:top w:val="single" w:sz="4" w:space="0" w:color="auto"/>
              <w:left w:val="single" w:sz="4" w:space="0" w:color="auto"/>
              <w:bottom w:val="single" w:sz="4" w:space="0" w:color="auto"/>
            </w:tcBorders>
            <w:shd w:val="clear" w:color="auto" w:fill="F8CBAC"/>
            <w:vAlign w:val="bottom"/>
          </w:tcPr>
          <w:p w14:paraId="16CDE4B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757.760,01 €</w:t>
            </w:r>
          </w:p>
        </w:tc>
        <w:tc>
          <w:tcPr>
            <w:tcW w:w="1094" w:type="dxa"/>
            <w:tcBorders>
              <w:top w:val="single" w:sz="4" w:space="0" w:color="auto"/>
              <w:left w:val="single" w:sz="4" w:space="0" w:color="auto"/>
              <w:bottom w:val="single" w:sz="4" w:space="0" w:color="auto"/>
            </w:tcBorders>
            <w:shd w:val="clear" w:color="auto" w:fill="F8CBAC"/>
            <w:vAlign w:val="bottom"/>
          </w:tcPr>
          <w:p w14:paraId="73CB0FC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38,93%</w:t>
            </w:r>
          </w:p>
        </w:tc>
        <w:tc>
          <w:tcPr>
            <w:tcW w:w="979" w:type="dxa"/>
            <w:tcBorders>
              <w:top w:val="single" w:sz="4" w:space="0" w:color="auto"/>
              <w:left w:val="single" w:sz="4" w:space="0" w:color="auto"/>
              <w:bottom w:val="single" w:sz="4" w:space="0" w:color="auto"/>
              <w:right w:val="single" w:sz="4" w:space="0" w:color="auto"/>
            </w:tcBorders>
            <w:shd w:val="clear" w:color="auto" w:fill="F8CBAC"/>
            <w:vAlign w:val="bottom"/>
          </w:tcPr>
          <w:p w14:paraId="5029F97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96,76%</w:t>
            </w:r>
          </w:p>
        </w:tc>
      </w:tr>
    </w:tbl>
    <w:p w14:paraId="43FC4DD5" w14:textId="77777777" w:rsidR="00A060BA" w:rsidRPr="00A060BA" w:rsidRDefault="00A060BA" w:rsidP="00A060BA">
      <w:pPr>
        <w:pStyle w:val="20"/>
        <w:spacing w:after="0" w:line="360" w:lineRule="auto"/>
        <w:jc w:val="both"/>
        <w:rPr>
          <w:rFonts w:ascii="Calibri" w:hAnsi="Calibri" w:cs="Calibri"/>
        </w:rPr>
      </w:pPr>
    </w:p>
    <w:p w14:paraId="4142C004" w14:textId="77777777" w:rsidR="00A060BA" w:rsidRPr="00A060BA" w:rsidRDefault="00A060BA" w:rsidP="00A060BA">
      <w:pPr>
        <w:pStyle w:val="20"/>
        <w:spacing w:after="0" w:line="360" w:lineRule="auto"/>
        <w:jc w:val="both"/>
        <w:rPr>
          <w:rFonts w:ascii="Calibri" w:hAnsi="Calibri" w:cs="Calibri"/>
        </w:rPr>
      </w:pPr>
    </w:p>
    <w:p w14:paraId="38CD38EA" w14:textId="77777777" w:rsidR="00A060BA" w:rsidRPr="00A060BA" w:rsidRDefault="00A060BA" w:rsidP="00A060BA">
      <w:pPr>
        <w:pStyle w:val="20"/>
        <w:spacing w:after="0" w:line="360" w:lineRule="auto"/>
        <w:jc w:val="both"/>
        <w:rPr>
          <w:rFonts w:ascii="Calibri" w:hAnsi="Calibri" w:cs="Calibri"/>
        </w:rPr>
      </w:pPr>
    </w:p>
    <w:p w14:paraId="340D2C38" w14:textId="77777777" w:rsidR="00A060BA" w:rsidRPr="00A060BA" w:rsidRDefault="00A060BA" w:rsidP="00A060BA">
      <w:pPr>
        <w:pStyle w:val="20"/>
        <w:spacing w:after="0" w:line="360" w:lineRule="auto"/>
        <w:jc w:val="both"/>
        <w:rPr>
          <w:rFonts w:ascii="Calibri" w:hAnsi="Calibri" w:cs="Calibri"/>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4680"/>
        <w:gridCol w:w="2198"/>
        <w:gridCol w:w="2198"/>
        <w:gridCol w:w="2198"/>
        <w:gridCol w:w="2208"/>
      </w:tblGrid>
      <w:tr w:rsidR="00A060BA" w:rsidRPr="00A060BA" w14:paraId="7EFD80FD" w14:textId="77777777" w:rsidTr="00A70CCE">
        <w:tblPrEx>
          <w:tblCellMar>
            <w:top w:w="0" w:type="dxa"/>
            <w:bottom w:w="0" w:type="dxa"/>
          </w:tblCellMar>
        </w:tblPrEx>
        <w:trPr>
          <w:trHeight w:hRule="exact" w:val="504"/>
          <w:jc w:val="center"/>
        </w:trPr>
        <w:tc>
          <w:tcPr>
            <w:tcW w:w="5674" w:type="dxa"/>
            <w:gridSpan w:val="2"/>
            <w:vMerge w:val="restart"/>
            <w:tcBorders>
              <w:top w:val="single" w:sz="4" w:space="0" w:color="auto"/>
              <w:left w:val="single" w:sz="4" w:space="0" w:color="auto"/>
            </w:tcBorders>
            <w:shd w:val="clear" w:color="auto" w:fill="F8CBAC"/>
            <w:vAlign w:val="center"/>
          </w:tcPr>
          <w:p w14:paraId="7866378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lastRenderedPageBreak/>
              <w:t>ΣΤΟΙΧΕΙΑ ΕΝΕΡΓΗΤΙΚΟΥ</w:t>
            </w:r>
          </w:p>
        </w:tc>
        <w:tc>
          <w:tcPr>
            <w:tcW w:w="2198" w:type="dxa"/>
            <w:tcBorders>
              <w:top w:val="single" w:sz="4" w:space="0" w:color="auto"/>
              <w:left w:val="single" w:sz="4" w:space="0" w:color="auto"/>
            </w:tcBorders>
            <w:shd w:val="clear" w:color="auto" w:fill="F8CBAC"/>
            <w:vAlign w:val="bottom"/>
          </w:tcPr>
          <w:p w14:paraId="046E5347" w14:textId="77777777" w:rsidR="00A060BA" w:rsidRPr="00A060BA" w:rsidRDefault="00A060BA" w:rsidP="00A70CCE">
            <w:pPr>
              <w:autoSpaceDE/>
              <w:autoSpaceDN/>
              <w:adjustRightInd/>
              <w:spacing w:line="233" w:lineRule="auto"/>
              <w:jc w:val="center"/>
              <w:rPr>
                <w:rFonts w:ascii="Calibri" w:hAnsi="Calibri" w:cs="Calibri"/>
                <w:color w:val="000000"/>
              </w:rPr>
            </w:pPr>
            <w:r w:rsidRPr="00A060BA">
              <w:rPr>
                <w:rFonts w:ascii="Calibri" w:hAnsi="Calibri" w:cs="Calibri"/>
                <w:b/>
                <w:bCs/>
                <w:color w:val="000000"/>
              </w:rPr>
              <w:t>Τέλος προηγούμενου έτους</w:t>
            </w:r>
          </w:p>
        </w:tc>
        <w:tc>
          <w:tcPr>
            <w:tcW w:w="2198" w:type="dxa"/>
            <w:tcBorders>
              <w:top w:val="single" w:sz="4" w:space="0" w:color="auto"/>
              <w:left w:val="single" w:sz="4" w:space="0" w:color="auto"/>
            </w:tcBorders>
            <w:shd w:val="clear" w:color="auto" w:fill="F8CBAC"/>
            <w:vAlign w:val="center"/>
          </w:tcPr>
          <w:p w14:paraId="177D74A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Προηγούμενο τρίμηνο</w:t>
            </w:r>
          </w:p>
        </w:tc>
        <w:tc>
          <w:tcPr>
            <w:tcW w:w="2198" w:type="dxa"/>
            <w:tcBorders>
              <w:top w:val="single" w:sz="4" w:space="0" w:color="auto"/>
              <w:left w:val="single" w:sz="4" w:space="0" w:color="auto"/>
            </w:tcBorders>
            <w:shd w:val="clear" w:color="auto" w:fill="F8CBAC"/>
            <w:vAlign w:val="center"/>
          </w:tcPr>
          <w:p w14:paraId="42F1FF4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2ο Τρίμηνο 2021</w:t>
            </w:r>
          </w:p>
        </w:tc>
        <w:tc>
          <w:tcPr>
            <w:tcW w:w="2208" w:type="dxa"/>
            <w:tcBorders>
              <w:top w:val="single" w:sz="4" w:space="0" w:color="auto"/>
              <w:left w:val="single" w:sz="4" w:space="0" w:color="auto"/>
              <w:right w:val="single" w:sz="4" w:space="0" w:color="auto"/>
            </w:tcBorders>
            <w:shd w:val="clear" w:color="auto" w:fill="F8CBAC"/>
            <w:vAlign w:val="center"/>
          </w:tcPr>
          <w:p w14:paraId="58DBB00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Μεταβολή %</w:t>
            </w:r>
          </w:p>
        </w:tc>
      </w:tr>
      <w:tr w:rsidR="00A060BA" w:rsidRPr="00A060BA" w14:paraId="3FD26EC1" w14:textId="77777777" w:rsidTr="00A70CCE">
        <w:tblPrEx>
          <w:tblCellMar>
            <w:top w:w="0" w:type="dxa"/>
            <w:bottom w:w="0" w:type="dxa"/>
          </w:tblCellMar>
        </w:tblPrEx>
        <w:trPr>
          <w:trHeight w:hRule="exact" w:val="254"/>
          <w:jc w:val="center"/>
        </w:trPr>
        <w:tc>
          <w:tcPr>
            <w:tcW w:w="5674" w:type="dxa"/>
            <w:gridSpan w:val="2"/>
            <w:vMerge/>
            <w:tcBorders>
              <w:left w:val="single" w:sz="4" w:space="0" w:color="auto"/>
            </w:tcBorders>
            <w:shd w:val="clear" w:color="auto" w:fill="F8CBAC"/>
            <w:vAlign w:val="center"/>
          </w:tcPr>
          <w:p w14:paraId="5E4A78CC" w14:textId="77777777" w:rsidR="00A060BA" w:rsidRPr="00A060BA" w:rsidRDefault="00A060BA" w:rsidP="00A70CCE">
            <w:pPr>
              <w:autoSpaceDE/>
              <w:autoSpaceDN/>
              <w:adjustRightInd/>
              <w:rPr>
                <w:rFonts w:ascii="Calibri" w:hAnsi="Calibri" w:cs="Calibri"/>
                <w:color w:val="000000"/>
              </w:rPr>
            </w:pPr>
          </w:p>
        </w:tc>
        <w:tc>
          <w:tcPr>
            <w:tcW w:w="2198" w:type="dxa"/>
            <w:tcBorders>
              <w:top w:val="single" w:sz="4" w:space="0" w:color="auto"/>
              <w:left w:val="single" w:sz="4" w:space="0" w:color="auto"/>
            </w:tcBorders>
            <w:shd w:val="clear" w:color="auto" w:fill="F8CBAC"/>
            <w:vAlign w:val="center"/>
          </w:tcPr>
          <w:p w14:paraId="6A0912E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w:t>
            </w:r>
          </w:p>
        </w:tc>
        <w:tc>
          <w:tcPr>
            <w:tcW w:w="2198" w:type="dxa"/>
            <w:tcBorders>
              <w:top w:val="single" w:sz="4" w:space="0" w:color="auto"/>
              <w:left w:val="single" w:sz="4" w:space="0" w:color="auto"/>
            </w:tcBorders>
            <w:shd w:val="clear" w:color="auto" w:fill="F8CBAC"/>
            <w:vAlign w:val="center"/>
          </w:tcPr>
          <w:p w14:paraId="7928391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2</w:t>
            </w:r>
          </w:p>
        </w:tc>
        <w:tc>
          <w:tcPr>
            <w:tcW w:w="2198" w:type="dxa"/>
            <w:tcBorders>
              <w:top w:val="single" w:sz="4" w:space="0" w:color="auto"/>
              <w:left w:val="single" w:sz="4" w:space="0" w:color="auto"/>
            </w:tcBorders>
            <w:shd w:val="clear" w:color="auto" w:fill="F8CBAC"/>
            <w:vAlign w:val="center"/>
          </w:tcPr>
          <w:p w14:paraId="1722C7C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3</w:t>
            </w:r>
          </w:p>
        </w:tc>
        <w:tc>
          <w:tcPr>
            <w:tcW w:w="2208" w:type="dxa"/>
            <w:tcBorders>
              <w:top w:val="single" w:sz="4" w:space="0" w:color="auto"/>
              <w:left w:val="single" w:sz="4" w:space="0" w:color="auto"/>
              <w:right w:val="single" w:sz="4" w:space="0" w:color="auto"/>
            </w:tcBorders>
            <w:shd w:val="clear" w:color="auto" w:fill="F8CBAC"/>
            <w:vAlign w:val="center"/>
          </w:tcPr>
          <w:p w14:paraId="2C57CFF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3\2</w:t>
            </w:r>
          </w:p>
        </w:tc>
      </w:tr>
      <w:tr w:rsidR="00A060BA" w:rsidRPr="00A060BA" w14:paraId="2440ABBA"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bottom"/>
          </w:tcPr>
          <w:p w14:paraId="06EFC027"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b/>
                <w:bCs/>
                <w:color w:val="000000"/>
              </w:rPr>
              <w:t>Α.</w:t>
            </w:r>
          </w:p>
        </w:tc>
        <w:tc>
          <w:tcPr>
            <w:tcW w:w="4680" w:type="dxa"/>
            <w:tcBorders>
              <w:top w:val="single" w:sz="4" w:space="0" w:color="auto"/>
              <w:left w:val="single" w:sz="4" w:space="0" w:color="auto"/>
            </w:tcBorders>
            <w:vAlign w:val="bottom"/>
          </w:tcPr>
          <w:p w14:paraId="36AB4A1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ΑΠΑΙΤΗΣΕΙΣ</w:t>
            </w:r>
          </w:p>
        </w:tc>
        <w:tc>
          <w:tcPr>
            <w:tcW w:w="2198" w:type="dxa"/>
            <w:tcBorders>
              <w:top w:val="single" w:sz="4" w:space="0" w:color="auto"/>
              <w:left w:val="single" w:sz="4" w:space="0" w:color="auto"/>
            </w:tcBorders>
            <w:vAlign w:val="bottom"/>
          </w:tcPr>
          <w:p w14:paraId="64456D54"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2.815,25 €</w:t>
            </w:r>
          </w:p>
        </w:tc>
        <w:tc>
          <w:tcPr>
            <w:tcW w:w="2198" w:type="dxa"/>
            <w:tcBorders>
              <w:top w:val="single" w:sz="4" w:space="0" w:color="auto"/>
              <w:left w:val="single" w:sz="4" w:space="0" w:color="auto"/>
            </w:tcBorders>
            <w:vAlign w:val="bottom"/>
          </w:tcPr>
          <w:p w14:paraId="568012B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2.340,25 €</w:t>
            </w:r>
          </w:p>
        </w:tc>
        <w:tc>
          <w:tcPr>
            <w:tcW w:w="2198" w:type="dxa"/>
            <w:tcBorders>
              <w:top w:val="single" w:sz="4" w:space="0" w:color="auto"/>
              <w:left w:val="single" w:sz="4" w:space="0" w:color="auto"/>
            </w:tcBorders>
            <w:vAlign w:val="bottom"/>
          </w:tcPr>
          <w:p w14:paraId="0A5B099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1.115,97 €</w:t>
            </w:r>
          </w:p>
        </w:tc>
        <w:tc>
          <w:tcPr>
            <w:tcW w:w="2208" w:type="dxa"/>
            <w:tcBorders>
              <w:top w:val="single" w:sz="4" w:space="0" w:color="auto"/>
              <w:left w:val="single" w:sz="4" w:space="0" w:color="auto"/>
              <w:right w:val="single" w:sz="4" w:space="0" w:color="auto"/>
            </w:tcBorders>
            <w:vAlign w:val="bottom"/>
          </w:tcPr>
          <w:p w14:paraId="618AC8A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47,69%</w:t>
            </w:r>
          </w:p>
        </w:tc>
      </w:tr>
      <w:tr w:rsidR="00A060BA" w:rsidRPr="00A060BA" w14:paraId="1F22F7EE"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bottom"/>
          </w:tcPr>
          <w:p w14:paraId="6008B81D"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1.</w:t>
            </w:r>
          </w:p>
        </w:tc>
        <w:tc>
          <w:tcPr>
            <w:tcW w:w="4680" w:type="dxa"/>
            <w:tcBorders>
              <w:top w:val="single" w:sz="4" w:space="0" w:color="auto"/>
              <w:left w:val="single" w:sz="4" w:space="0" w:color="auto"/>
            </w:tcBorders>
            <w:vAlign w:val="bottom"/>
          </w:tcPr>
          <w:p w14:paraId="498C1D8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Απαιτήσεις από φόρους, τέλη κλπ</w:t>
            </w:r>
          </w:p>
        </w:tc>
        <w:tc>
          <w:tcPr>
            <w:tcW w:w="2198" w:type="dxa"/>
            <w:tcBorders>
              <w:top w:val="single" w:sz="4" w:space="0" w:color="auto"/>
              <w:left w:val="single" w:sz="4" w:space="0" w:color="auto"/>
            </w:tcBorders>
            <w:vAlign w:val="bottom"/>
          </w:tcPr>
          <w:p w14:paraId="1F56B57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867,50 €</w:t>
            </w:r>
          </w:p>
        </w:tc>
        <w:tc>
          <w:tcPr>
            <w:tcW w:w="2198" w:type="dxa"/>
            <w:tcBorders>
              <w:top w:val="single" w:sz="4" w:space="0" w:color="auto"/>
              <w:left w:val="single" w:sz="4" w:space="0" w:color="auto"/>
            </w:tcBorders>
            <w:vAlign w:val="bottom"/>
          </w:tcPr>
          <w:p w14:paraId="5C7B764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392,50 €</w:t>
            </w:r>
          </w:p>
        </w:tc>
        <w:tc>
          <w:tcPr>
            <w:tcW w:w="2198" w:type="dxa"/>
            <w:tcBorders>
              <w:top w:val="single" w:sz="4" w:space="0" w:color="auto"/>
              <w:left w:val="single" w:sz="4" w:space="0" w:color="auto"/>
            </w:tcBorders>
            <w:vAlign w:val="bottom"/>
          </w:tcPr>
          <w:p w14:paraId="0774A36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872,50 €</w:t>
            </w:r>
          </w:p>
        </w:tc>
        <w:tc>
          <w:tcPr>
            <w:tcW w:w="2208" w:type="dxa"/>
            <w:tcBorders>
              <w:top w:val="single" w:sz="4" w:space="0" w:color="auto"/>
              <w:left w:val="single" w:sz="4" w:space="0" w:color="auto"/>
              <w:right w:val="single" w:sz="4" w:space="0" w:color="auto"/>
            </w:tcBorders>
            <w:vAlign w:val="bottom"/>
          </w:tcPr>
          <w:p w14:paraId="20ACC58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222,29%</w:t>
            </w:r>
          </w:p>
        </w:tc>
      </w:tr>
      <w:tr w:rsidR="00A060BA" w:rsidRPr="00A060BA" w14:paraId="289201AD"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bottom"/>
          </w:tcPr>
          <w:p w14:paraId="1B8E332A"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2.</w:t>
            </w:r>
          </w:p>
        </w:tc>
        <w:tc>
          <w:tcPr>
            <w:tcW w:w="4680" w:type="dxa"/>
            <w:tcBorders>
              <w:top w:val="single" w:sz="4" w:space="0" w:color="auto"/>
              <w:left w:val="single" w:sz="4" w:space="0" w:color="auto"/>
            </w:tcBorders>
            <w:vAlign w:val="bottom"/>
          </w:tcPr>
          <w:p w14:paraId="394D939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Απαιτήσεις από Ελληνικό Δημόσιο</w:t>
            </w:r>
          </w:p>
        </w:tc>
        <w:tc>
          <w:tcPr>
            <w:tcW w:w="2198" w:type="dxa"/>
            <w:tcBorders>
              <w:top w:val="single" w:sz="4" w:space="0" w:color="auto"/>
              <w:left w:val="single" w:sz="4" w:space="0" w:color="auto"/>
            </w:tcBorders>
            <w:vAlign w:val="bottom"/>
          </w:tcPr>
          <w:p w14:paraId="7024170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1.858,92 €</w:t>
            </w:r>
          </w:p>
        </w:tc>
        <w:tc>
          <w:tcPr>
            <w:tcW w:w="2198" w:type="dxa"/>
            <w:tcBorders>
              <w:top w:val="single" w:sz="4" w:space="0" w:color="auto"/>
              <w:left w:val="single" w:sz="4" w:space="0" w:color="auto"/>
            </w:tcBorders>
            <w:vAlign w:val="bottom"/>
          </w:tcPr>
          <w:p w14:paraId="3394DF4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1.858,92 €</w:t>
            </w:r>
          </w:p>
        </w:tc>
        <w:tc>
          <w:tcPr>
            <w:tcW w:w="2198" w:type="dxa"/>
            <w:tcBorders>
              <w:top w:val="single" w:sz="4" w:space="0" w:color="auto"/>
              <w:left w:val="single" w:sz="4" w:space="0" w:color="auto"/>
            </w:tcBorders>
            <w:vAlign w:val="bottom"/>
          </w:tcPr>
          <w:p w14:paraId="7145ADE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154,64 €</w:t>
            </w:r>
          </w:p>
        </w:tc>
        <w:tc>
          <w:tcPr>
            <w:tcW w:w="2208" w:type="dxa"/>
            <w:tcBorders>
              <w:top w:val="single" w:sz="4" w:space="0" w:color="auto"/>
              <w:left w:val="single" w:sz="4" w:space="0" w:color="auto"/>
              <w:right w:val="single" w:sz="4" w:space="0" w:color="auto"/>
            </w:tcBorders>
            <w:vAlign w:val="bottom"/>
          </w:tcPr>
          <w:p w14:paraId="192E843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8,32%</w:t>
            </w:r>
          </w:p>
        </w:tc>
      </w:tr>
      <w:tr w:rsidR="00A060BA" w:rsidRPr="00A060BA" w14:paraId="2026A4C6"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bottom"/>
          </w:tcPr>
          <w:p w14:paraId="04571455"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3.</w:t>
            </w:r>
          </w:p>
        </w:tc>
        <w:tc>
          <w:tcPr>
            <w:tcW w:w="4680" w:type="dxa"/>
            <w:tcBorders>
              <w:top w:val="single" w:sz="4" w:space="0" w:color="auto"/>
              <w:left w:val="single" w:sz="4" w:space="0" w:color="auto"/>
            </w:tcBorders>
            <w:vAlign w:val="bottom"/>
          </w:tcPr>
          <w:p w14:paraId="1BB3A32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Λοιπές απαιτήσεις</w:t>
            </w:r>
          </w:p>
        </w:tc>
        <w:tc>
          <w:tcPr>
            <w:tcW w:w="2198" w:type="dxa"/>
            <w:tcBorders>
              <w:top w:val="single" w:sz="4" w:space="0" w:color="auto"/>
              <w:left w:val="single" w:sz="4" w:space="0" w:color="auto"/>
            </w:tcBorders>
            <w:vAlign w:val="bottom"/>
          </w:tcPr>
          <w:p w14:paraId="5585B67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88,83 €</w:t>
            </w:r>
          </w:p>
        </w:tc>
        <w:tc>
          <w:tcPr>
            <w:tcW w:w="2198" w:type="dxa"/>
            <w:tcBorders>
              <w:top w:val="single" w:sz="4" w:space="0" w:color="auto"/>
              <w:left w:val="single" w:sz="4" w:space="0" w:color="auto"/>
            </w:tcBorders>
            <w:vAlign w:val="bottom"/>
          </w:tcPr>
          <w:p w14:paraId="05B6347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88,83 €</w:t>
            </w:r>
          </w:p>
        </w:tc>
        <w:tc>
          <w:tcPr>
            <w:tcW w:w="2198" w:type="dxa"/>
            <w:tcBorders>
              <w:top w:val="single" w:sz="4" w:space="0" w:color="auto"/>
              <w:left w:val="single" w:sz="4" w:space="0" w:color="auto"/>
            </w:tcBorders>
            <w:vAlign w:val="bottom"/>
          </w:tcPr>
          <w:p w14:paraId="3A07CAB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88,83 €</w:t>
            </w:r>
          </w:p>
        </w:tc>
        <w:tc>
          <w:tcPr>
            <w:tcW w:w="2208" w:type="dxa"/>
            <w:tcBorders>
              <w:top w:val="single" w:sz="4" w:space="0" w:color="auto"/>
              <w:left w:val="single" w:sz="4" w:space="0" w:color="auto"/>
              <w:right w:val="single" w:sz="4" w:space="0" w:color="auto"/>
            </w:tcBorders>
            <w:vAlign w:val="bottom"/>
          </w:tcPr>
          <w:p w14:paraId="57F9AB1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100,00%</w:t>
            </w:r>
          </w:p>
        </w:tc>
      </w:tr>
      <w:tr w:rsidR="00A060BA" w:rsidRPr="00A060BA" w14:paraId="375B2991"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bottom"/>
          </w:tcPr>
          <w:p w14:paraId="058BF19C"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b/>
                <w:bCs/>
                <w:color w:val="000000"/>
              </w:rPr>
              <w:t>Β.</w:t>
            </w:r>
          </w:p>
        </w:tc>
        <w:tc>
          <w:tcPr>
            <w:tcW w:w="4680" w:type="dxa"/>
            <w:tcBorders>
              <w:top w:val="single" w:sz="4" w:space="0" w:color="auto"/>
              <w:left w:val="single" w:sz="4" w:space="0" w:color="auto"/>
            </w:tcBorders>
            <w:vAlign w:val="bottom"/>
          </w:tcPr>
          <w:p w14:paraId="64C0B18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ΔΙΑΘΕΣΙΜΑ</w:t>
            </w:r>
          </w:p>
        </w:tc>
        <w:tc>
          <w:tcPr>
            <w:tcW w:w="2198" w:type="dxa"/>
            <w:tcBorders>
              <w:top w:val="single" w:sz="4" w:space="0" w:color="auto"/>
              <w:left w:val="single" w:sz="4" w:space="0" w:color="auto"/>
            </w:tcBorders>
            <w:vAlign w:val="bottom"/>
          </w:tcPr>
          <w:p w14:paraId="4F68842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103.145,94 €</w:t>
            </w:r>
          </w:p>
        </w:tc>
        <w:tc>
          <w:tcPr>
            <w:tcW w:w="2198" w:type="dxa"/>
            <w:tcBorders>
              <w:top w:val="single" w:sz="4" w:space="0" w:color="auto"/>
              <w:left w:val="single" w:sz="4" w:space="0" w:color="auto"/>
            </w:tcBorders>
            <w:vAlign w:val="bottom"/>
          </w:tcPr>
          <w:p w14:paraId="77A2B7C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45.722,82 €</w:t>
            </w:r>
          </w:p>
        </w:tc>
        <w:tc>
          <w:tcPr>
            <w:tcW w:w="2198" w:type="dxa"/>
            <w:tcBorders>
              <w:top w:val="single" w:sz="4" w:space="0" w:color="auto"/>
              <w:left w:val="single" w:sz="4" w:space="0" w:color="auto"/>
            </w:tcBorders>
            <w:vAlign w:val="bottom"/>
          </w:tcPr>
          <w:p w14:paraId="3870ADC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55.784,22 €</w:t>
            </w:r>
          </w:p>
        </w:tc>
        <w:tc>
          <w:tcPr>
            <w:tcW w:w="2208" w:type="dxa"/>
            <w:tcBorders>
              <w:top w:val="single" w:sz="4" w:space="0" w:color="auto"/>
              <w:left w:val="single" w:sz="4" w:space="0" w:color="auto"/>
              <w:right w:val="single" w:sz="4" w:space="0" w:color="auto"/>
            </w:tcBorders>
            <w:vAlign w:val="bottom"/>
          </w:tcPr>
          <w:p w14:paraId="55C6669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122,01%</w:t>
            </w:r>
          </w:p>
        </w:tc>
      </w:tr>
      <w:tr w:rsidR="00A060BA" w:rsidRPr="00A060BA" w14:paraId="3755A3DB"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center"/>
          </w:tcPr>
          <w:p w14:paraId="3F5670AC"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1.</w:t>
            </w:r>
          </w:p>
        </w:tc>
        <w:tc>
          <w:tcPr>
            <w:tcW w:w="4680" w:type="dxa"/>
            <w:tcBorders>
              <w:top w:val="single" w:sz="4" w:space="0" w:color="auto"/>
              <w:left w:val="single" w:sz="4" w:space="0" w:color="auto"/>
            </w:tcBorders>
            <w:vAlign w:val="center"/>
          </w:tcPr>
          <w:p w14:paraId="722D5DE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Ταμείο</w:t>
            </w:r>
          </w:p>
        </w:tc>
        <w:tc>
          <w:tcPr>
            <w:tcW w:w="2198" w:type="dxa"/>
            <w:tcBorders>
              <w:top w:val="single" w:sz="4" w:space="0" w:color="auto"/>
              <w:left w:val="single" w:sz="4" w:space="0" w:color="auto"/>
            </w:tcBorders>
            <w:vAlign w:val="center"/>
          </w:tcPr>
          <w:p w14:paraId="51779A6A"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tcBorders>
            <w:vAlign w:val="center"/>
          </w:tcPr>
          <w:p w14:paraId="746BC353"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tcBorders>
            <w:vAlign w:val="center"/>
          </w:tcPr>
          <w:p w14:paraId="653139CA"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208" w:type="dxa"/>
            <w:tcBorders>
              <w:top w:val="single" w:sz="4" w:space="0" w:color="auto"/>
              <w:left w:val="single" w:sz="4" w:space="0" w:color="auto"/>
              <w:right w:val="single" w:sz="4" w:space="0" w:color="auto"/>
            </w:tcBorders>
          </w:tcPr>
          <w:p w14:paraId="2C82F74A" w14:textId="77777777" w:rsidR="00A060BA" w:rsidRPr="00A060BA" w:rsidRDefault="00A060BA" w:rsidP="00A70CCE">
            <w:pPr>
              <w:autoSpaceDE/>
              <w:autoSpaceDN/>
              <w:adjustRightInd/>
              <w:rPr>
                <w:rFonts w:ascii="Calibri" w:hAnsi="Calibri" w:cs="Calibri"/>
                <w:color w:val="000000"/>
              </w:rPr>
            </w:pPr>
          </w:p>
        </w:tc>
      </w:tr>
      <w:tr w:rsidR="00A060BA" w:rsidRPr="00A060BA" w14:paraId="08076DA9"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bottom"/>
          </w:tcPr>
          <w:p w14:paraId="6B7BD775"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2.</w:t>
            </w:r>
          </w:p>
        </w:tc>
        <w:tc>
          <w:tcPr>
            <w:tcW w:w="4680" w:type="dxa"/>
            <w:tcBorders>
              <w:top w:val="single" w:sz="4" w:space="0" w:color="auto"/>
              <w:left w:val="single" w:sz="4" w:space="0" w:color="auto"/>
            </w:tcBorders>
            <w:vAlign w:val="bottom"/>
          </w:tcPr>
          <w:p w14:paraId="0905879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Καταθέσεις όψεως και προθεσμίας</w:t>
            </w:r>
          </w:p>
        </w:tc>
        <w:tc>
          <w:tcPr>
            <w:tcW w:w="2198" w:type="dxa"/>
            <w:tcBorders>
              <w:top w:val="single" w:sz="4" w:space="0" w:color="auto"/>
              <w:left w:val="single" w:sz="4" w:space="0" w:color="auto"/>
            </w:tcBorders>
            <w:vAlign w:val="bottom"/>
          </w:tcPr>
          <w:p w14:paraId="343038E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103.145,94 €</w:t>
            </w:r>
          </w:p>
        </w:tc>
        <w:tc>
          <w:tcPr>
            <w:tcW w:w="2198" w:type="dxa"/>
            <w:tcBorders>
              <w:top w:val="single" w:sz="4" w:space="0" w:color="auto"/>
              <w:left w:val="single" w:sz="4" w:space="0" w:color="auto"/>
            </w:tcBorders>
            <w:vAlign w:val="bottom"/>
          </w:tcPr>
          <w:p w14:paraId="390499F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45.722,82 €</w:t>
            </w:r>
          </w:p>
        </w:tc>
        <w:tc>
          <w:tcPr>
            <w:tcW w:w="2198" w:type="dxa"/>
            <w:tcBorders>
              <w:top w:val="single" w:sz="4" w:space="0" w:color="auto"/>
              <w:left w:val="single" w:sz="4" w:space="0" w:color="auto"/>
            </w:tcBorders>
            <w:vAlign w:val="bottom"/>
          </w:tcPr>
          <w:p w14:paraId="00945A1A"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55.784,22 €</w:t>
            </w:r>
          </w:p>
        </w:tc>
        <w:tc>
          <w:tcPr>
            <w:tcW w:w="2208" w:type="dxa"/>
            <w:tcBorders>
              <w:top w:val="single" w:sz="4" w:space="0" w:color="auto"/>
              <w:left w:val="single" w:sz="4" w:space="0" w:color="auto"/>
              <w:right w:val="single" w:sz="4" w:space="0" w:color="auto"/>
            </w:tcBorders>
            <w:vAlign w:val="bottom"/>
          </w:tcPr>
          <w:p w14:paraId="56514D1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122,01%</w:t>
            </w:r>
          </w:p>
        </w:tc>
      </w:tr>
      <w:tr w:rsidR="00A060BA" w:rsidRPr="00A060BA" w14:paraId="405DC27C" w14:textId="77777777" w:rsidTr="00A70CCE">
        <w:tblPrEx>
          <w:tblCellMar>
            <w:top w:w="0" w:type="dxa"/>
            <w:bottom w:w="0" w:type="dxa"/>
          </w:tblCellMar>
        </w:tblPrEx>
        <w:trPr>
          <w:trHeight w:hRule="exact" w:val="250"/>
          <w:jc w:val="center"/>
        </w:trPr>
        <w:tc>
          <w:tcPr>
            <w:tcW w:w="994" w:type="dxa"/>
            <w:tcBorders>
              <w:top w:val="single" w:sz="4" w:space="0" w:color="auto"/>
              <w:left w:val="single" w:sz="4" w:space="0" w:color="auto"/>
            </w:tcBorders>
            <w:vAlign w:val="center"/>
          </w:tcPr>
          <w:p w14:paraId="2006A67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Γ</w:t>
            </w:r>
          </w:p>
        </w:tc>
        <w:tc>
          <w:tcPr>
            <w:tcW w:w="4680" w:type="dxa"/>
            <w:tcBorders>
              <w:top w:val="single" w:sz="4" w:space="0" w:color="auto"/>
              <w:left w:val="single" w:sz="4" w:space="0" w:color="auto"/>
            </w:tcBorders>
            <w:vAlign w:val="center"/>
          </w:tcPr>
          <w:p w14:paraId="3A2CF44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ΜΕΤΑΒΑΤΙΚΟΙ ΛΟΓΑΡΙΑΣΜΟΙ ΕΝΕΡΓΗΤΙΚΟΥ</w:t>
            </w:r>
          </w:p>
        </w:tc>
        <w:tc>
          <w:tcPr>
            <w:tcW w:w="2198" w:type="dxa"/>
            <w:tcBorders>
              <w:top w:val="single" w:sz="4" w:space="0" w:color="auto"/>
              <w:left w:val="single" w:sz="4" w:space="0" w:color="auto"/>
            </w:tcBorders>
            <w:vAlign w:val="center"/>
          </w:tcPr>
          <w:p w14:paraId="69A51C57"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2198" w:type="dxa"/>
            <w:tcBorders>
              <w:top w:val="single" w:sz="4" w:space="0" w:color="auto"/>
              <w:left w:val="single" w:sz="4" w:space="0" w:color="auto"/>
            </w:tcBorders>
            <w:vAlign w:val="center"/>
          </w:tcPr>
          <w:p w14:paraId="7E3D24CC"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2198" w:type="dxa"/>
            <w:tcBorders>
              <w:top w:val="single" w:sz="4" w:space="0" w:color="auto"/>
              <w:left w:val="single" w:sz="4" w:space="0" w:color="auto"/>
            </w:tcBorders>
            <w:vAlign w:val="center"/>
          </w:tcPr>
          <w:p w14:paraId="0AB9953B"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2208" w:type="dxa"/>
            <w:tcBorders>
              <w:top w:val="single" w:sz="4" w:space="0" w:color="auto"/>
              <w:left w:val="single" w:sz="4" w:space="0" w:color="auto"/>
              <w:right w:val="single" w:sz="4" w:space="0" w:color="auto"/>
            </w:tcBorders>
          </w:tcPr>
          <w:p w14:paraId="0C9EBA4D" w14:textId="77777777" w:rsidR="00A060BA" w:rsidRPr="00A060BA" w:rsidRDefault="00A060BA" w:rsidP="00A70CCE">
            <w:pPr>
              <w:autoSpaceDE/>
              <w:autoSpaceDN/>
              <w:adjustRightInd/>
              <w:rPr>
                <w:rFonts w:ascii="Calibri" w:hAnsi="Calibri" w:cs="Calibri"/>
                <w:color w:val="000000"/>
              </w:rPr>
            </w:pPr>
          </w:p>
        </w:tc>
      </w:tr>
      <w:tr w:rsidR="00A060BA" w:rsidRPr="00A060BA" w14:paraId="7F8ED324"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center"/>
          </w:tcPr>
          <w:p w14:paraId="67FAF6D2"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1.</w:t>
            </w:r>
          </w:p>
        </w:tc>
        <w:tc>
          <w:tcPr>
            <w:tcW w:w="4680" w:type="dxa"/>
            <w:tcBorders>
              <w:top w:val="single" w:sz="4" w:space="0" w:color="auto"/>
              <w:left w:val="single" w:sz="4" w:space="0" w:color="auto"/>
            </w:tcBorders>
            <w:vAlign w:val="center"/>
          </w:tcPr>
          <w:p w14:paraId="21DBC616"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Έξοδα επόμενων χρήσεων</w:t>
            </w:r>
          </w:p>
        </w:tc>
        <w:tc>
          <w:tcPr>
            <w:tcW w:w="2198" w:type="dxa"/>
            <w:tcBorders>
              <w:top w:val="single" w:sz="4" w:space="0" w:color="auto"/>
              <w:left w:val="single" w:sz="4" w:space="0" w:color="auto"/>
            </w:tcBorders>
            <w:vAlign w:val="center"/>
          </w:tcPr>
          <w:p w14:paraId="074AEDC5"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tcBorders>
            <w:vAlign w:val="center"/>
          </w:tcPr>
          <w:p w14:paraId="609065BF"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tcBorders>
            <w:vAlign w:val="center"/>
          </w:tcPr>
          <w:p w14:paraId="1E9C3FA8"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208" w:type="dxa"/>
            <w:tcBorders>
              <w:top w:val="single" w:sz="4" w:space="0" w:color="auto"/>
              <w:left w:val="single" w:sz="4" w:space="0" w:color="auto"/>
              <w:right w:val="single" w:sz="4" w:space="0" w:color="auto"/>
            </w:tcBorders>
          </w:tcPr>
          <w:p w14:paraId="6B42DFC1" w14:textId="77777777" w:rsidR="00A060BA" w:rsidRPr="00A060BA" w:rsidRDefault="00A060BA" w:rsidP="00A70CCE">
            <w:pPr>
              <w:autoSpaceDE/>
              <w:autoSpaceDN/>
              <w:adjustRightInd/>
              <w:rPr>
                <w:rFonts w:ascii="Calibri" w:hAnsi="Calibri" w:cs="Calibri"/>
                <w:color w:val="000000"/>
              </w:rPr>
            </w:pPr>
          </w:p>
        </w:tc>
      </w:tr>
      <w:tr w:rsidR="00A060BA" w:rsidRPr="00A060BA" w14:paraId="1278D607"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bottom"/>
          </w:tcPr>
          <w:p w14:paraId="2546F8CD"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2.</w:t>
            </w:r>
          </w:p>
        </w:tc>
        <w:tc>
          <w:tcPr>
            <w:tcW w:w="4680" w:type="dxa"/>
            <w:tcBorders>
              <w:top w:val="single" w:sz="4" w:space="0" w:color="auto"/>
              <w:left w:val="single" w:sz="4" w:space="0" w:color="auto"/>
            </w:tcBorders>
            <w:vAlign w:val="bottom"/>
          </w:tcPr>
          <w:p w14:paraId="2EC3998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Έσοδα χρήσεως εισπρακτέα</w:t>
            </w:r>
          </w:p>
        </w:tc>
        <w:tc>
          <w:tcPr>
            <w:tcW w:w="2198" w:type="dxa"/>
            <w:tcBorders>
              <w:top w:val="single" w:sz="4" w:space="0" w:color="auto"/>
              <w:left w:val="single" w:sz="4" w:space="0" w:color="auto"/>
            </w:tcBorders>
            <w:vAlign w:val="bottom"/>
          </w:tcPr>
          <w:p w14:paraId="20E5ADB5"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43.613,35 €</w:t>
            </w:r>
          </w:p>
        </w:tc>
        <w:tc>
          <w:tcPr>
            <w:tcW w:w="2198" w:type="dxa"/>
            <w:tcBorders>
              <w:top w:val="single" w:sz="4" w:space="0" w:color="auto"/>
              <w:left w:val="single" w:sz="4" w:space="0" w:color="auto"/>
            </w:tcBorders>
            <w:vAlign w:val="bottom"/>
          </w:tcPr>
          <w:p w14:paraId="2645AE2E"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tcBorders>
            <w:vAlign w:val="bottom"/>
          </w:tcPr>
          <w:p w14:paraId="5A37E1BE"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208" w:type="dxa"/>
            <w:tcBorders>
              <w:top w:val="single" w:sz="4" w:space="0" w:color="auto"/>
              <w:left w:val="single" w:sz="4" w:space="0" w:color="auto"/>
              <w:right w:val="single" w:sz="4" w:space="0" w:color="auto"/>
            </w:tcBorders>
          </w:tcPr>
          <w:p w14:paraId="2CDC175B" w14:textId="77777777" w:rsidR="00A060BA" w:rsidRPr="00A060BA" w:rsidRDefault="00A060BA" w:rsidP="00A70CCE">
            <w:pPr>
              <w:autoSpaceDE/>
              <w:autoSpaceDN/>
              <w:adjustRightInd/>
              <w:rPr>
                <w:rFonts w:ascii="Calibri" w:hAnsi="Calibri" w:cs="Calibri"/>
                <w:color w:val="000000"/>
              </w:rPr>
            </w:pPr>
          </w:p>
        </w:tc>
      </w:tr>
      <w:tr w:rsidR="00A060BA" w:rsidRPr="00A060BA" w14:paraId="2064727F"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center"/>
          </w:tcPr>
          <w:p w14:paraId="40B78776"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3.</w:t>
            </w:r>
          </w:p>
        </w:tc>
        <w:tc>
          <w:tcPr>
            <w:tcW w:w="4680" w:type="dxa"/>
            <w:tcBorders>
              <w:top w:val="single" w:sz="4" w:space="0" w:color="auto"/>
              <w:left w:val="single" w:sz="4" w:space="0" w:color="auto"/>
            </w:tcBorders>
            <w:vAlign w:val="center"/>
          </w:tcPr>
          <w:p w14:paraId="5BD4873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Λοιποί μεταβατικοί λογαριασμοί ενεργητικού</w:t>
            </w:r>
          </w:p>
        </w:tc>
        <w:tc>
          <w:tcPr>
            <w:tcW w:w="2198" w:type="dxa"/>
            <w:tcBorders>
              <w:top w:val="single" w:sz="4" w:space="0" w:color="auto"/>
              <w:left w:val="single" w:sz="4" w:space="0" w:color="auto"/>
            </w:tcBorders>
            <w:vAlign w:val="center"/>
          </w:tcPr>
          <w:p w14:paraId="03534E07"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tcBorders>
            <w:vAlign w:val="center"/>
          </w:tcPr>
          <w:p w14:paraId="2DE5133F"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tcBorders>
            <w:vAlign w:val="center"/>
          </w:tcPr>
          <w:p w14:paraId="48203447"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208" w:type="dxa"/>
            <w:tcBorders>
              <w:top w:val="single" w:sz="4" w:space="0" w:color="auto"/>
              <w:left w:val="single" w:sz="4" w:space="0" w:color="auto"/>
              <w:right w:val="single" w:sz="4" w:space="0" w:color="auto"/>
            </w:tcBorders>
          </w:tcPr>
          <w:p w14:paraId="168250DA" w14:textId="77777777" w:rsidR="00A060BA" w:rsidRPr="00A060BA" w:rsidRDefault="00A060BA" w:rsidP="00A70CCE">
            <w:pPr>
              <w:autoSpaceDE/>
              <w:autoSpaceDN/>
              <w:adjustRightInd/>
              <w:rPr>
                <w:rFonts w:ascii="Calibri" w:hAnsi="Calibri" w:cs="Calibri"/>
                <w:color w:val="000000"/>
              </w:rPr>
            </w:pPr>
          </w:p>
        </w:tc>
      </w:tr>
      <w:tr w:rsidR="00A060BA" w:rsidRPr="00A060BA" w14:paraId="040BDEEC" w14:textId="77777777" w:rsidTr="00A70CCE">
        <w:tblPrEx>
          <w:tblCellMar>
            <w:top w:w="0" w:type="dxa"/>
            <w:bottom w:w="0" w:type="dxa"/>
          </w:tblCellMar>
        </w:tblPrEx>
        <w:trPr>
          <w:trHeight w:hRule="exact" w:val="254"/>
          <w:jc w:val="center"/>
        </w:trPr>
        <w:tc>
          <w:tcPr>
            <w:tcW w:w="5674" w:type="dxa"/>
            <w:gridSpan w:val="2"/>
            <w:tcBorders>
              <w:top w:val="single" w:sz="4" w:space="0" w:color="auto"/>
              <w:left w:val="single" w:sz="4" w:space="0" w:color="auto"/>
            </w:tcBorders>
            <w:shd w:val="clear" w:color="auto" w:fill="F8CBAC"/>
            <w:vAlign w:val="center"/>
          </w:tcPr>
          <w:p w14:paraId="4889278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ΣΤΟΙΧΕΙΑ ΠΑΘΗΤΙΚΟΥ</w:t>
            </w:r>
          </w:p>
        </w:tc>
        <w:tc>
          <w:tcPr>
            <w:tcW w:w="2198" w:type="dxa"/>
            <w:tcBorders>
              <w:top w:val="single" w:sz="4" w:space="0" w:color="auto"/>
              <w:left w:val="single" w:sz="4" w:space="0" w:color="auto"/>
            </w:tcBorders>
            <w:shd w:val="clear" w:color="auto" w:fill="F8CBAC"/>
            <w:vAlign w:val="center"/>
          </w:tcPr>
          <w:p w14:paraId="50BF865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1</w:t>
            </w:r>
          </w:p>
        </w:tc>
        <w:tc>
          <w:tcPr>
            <w:tcW w:w="2198" w:type="dxa"/>
            <w:tcBorders>
              <w:top w:val="single" w:sz="4" w:space="0" w:color="auto"/>
              <w:left w:val="single" w:sz="4" w:space="0" w:color="auto"/>
            </w:tcBorders>
            <w:shd w:val="clear" w:color="auto" w:fill="F8CBAC"/>
            <w:vAlign w:val="center"/>
          </w:tcPr>
          <w:p w14:paraId="5E91BF4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2</w:t>
            </w:r>
          </w:p>
        </w:tc>
        <w:tc>
          <w:tcPr>
            <w:tcW w:w="2198" w:type="dxa"/>
            <w:tcBorders>
              <w:top w:val="single" w:sz="4" w:space="0" w:color="auto"/>
              <w:left w:val="single" w:sz="4" w:space="0" w:color="auto"/>
            </w:tcBorders>
            <w:shd w:val="clear" w:color="auto" w:fill="F8CBAC"/>
            <w:vAlign w:val="center"/>
          </w:tcPr>
          <w:p w14:paraId="1864C4F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3</w:t>
            </w:r>
          </w:p>
        </w:tc>
        <w:tc>
          <w:tcPr>
            <w:tcW w:w="2208" w:type="dxa"/>
            <w:tcBorders>
              <w:top w:val="single" w:sz="4" w:space="0" w:color="auto"/>
              <w:left w:val="single" w:sz="4" w:space="0" w:color="auto"/>
              <w:right w:val="single" w:sz="4" w:space="0" w:color="auto"/>
            </w:tcBorders>
            <w:shd w:val="clear" w:color="auto" w:fill="F8CBAC"/>
            <w:vAlign w:val="center"/>
          </w:tcPr>
          <w:p w14:paraId="6CE40E7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3\2</w:t>
            </w:r>
          </w:p>
        </w:tc>
      </w:tr>
      <w:tr w:rsidR="00A060BA" w:rsidRPr="00A060BA" w14:paraId="63DAD039"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center"/>
          </w:tcPr>
          <w:p w14:paraId="5673C898"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b/>
                <w:bCs/>
                <w:color w:val="000000"/>
              </w:rPr>
              <w:t>Α.</w:t>
            </w:r>
          </w:p>
        </w:tc>
        <w:tc>
          <w:tcPr>
            <w:tcW w:w="4680" w:type="dxa"/>
            <w:tcBorders>
              <w:top w:val="single" w:sz="4" w:space="0" w:color="auto"/>
              <w:left w:val="single" w:sz="4" w:space="0" w:color="auto"/>
            </w:tcBorders>
            <w:vAlign w:val="center"/>
          </w:tcPr>
          <w:p w14:paraId="32E3464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ΥΠΟΧΡΕΩΣΕΙΣ ΑΠΌ ΔΑΝΕΙΑ</w:t>
            </w:r>
          </w:p>
        </w:tc>
        <w:tc>
          <w:tcPr>
            <w:tcW w:w="2198" w:type="dxa"/>
            <w:tcBorders>
              <w:top w:val="single" w:sz="4" w:space="0" w:color="auto"/>
              <w:left w:val="single" w:sz="4" w:space="0" w:color="auto"/>
            </w:tcBorders>
            <w:vAlign w:val="center"/>
          </w:tcPr>
          <w:p w14:paraId="540C3AE8"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2198" w:type="dxa"/>
            <w:tcBorders>
              <w:top w:val="single" w:sz="4" w:space="0" w:color="auto"/>
              <w:left w:val="single" w:sz="4" w:space="0" w:color="auto"/>
            </w:tcBorders>
            <w:vAlign w:val="center"/>
          </w:tcPr>
          <w:p w14:paraId="743CAEB2"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2198" w:type="dxa"/>
            <w:tcBorders>
              <w:top w:val="single" w:sz="4" w:space="0" w:color="auto"/>
              <w:left w:val="single" w:sz="4" w:space="0" w:color="auto"/>
            </w:tcBorders>
            <w:vAlign w:val="center"/>
          </w:tcPr>
          <w:p w14:paraId="5706C964"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2208" w:type="dxa"/>
            <w:tcBorders>
              <w:top w:val="single" w:sz="4" w:space="0" w:color="auto"/>
              <w:left w:val="single" w:sz="4" w:space="0" w:color="auto"/>
              <w:right w:val="single" w:sz="4" w:space="0" w:color="auto"/>
            </w:tcBorders>
          </w:tcPr>
          <w:p w14:paraId="3A68DC5E" w14:textId="77777777" w:rsidR="00A060BA" w:rsidRPr="00A060BA" w:rsidRDefault="00A060BA" w:rsidP="00A70CCE">
            <w:pPr>
              <w:autoSpaceDE/>
              <w:autoSpaceDN/>
              <w:adjustRightInd/>
              <w:rPr>
                <w:rFonts w:ascii="Calibri" w:hAnsi="Calibri" w:cs="Calibri"/>
                <w:color w:val="000000"/>
              </w:rPr>
            </w:pPr>
          </w:p>
        </w:tc>
      </w:tr>
      <w:tr w:rsidR="00A060BA" w:rsidRPr="00A060BA" w14:paraId="6C371303"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center"/>
          </w:tcPr>
          <w:p w14:paraId="5C72FEE2"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1.</w:t>
            </w:r>
          </w:p>
        </w:tc>
        <w:tc>
          <w:tcPr>
            <w:tcW w:w="4680" w:type="dxa"/>
            <w:tcBorders>
              <w:top w:val="single" w:sz="4" w:space="0" w:color="auto"/>
              <w:left w:val="single" w:sz="4" w:space="0" w:color="auto"/>
            </w:tcBorders>
            <w:vAlign w:val="center"/>
          </w:tcPr>
          <w:p w14:paraId="42A91EA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Μακροπρόθεσμες υποχρεώσεις σε τράπεζες</w:t>
            </w:r>
          </w:p>
        </w:tc>
        <w:tc>
          <w:tcPr>
            <w:tcW w:w="2198" w:type="dxa"/>
            <w:tcBorders>
              <w:top w:val="single" w:sz="4" w:space="0" w:color="auto"/>
              <w:left w:val="single" w:sz="4" w:space="0" w:color="auto"/>
            </w:tcBorders>
            <w:vAlign w:val="center"/>
          </w:tcPr>
          <w:p w14:paraId="6D0AFFB4"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tcBorders>
            <w:vAlign w:val="center"/>
          </w:tcPr>
          <w:p w14:paraId="5A009E51"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tcBorders>
            <w:vAlign w:val="center"/>
          </w:tcPr>
          <w:p w14:paraId="64C66210"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208" w:type="dxa"/>
            <w:tcBorders>
              <w:top w:val="single" w:sz="4" w:space="0" w:color="auto"/>
              <w:left w:val="single" w:sz="4" w:space="0" w:color="auto"/>
              <w:right w:val="single" w:sz="4" w:space="0" w:color="auto"/>
            </w:tcBorders>
          </w:tcPr>
          <w:p w14:paraId="29ACFB72" w14:textId="77777777" w:rsidR="00A060BA" w:rsidRPr="00A060BA" w:rsidRDefault="00A060BA" w:rsidP="00A70CCE">
            <w:pPr>
              <w:autoSpaceDE/>
              <w:autoSpaceDN/>
              <w:adjustRightInd/>
              <w:rPr>
                <w:rFonts w:ascii="Calibri" w:hAnsi="Calibri" w:cs="Calibri"/>
                <w:color w:val="000000"/>
              </w:rPr>
            </w:pPr>
          </w:p>
        </w:tc>
      </w:tr>
      <w:tr w:rsidR="00A060BA" w:rsidRPr="00A060BA" w14:paraId="4B1C6546"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center"/>
          </w:tcPr>
          <w:p w14:paraId="17E148B0"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2.</w:t>
            </w:r>
          </w:p>
        </w:tc>
        <w:tc>
          <w:tcPr>
            <w:tcW w:w="4680" w:type="dxa"/>
            <w:tcBorders>
              <w:top w:val="single" w:sz="4" w:space="0" w:color="auto"/>
              <w:left w:val="single" w:sz="4" w:space="0" w:color="auto"/>
            </w:tcBorders>
            <w:vAlign w:val="center"/>
          </w:tcPr>
          <w:p w14:paraId="38AE3F4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Βραχυπρόθεσμες υποχρεώσεις σε τράπεζες</w:t>
            </w:r>
          </w:p>
        </w:tc>
        <w:tc>
          <w:tcPr>
            <w:tcW w:w="2198" w:type="dxa"/>
            <w:tcBorders>
              <w:top w:val="single" w:sz="4" w:space="0" w:color="auto"/>
              <w:left w:val="single" w:sz="4" w:space="0" w:color="auto"/>
            </w:tcBorders>
            <w:vAlign w:val="center"/>
          </w:tcPr>
          <w:p w14:paraId="0FBF9C75"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tcBorders>
            <w:vAlign w:val="center"/>
          </w:tcPr>
          <w:p w14:paraId="44E1F76A"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tcBorders>
            <w:vAlign w:val="center"/>
          </w:tcPr>
          <w:p w14:paraId="2BDD7F37"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208" w:type="dxa"/>
            <w:tcBorders>
              <w:top w:val="single" w:sz="4" w:space="0" w:color="auto"/>
              <w:left w:val="single" w:sz="4" w:space="0" w:color="auto"/>
              <w:right w:val="single" w:sz="4" w:space="0" w:color="auto"/>
            </w:tcBorders>
          </w:tcPr>
          <w:p w14:paraId="6B66356C" w14:textId="77777777" w:rsidR="00A060BA" w:rsidRPr="00A060BA" w:rsidRDefault="00A060BA" w:rsidP="00A70CCE">
            <w:pPr>
              <w:autoSpaceDE/>
              <w:autoSpaceDN/>
              <w:adjustRightInd/>
              <w:rPr>
                <w:rFonts w:ascii="Calibri" w:hAnsi="Calibri" w:cs="Calibri"/>
                <w:color w:val="000000"/>
              </w:rPr>
            </w:pPr>
          </w:p>
        </w:tc>
      </w:tr>
      <w:tr w:rsidR="00A060BA" w:rsidRPr="00A060BA" w14:paraId="3801D15C"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bottom"/>
          </w:tcPr>
          <w:p w14:paraId="1B65FDC8"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b/>
                <w:bCs/>
                <w:color w:val="000000"/>
              </w:rPr>
              <w:t>Β.</w:t>
            </w:r>
          </w:p>
        </w:tc>
        <w:tc>
          <w:tcPr>
            <w:tcW w:w="4680" w:type="dxa"/>
            <w:tcBorders>
              <w:top w:val="single" w:sz="4" w:space="0" w:color="auto"/>
              <w:left w:val="single" w:sz="4" w:space="0" w:color="auto"/>
            </w:tcBorders>
            <w:vAlign w:val="bottom"/>
          </w:tcPr>
          <w:p w14:paraId="32C5A2D8"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ΛΟΙΠΕΣ ΥΠΟΧΡΕΩΣΕΙΣ</w:t>
            </w:r>
          </w:p>
        </w:tc>
        <w:tc>
          <w:tcPr>
            <w:tcW w:w="2198" w:type="dxa"/>
            <w:tcBorders>
              <w:top w:val="single" w:sz="4" w:space="0" w:color="auto"/>
              <w:left w:val="single" w:sz="4" w:space="0" w:color="auto"/>
            </w:tcBorders>
            <w:vAlign w:val="bottom"/>
          </w:tcPr>
          <w:p w14:paraId="6305135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51.879,21 €</w:t>
            </w:r>
          </w:p>
        </w:tc>
        <w:tc>
          <w:tcPr>
            <w:tcW w:w="2198" w:type="dxa"/>
            <w:tcBorders>
              <w:top w:val="single" w:sz="4" w:space="0" w:color="auto"/>
              <w:left w:val="single" w:sz="4" w:space="0" w:color="auto"/>
            </w:tcBorders>
            <w:vAlign w:val="bottom"/>
          </w:tcPr>
          <w:p w14:paraId="54C4708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55.481,38 €</w:t>
            </w:r>
          </w:p>
        </w:tc>
        <w:tc>
          <w:tcPr>
            <w:tcW w:w="2198" w:type="dxa"/>
            <w:tcBorders>
              <w:top w:val="single" w:sz="4" w:space="0" w:color="auto"/>
              <w:left w:val="single" w:sz="4" w:space="0" w:color="auto"/>
            </w:tcBorders>
            <w:vAlign w:val="bottom"/>
          </w:tcPr>
          <w:p w14:paraId="0F1F0A6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36.177,95 €</w:t>
            </w:r>
          </w:p>
        </w:tc>
        <w:tc>
          <w:tcPr>
            <w:tcW w:w="2208" w:type="dxa"/>
            <w:tcBorders>
              <w:top w:val="single" w:sz="4" w:space="0" w:color="auto"/>
              <w:left w:val="single" w:sz="4" w:space="0" w:color="auto"/>
              <w:right w:val="single" w:sz="4" w:space="0" w:color="auto"/>
            </w:tcBorders>
            <w:vAlign w:val="bottom"/>
          </w:tcPr>
          <w:p w14:paraId="34DDB1F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65,21%</w:t>
            </w:r>
          </w:p>
        </w:tc>
      </w:tr>
      <w:tr w:rsidR="00A060BA" w:rsidRPr="00A060BA" w14:paraId="15BFC21B"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bottom"/>
          </w:tcPr>
          <w:p w14:paraId="38C994D5"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1.</w:t>
            </w:r>
          </w:p>
        </w:tc>
        <w:tc>
          <w:tcPr>
            <w:tcW w:w="4680" w:type="dxa"/>
            <w:tcBorders>
              <w:top w:val="single" w:sz="4" w:space="0" w:color="auto"/>
              <w:left w:val="single" w:sz="4" w:space="0" w:color="auto"/>
            </w:tcBorders>
            <w:vAlign w:val="bottom"/>
          </w:tcPr>
          <w:p w14:paraId="285F842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Προμηθευτές</w:t>
            </w:r>
          </w:p>
        </w:tc>
        <w:tc>
          <w:tcPr>
            <w:tcW w:w="2198" w:type="dxa"/>
            <w:tcBorders>
              <w:top w:val="single" w:sz="4" w:space="0" w:color="auto"/>
              <w:left w:val="single" w:sz="4" w:space="0" w:color="auto"/>
            </w:tcBorders>
            <w:vAlign w:val="bottom"/>
          </w:tcPr>
          <w:p w14:paraId="735C83C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37.664,09 €</w:t>
            </w:r>
          </w:p>
        </w:tc>
        <w:tc>
          <w:tcPr>
            <w:tcW w:w="2198" w:type="dxa"/>
            <w:tcBorders>
              <w:top w:val="single" w:sz="4" w:space="0" w:color="auto"/>
              <w:left w:val="single" w:sz="4" w:space="0" w:color="auto"/>
            </w:tcBorders>
            <w:vAlign w:val="bottom"/>
          </w:tcPr>
          <w:p w14:paraId="3F39814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44.578,22 €</w:t>
            </w:r>
          </w:p>
        </w:tc>
        <w:tc>
          <w:tcPr>
            <w:tcW w:w="2198" w:type="dxa"/>
            <w:tcBorders>
              <w:top w:val="single" w:sz="4" w:space="0" w:color="auto"/>
              <w:left w:val="single" w:sz="4" w:space="0" w:color="auto"/>
            </w:tcBorders>
            <w:vAlign w:val="bottom"/>
          </w:tcPr>
          <w:p w14:paraId="1C215BF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24.044,24 €</w:t>
            </w:r>
          </w:p>
        </w:tc>
        <w:tc>
          <w:tcPr>
            <w:tcW w:w="2208" w:type="dxa"/>
            <w:tcBorders>
              <w:top w:val="single" w:sz="4" w:space="0" w:color="auto"/>
              <w:left w:val="single" w:sz="4" w:space="0" w:color="auto"/>
              <w:right w:val="single" w:sz="4" w:space="0" w:color="auto"/>
            </w:tcBorders>
            <w:vAlign w:val="bottom"/>
          </w:tcPr>
          <w:p w14:paraId="46D2883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53,94%</w:t>
            </w:r>
          </w:p>
        </w:tc>
      </w:tr>
      <w:tr w:rsidR="00A060BA" w:rsidRPr="00A060BA" w14:paraId="34C2FDDB"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bottom"/>
          </w:tcPr>
          <w:p w14:paraId="78863469"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3.</w:t>
            </w:r>
          </w:p>
        </w:tc>
        <w:tc>
          <w:tcPr>
            <w:tcW w:w="4680" w:type="dxa"/>
            <w:tcBorders>
              <w:top w:val="single" w:sz="4" w:space="0" w:color="auto"/>
              <w:left w:val="single" w:sz="4" w:space="0" w:color="auto"/>
            </w:tcBorders>
            <w:vAlign w:val="bottom"/>
          </w:tcPr>
          <w:p w14:paraId="4F959F9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Υποχρεώσεις από φόρους τέλη</w:t>
            </w:r>
          </w:p>
        </w:tc>
        <w:tc>
          <w:tcPr>
            <w:tcW w:w="2198" w:type="dxa"/>
            <w:tcBorders>
              <w:top w:val="single" w:sz="4" w:space="0" w:color="auto"/>
              <w:left w:val="single" w:sz="4" w:space="0" w:color="auto"/>
            </w:tcBorders>
            <w:vAlign w:val="bottom"/>
          </w:tcPr>
          <w:p w14:paraId="3A18895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3.651,75 €</w:t>
            </w:r>
          </w:p>
        </w:tc>
        <w:tc>
          <w:tcPr>
            <w:tcW w:w="2198" w:type="dxa"/>
            <w:tcBorders>
              <w:top w:val="single" w:sz="4" w:space="0" w:color="auto"/>
              <w:left w:val="single" w:sz="4" w:space="0" w:color="auto"/>
            </w:tcBorders>
            <w:vAlign w:val="bottom"/>
          </w:tcPr>
          <w:p w14:paraId="5A5AE4B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415,56 €</w:t>
            </w:r>
          </w:p>
        </w:tc>
        <w:tc>
          <w:tcPr>
            <w:tcW w:w="2198" w:type="dxa"/>
            <w:tcBorders>
              <w:top w:val="single" w:sz="4" w:space="0" w:color="auto"/>
              <w:left w:val="single" w:sz="4" w:space="0" w:color="auto"/>
            </w:tcBorders>
            <w:vAlign w:val="bottom"/>
          </w:tcPr>
          <w:p w14:paraId="6C052D3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1.519,83 €</w:t>
            </w:r>
          </w:p>
        </w:tc>
        <w:tc>
          <w:tcPr>
            <w:tcW w:w="2208" w:type="dxa"/>
            <w:tcBorders>
              <w:top w:val="single" w:sz="4" w:space="0" w:color="auto"/>
              <w:left w:val="single" w:sz="4" w:space="0" w:color="auto"/>
              <w:right w:val="single" w:sz="4" w:space="0" w:color="auto"/>
            </w:tcBorders>
            <w:vAlign w:val="bottom"/>
          </w:tcPr>
          <w:p w14:paraId="1DA3ECE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365,73%</w:t>
            </w:r>
          </w:p>
        </w:tc>
      </w:tr>
      <w:tr w:rsidR="00A060BA" w:rsidRPr="00A060BA" w14:paraId="77BF805D"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bottom"/>
          </w:tcPr>
          <w:p w14:paraId="3791820B"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4.</w:t>
            </w:r>
          </w:p>
        </w:tc>
        <w:tc>
          <w:tcPr>
            <w:tcW w:w="4680" w:type="dxa"/>
            <w:tcBorders>
              <w:top w:val="single" w:sz="4" w:space="0" w:color="auto"/>
              <w:left w:val="single" w:sz="4" w:space="0" w:color="auto"/>
            </w:tcBorders>
            <w:vAlign w:val="bottom"/>
          </w:tcPr>
          <w:p w14:paraId="64369E6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Ασφαλιστικοί οργανισμοί</w:t>
            </w:r>
          </w:p>
        </w:tc>
        <w:tc>
          <w:tcPr>
            <w:tcW w:w="2198" w:type="dxa"/>
            <w:tcBorders>
              <w:top w:val="single" w:sz="4" w:space="0" w:color="auto"/>
              <w:left w:val="single" w:sz="4" w:space="0" w:color="auto"/>
            </w:tcBorders>
            <w:vAlign w:val="bottom"/>
          </w:tcPr>
          <w:p w14:paraId="1E6807C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10.301,12 €</w:t>
            </w:r>
          </w:p>
        </w:tc>
        <w:tc>
          <w:tcPr>
            <w:tcW w:w="2198" w:type="dxa"/>
            <w:tcBorders>
              <w:top w:val="single" w:sz="4" w:space="0" w:color="auto"/>
              <w:left w:val="single" w:sz="4" w:space="0" w:color="auto"/>
            </w:tcBorders>
            <w:vAlign w:val="bottom"/>
          </w:tcPr>
          <w:p w14:paraId="17FE0FEB"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10.301,12 €</w:t>
            </w:r>
          </w:p>
        </w:tc>
        <w:tc>
          <w:tcPr>
            <w:tcW w:w="2198" w:type="dxa"/>
            <w:tcBorders>
              <w:top w:val="single" w:sz="4" w:space="0" w:color="auto"/>
              <w:left w:val="single" w:sz="4" w:space="0" w:color="auto"/>
            </w:tcBorders>
            <w:vAlign w:val="bottom"/>
          </w:tcPr>
          <w:p w14:paraId="08B5629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10.562,77 €</w:t>
            </w:r>
          </w:p>
        </w:tc>
        <w:tc>
          <w:tcPr>
            <w:tcW w:w="2208" w:type="dxa"/>
            <w:tcBorders>
              <w:top w:val="single" w:sz="4" w:space="0" w:color="auto"/>
              <w:left w:val="single" w:sz="4" w:space="0" w:color="auto"/>
              <w:right w:val="single" w:sz="4" w:space="0" w:color="auto"/>
            </w:tcBorders>
            <w:vAlign w:val="bottom"/>
          </w:tcPr>
          <w:p w14:paraId="3193375C"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102,54%</w:t>
            </w:r>
          </w:p>
        </w:tc>
      </w:tr>
      <w:tr w:rsidR="00A060BA" w:rsidRPr="00A060BA" w14:paraId="75F6947D"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bottom"/>
          </w:tcPr>
          <w:p w14:paraId="08AC559E"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5.</w:t>
            </w:r>
          </w:p>
        </w:tc>
        <w:tc>
          <w:tcPr>
            <w:tcW w:w="4680" w:type="dxa"/>
            <w:tcBorders>
              <w:top w:val="single" w:sz="4" w:space="0" w:color="auto"/>
              <w:left w:val="single" w:sz="4" w:space="0" w:color="auto"/>
            </w:tcBorders>
            <w:vAlign w:val="bottom"/>
          </w:tcPr>
          <w:p w14:paraId="565D3C2E"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Λοιπές βραχυπρόθεσμες υποχρεώσεις</w:t>
            </w:r>
          </w:p>
        </w:tc>
        <w:tc>
          <w:tcPr>
            <w:tcW w:w="2198" w:type="dxa"/>
            <w:tcBorders>
              <w:top w:val="single" w:sz="4" w:space="0" w:color="auto"/>
              <w:left w:val="single" w:sz="4" w:space="0" w:color="auto"/>
            </w:tcBorders>
            <w:vAlign w:val="bottom"/>
          </w:tcPr>
          <w:p w14:paraId="51DA89E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262,25 €</w:t>
            </w:r>
          </w:p>
        </w:tc>
        <w:tc>
          <w:tcPr>
            <w:tcW w:w="2198" w:type="dxa"/>
            <w:tcBorders>
              <w:top w:val="single" w:sz="4" w:space="0" w:color="auto"/>
              <w:left w:val="single" w:sz="4" w:space="0" w:color="auto"/>
            </w:tcBorders>
            <w:vAlign w:val="bottom"/>
          </w:tcPr>
          <w:p w14:paraId="47E8360F"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186,48 €</w:t>
            </w:r>
          </w:p>
        </w:tc>
        <w:tc>
          <w:tcPr>
            <w:tcW w:w="2198" w:type="dxa"/>
            <w:tcBorders>
              <w:top w:val="single" w:sz="4" w:space="0" w:color="auto"/>
              <w:left w:val="single" w:sz="4" w:space="0" w:color="auto"/>
            </w:tcBorders>
            <w:vAlign w:val="bottom"/>
          </w:tcPr>
          <w:p w14:paraId="326EB59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51,11 €</w:t>
            </w:r>
          </w:p>
        </w:tc>
        <w:tc>
          <w:tcPr>
            <w:tcW w:w="2208" w:type="dxa"/>
            <w:tcBorders>
              <w:top w:val="single" w:sz="4" w:space="0" w:color="auto"/>
              <w:left w:val="single" w:sz="4" w:space="0" w:color="auto"/>
              <w:right w:val="single" w:sz="4" w:space="0" w:color="auto"/>
            </w:tcBorders>
            <w:vAlign w:val="bottom"/>
          </w:tcPr>
          <w:p w14:paraId="5C384687"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27,41%</w:t>
            </w:r>
          </w:p>
        </w:tc>
      </w:tr>
      <w:tr w:rsidR="00A060BA" w:rsidRPr="00A060BA" w14:paraId="6C56A7DA"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center"/>
          </w:tcPr>
          <w:p w14:paraId="0FAB6B6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Γ</w:t>
            </w:r>
          </w:p>
        </w:tc>
        <w:tc>
          <w:tcPr>
            <w:tcW w:w="4680" w:type="dxa"/>
            <w:tcBorders>
              <w:top w:val="single" w:sz="4" w:space="0" w:color="auto"/>
              <w:left w:val="single" w:sz="4" w:space="0" w:color="auto"/>
            </w:tcBorders>
            <w:vAlign w:val="center"/>
          </w:tcPr>
          <w:p w14:paraId="3E435EB3"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ΜΕΤΑΒΑΤΙΚΟΙ ΛΟΓΑΡΙΑΣΜΟΙ ΠΑΘΗΤΙΚΟΥ</w:t>
            </w:r>
          </w:p>
        </w:tc>
        <w:tc>
          <w:tcPr>
            <w:tcW w:w="2198" w:type="dxa"/>
            <w:tcBorders>
              <w:top w:val="single" w:sz="4" w:space="0" w:color="auto"/>
              <w:left w:val="single" w:sz="4" w:space="0" w:color="auto"/>
            </w:tcBorders>
            <w:vAlign w:val="center"/>
          </w:tcPr>
          <w:p w14:paraId="3994D989"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b/>
                <w:bCs/>
                <w:color w:val="000000"/>
              </w:rPr>
              <w:t>56.278,02 €</w:t>
            </w:r>
          </w:p>
        </w:tc>
        <w:tc>
          <w:tcPr>
            <w:tcW w:w="2198" w:type="dxa"/>
            <w:tcBorders>
              <w:top w:val="single" w:sz="4" w:space="0" w:color="auto"/>
              <w:left w:val="single" w:sz="4" w:space="0" w:color="auto"/>
            </w:tcBorders>
            <w:vAlign w:val="center"/>
          </w:tcPr>
          <w:p w14:paraId="1E6A34D0"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2198" w:type="dxa"/>
            <w:tcBorders>
              <w:top w:val="single" w:sz="4" w:space="0" w:color="auto"/>
              <w:left w:val="single" w:sz="4" w:space="0" w:color="auto"/>
            </w:tcBorders>
            <w:vAlign w:val="center"/>
          </w:tcPr>
          <w:p w14:paraId="6B78D372"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b/>
                <w:bCs/>
                <w:color w:val="000000"/>
              </w:rPr>
              <w:t>-</w:t>
            </w:r>
            <w:r w:rsidRPr="00A060BA">
              <w:rPr>
                <w:rFonts w:ascii="Calibri" w:hAnsi="Calibri" w:cs="Calibri"/>
                <w:b/>
                <w:bCs/>
                <w:color w:val="000000"/>
              </w:rPr>
              <w:tab/>
              <w:t>€</w:t>
            </w:r>
          </w:p>
        </w:tc>
        <w:tc>
          <w:tcPr>
            <w:tcW w:w="2208" w:type="dxa"/>
            <w:tcBorders>
              <w:top w:val="single" w:sz="4" w:space="0" w:color="auto"/>
              <w:left w:val="single" w:sz="4" w:space="0" w:color="auto"/>
              <w:right w:val="single" w:sz="4" w:space="0" w:color="auto"/>
            </w:tcBorders>
          </w:tcPr>
          <w:p w14:paraId="1554ABFC" w14:textId="77777777" w:rsidR="00A060BA" w:rsidRPr="00A060BA" w:rsidRDefault="00A060BA" w:rsidP="00A70CCE">
            <w:pPr>
              <w:autoSpaceDE/>
              <w:autoSpaceDN/>
              <w:adjustRightInd/>
              <w:rPr>
                <w:rFonts w:ascii="Calibri" w:hAnsi="Calibri" w:cs="Calibri"/>
                <w:color w:val="000000"/>
              </w:rPr>
            </w:pPr>
          </w:p>
        </w:tc>
      </w:tr>
      <w:tr w:rsidR="00A060BA" w:rsidRPr="00A060BA" w14:paraId="36E91999"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center"/>
          </w:tcPr>
          <w:p w14:paraId="53725712"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1.</w:t>
            </w:r>
          </w:p>
        </w:tc>
        <w:tc>
          <w:tcPr>
            <w:tcW w:w="4680" w:type="dxa"/>
            <w:tcBorders>
              <w:top w:val="single" w:sz="4" w:space="0" w:color="auto"/>
              <w:left w:val="single" w:sz="4" w:space="0" w:color="auto"/>
            </w:tcBorders>
            <w:vAlign w:val="center"/>
          </w:tcPr>
          <w:p w14:paraId="64833790"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Έσοδα επόμενων χρήσεων</w:t>
            </w:r>
          </w:p>
        </w:tc>
        <w:tc>
          <w:tcPr>
            <w:tcW w:w="2198" w:type="dxa"/>
            <w:tcBorders>
              <w:top w:val="single" w:sz="4" w:space="0" w:color="auto"/>
              <w:left w:val="single" w:sz="4" w:space="0" w:color="auto"/>
            </w:tcBorders>
            <w:vAlign w:val="center"/>
          </w:tcPr>
          <w:p w14:paraId="18F769FA"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tcBorders>
            <w:vAlign w:val="center"/>
          </w:tcPr>
          <w:p w14:paraId="66A96D6A"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tcBorders>
            <w:vAlign w:val="center"/>
          </w:tcPr>
          <w:p w14:paraId="0CD7744C"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208" w:type="dxa"/>
            <w:tcBorders>
              <w:top w:val="single" w:sz="4" w:space="0" w:color="auto"/>
              <w:left w:val="single" w:sz="4" w:space="0" w:color="auto"/>
              <w:right w:val="single" w:sz="4" w:space="0" w:color="auto"/>
            </w:tcBorders>
          </w:tcPr>
          <w:p w14:paraId="40953398" w14:textId="77777777" w:rsidR="00A060BA" w:rsidRPr="00A060BA" w:rsidRDefault="00A060BA" w:rsidP="00A70CCE">
            <w:pPr>
              <w:autoSpaceDE/>
              <w:autoSpaceDN/>
              <w:adjustRightInd/>
              <w:rPr>
                <w:rFonts w:ascii="Calibri" w:hAnsi="Calibri" w:cs="Calibri"/>
                <w:color w:val="000000"/>
              </w:rPr>
            </w:pPr>
          </w:p>
        </w:tc>
      </w:tr>
      <w:tr w:rsidR="00A060BA" w:rsidRPr="00A060BA" w14:paraId="261BB97B" w14:textId="77777777" w:rsidTr="00A70CCE">
        <w:tblPrEx>
          <w:tblCellMar>
            <w:top w:w="0" w:type="dxa"/>
            <w:bottom w:w="0" w:type="dxa"/>
          </w:tblCellMar>
        </w:tblPrEx>
        <w:trPr>
          <w:trHeight w:hRule="exact" w:val="254"/>
          <w:jc w:val="center"/>
        </w:trPr>
        <w:tc>
          <w:tcPr>
            <w:tcW w:w="994" w:type="dxa"/>
            <w:tcBorders>
              <w:top w:val="single" w:sz="4" w:space="0" w:color="auto"/>
              <w:left w:val="single" w:sz="4" w:space="0" w:color="auto"/>
            </w:tcBorders>
            <w:vAlign w:val="bottom"/>
          </w:tcPr>
          <w:p w14:paraId="2787D215"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2.</w:t>
            </w:r>
          </w:p>
        </w:tc>
        <w:tc>
          <w:tcPr>
            <w:tcW w:w="4680" w:type="dxa"/>
            <w:tcBorders>
              <w:top w:val="single" w:sz="4" w:space="0" w:color="auto"/>
              <w:left w:val="single" w:sz="4" w:space="0" w:color="auto"/>
            </w:tcBorders>
            <w:vAlign w:val="bottom"/>
          </w:tcPr>
          <w:p w14:paraId="20933EC1"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Έξοδα χρήσεως δουλευμένα (πληρωτέα)</w:t>
            </w:r>
          </w:p>
        </w:tc>
        <w:tc>
          <w:tcPr>
            <w:tcW w:w="2198" w:type="dxa"/>
            <w:tcBorders>
              <w:top w:val="single" w:sz="4" w:space="0" w:color="auto"/>
              <w:left w:val="single" w:sz="4" w:space="0" w:color="auto"/>
            </w:tcBorders>
            <w:vAlign w:val="bottom"/>
          </w:tcPr>
          <w:p w14:paraId="4BDB44C2"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56.278,02 €</w:t>
            </w:r>
          </w:p>
        </w:tc>
        <w:tc>
          <w:tcPr>
            <w:tcW w:w="2198" w:type="dxa"/>
            <w:tcBorders>
              <w:top w:val="single" w:sz="4" w:space="0" w:color="auto"/>
              <w:left w:val="single" w:sz="4" w:space="0" w:color="auto"/>
            </w:tcBorders>
            <w:vAlign w:val="bottom"/>
          </w:tcPr>
          <w:p w14:paraId="35E9ADBB"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tcBorders>
            <w:vAlign w:val="bottom"/>
          </w:tcPr>
          <w:p w14:paraId="60BA9DF2"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208" w:type="dxa"/>
            <w:tcBorders>
              <w:top w:val="single" w:sz="4" w:space="0" w:color="auto"/>
              <w:left w:val="single" w:sz="4" w:space="0" w:color="auto"/>
              <w:right w:val="single" w:sz="4" w:space="0" w:color="auto"/>
            </w:tcBorders>
          </w:tcPr>
          <w:p w14:paraId="724A43E6" w14:textId="77777777" w:rsidR="00A060BA" w:rsidRPr="00A060BA" w:rsidRDefault="00A060BA" w:rsidP="00A70CCE">
            <w:pPr>
              <w:autoSpaceDE/>
              <w:autoSpaceDN/>
              <w:adjustRightInd/>
              <w:rPr>
                <w:rFonts w:ascii="Calibri" w:hAnsi="Calibri" w:cs="Calibri"/>
                <w:color w:val="000000"/>
              </w:rPr>
            </w:pPr>
          </w:p>
        </w:tc>
      </w:tr>
      <w:tr w:rsidR="00A060BA" w:rsidRPr="00A060BA" w14:paraId="3B033B84" w14:textId="77777777" w:rsidTr="00A70CCE">
        <w:tblPrEx>
          <w:tblCellMar>
            <w:top w:w="0" w:type="dxa"/>
            <w:bottom w:w="0" w:type="dxa"/>
          </w:tblCellMar>
        </w:tblPrEx>
        <w:trPr>
          <w:trHeight w:hRule="exact" w:val="264"/>
          <w:jc w:val="center"/>
        </w:trPr>
        <w:tc>
          <w:tcPr>
            <w:tcW w:w="994" w:type="dxa"/>
            <w:tcBorders>
              <w:top w:val="single" w:sz="4" w:space="0" w:color="auto"/>
              <w:left w:val="single" w:sz="4" w:space="0" w:color="auto"/>
              <w:bottom w:val="single" w:sz="4" w:space="0" w:color="auto"/>
            </w:tcBorders>
            <w:vAlign w:val="center"/>
          </w:tcPr>
          <w:p w14:paraId="10A75EF5" w14:textId="77777777" w:rsidR="00A060BA" w:rsidRPr="00A060BA" w:rsidRDefault="00A060BA" w:rsidP="00A70CCE">
            <w:pPr>
              <w:autoSpaceDE/>
              <w:autoSpaceDN/>
              <w:adjustRightInd/>
              <w:ind w:firstLine="400"/>
              <w:rPr>
                <w:rFonts w:ascii="Calibri" w:hAnsi="Calibri" w:cs="Calibri"/>
                <w:color w:val="000000"/>
              </w:rPr>
            </w:pPr>
            <w:r w:rsidRPr="00A060BA">
              <w:rPr>
                <w:rFonts w:ascii="Calibri" w:hAnsi="Calibri" w:cs="Calibri"/>
                <w:color w:val="000000"/>
              </w:rPr>
              <w:t>3.</w:t>
            </w:r>
          </w:p>
        </w:tc>
        <w:tc>
          <w:tcPr>
            <w:tcW w:w="4680" w:type="dxa"/>
            <w:tcBorders>
              <w:top w:val="single" w:sz="4" w:space="0" w:color="auto"/>
              <w:left w:val="single" w:sz="4" w:space="0" w:color="auto"/>
              <w:bottom w:val="single" w:sz="4" w:space="0" w:color="auto"/>
            </w:tcBorders>
            <w:vAlign w:val="center"/>
          </w:tcPr>
          <w:p w14:paraId="7FF2841D" w14:textId="77777777" w:rsidR="00A060BA" w:rsidRPr="00A060BA" w:rsidRDefault="00A060BA" w:rsidP="00A70CCE">
            <w:pPr>
              <w:autoSpaceDE/>
              <w:autoSpaceDN/>
              <w:adjustRightInd/>
              <w:jc w:val="center"/>
              <w:rPr>
                <w:rFonts w:ascii="Calibri" w:hAnsi="Calibri" w:cs="Calibri"/>
                <w:color w:val="000000"/>
              </w:rPr>
            </w:pPr>
            <w:r w:rsidRPr="00A060BA">
              <w:rPr>
                <w:rFonts w:ascii="Calibri" w:hAnsi="Calibri" w:cs="Calibri"/>
                <w:color w:val="000000"/>
              </w:rPr>
              <w:t>Λοιποί μεταβατικοί λογαριασμοί παθητικού</w:t>
            </w:r>
          </w:p>
        </w:tc>
        <w:tc>
          <w:tcPr>
            <w:tcW w:w="2198" w:type="dxa"/>
            <w:tcBorders>
              <w:top w:val="single" w:sz="4" w:space="0" w:color="auto"/>
              <w:left w:val="single" w:sz="4" w:space="0" w:color="auto"/>
              <w:bottom w:val="single" w:sz="4" w:space="0" w:color="auto"/>
            </w:tcBorders>
            <w:vAlign w:val="center"/>
          </w:tcPr>
          <w:p w14:paraId="15C345B2"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bottom w:val="single" w:sz="4" w:space="0" w:color="auto"/>
            </w:tcBorders>
            <w:vAlign w:val="center"/>
          </w:tcPr>
          <w:p w14:paraId="7F558C8F"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198" w:type="dxa"/>
            <w:tcBorders>
              <w:top w:val="single" w:sz="4" w:space="0" w:color="auto"/>
              <w:left w:val="single" w:sz="4" w:space="0" w:color="auto"/>
              <w:bottom w:val="single" w:sz="4" w:space="0" w:color="auto"/>
            </w:tcBorders>
            <w:vAlign w:val="center"/>
          </w:tcPr>
          <w:p w14:paraId="0FFE546C" w14:textId="77777777" w:rsidR="00A060BA" w:rsidRPr="00A060BA" w:rsidRDefault="00A060BA" w:rsidP="00A70CCE">
            <w:pPr>
              <w:tabs>
                <w:tab w:val="left" w:pos="192"/>
              </w:tabs>
              <w:autoSpaceDE/>
              <w:autoSpaceDN/>
              <w:adjustRightInd/>
              <w:jc w:val="center"/>
              <w:rPr>
                <w:rFonts w:ascii="Calibri" w:hAnsi="Calibri" w:cs="Calibri"/>
                <w:color w:val="000000"/>
              </w:rPr>
            </w:pPr>
            <w:r w:rsidRPr="00A060BA">
              <w:rPr>
                <w:rFonts w:ascii="Calibri" w:hAnsi="Calibri" w:cs="Calibri"/>
                <w:color w:val="000000"/>
              </w:rPr>
              <w:t>-</w:t>
            </w:r>
            <w:r w:rsidRPr="00A060BA">
              <w:rPr>
                <w:rFonts w:ascii="Calibri" w:hAnsi="Calibri" w:cs="Calibri"/>
                <w:color w:val="000000"/>
              </w:rPr>
              <w:tab/>
              <w:t>€</w:t>
            </w:r>
          </w:p>
        </w:tc>
        <w:tc>
          <w:tcPr>
            <w:tcW w:w="2208" w:type="dxa"/>
            <w:tcBorders>
              <w:top w:val="single" w:sz="4" w:space="0" w:color="auto"/>
              <w:left w:val="single" w:sz="4" w:space="0" w:color="auto"/>
              <w:bottom w:val="single" w:sz="4" w:space="0" w:color="auto"/>
              <w:right w:val="single" w:sz="4" w:space="0" w:color="auto"/>
            </w:tcBorders>
          </w:tcPr>
          <w:p w14:paraId="2AF95A20" w14:textId="77777777" w:rsidR="00A060BA" w:rsidRPr="00A060BA" w:rsidRDefault="00A060BA" w:rsidP="00A70CCE">
            <w:pPr>
              <w:autoSpaceDE/>
              <w:autoSpaceDN/>
              <w:adjustRightInd/>
              <w:rPr>
                <w:rFonts w:ascii="Calibri" w:hAnsi="Calibri" w:cs="Calibri"/>
                <w:color w:val="000000"/>
              </w:rPr>
            </w:pPr>
          </w:p>
        </w:tc>
      </w:tr>
    </w:tbl>
    <w:p w14:paraId="060F1225" w14:textId="77777777" w:rsidR="00A060BA" w:rsidRDefault="00A060BA" w:rsidP="009A7A81">
      <w:pPr>
        <w:pStyle w:val="20"/>
        <w:spacing w:after="0" w:line="360" w:lineRule="auto"/>
        <w:jc w:val="both"/>
        <w:rPr>
          <w:rFonts w:ascii="Calibri" w:hAnsi="Calibri" w:cs="Calibri"/>
          <w:sz w:val="22"/>
          <w:szCs w:val="22"/>
        </w:rPr>
      </w:pPr>
    </w:p>
    <w:p w14:paraId="0B37CB18" w14:textId="77777777" w:rsidR="00CD4600" w:rsidRPr="00BF407D" w:rsidRDefault="00CD4600" w:rsidP="009A7A81">
      <w:pPr>
        <w:pStyle w:val="20"/>
        <w:spacing w:after="0" w:line="360" w:lineRule="auto"/>
        <w:jc w:val="both"/>
        <w:rPr>
          <w:rFonts w:ascii="Calibri" w:hAnsi="Calibri" w:cs="Calibri"/>
          <w:sz w:val="22"/>
          <w:szCs w:val="22"/>
        </w:rPr>
      </w:pPr>
    </w:p>
    <w:p w14:paraId="76770D4A" w14:textId="77777777" w:rsidR="00A060BA" w:rsidRDefault="00A060BA" w:rsidP="00A060BA">
      <w:pPr>
        <w:keepNext/>
        <w:keepLines/>
        <w:widowControl/>
        <w:autoSpaceDE/>
        <w:autoSpaceDN/>
        <w:adjustRightInd/>
        <w:spacing w:line="360" w:lineRule="auto"/>
        <w:jc w:val="both"/>
        <w:outlineLvl w:val="0"/>
        <w:rPr>
          <w:rFonts w:ascii="Calibri" w:hAnsi="Calibri" w:cs="Calibri"/>
          <w:b/>
          <w:bCs/>
          <w:sz w:val="22"/>
          <w:szCs w:val="22"/>
        </w:rPr>
        <w:sectPr w:rsidR="00A060BA" w:rsidSect="00A060BA">
          <w:footerReference w:type="default" r:id="rId25"/>
          <w:pgSz w:w="16834" w:h="11909" w:orient="landscape"/>
          <w:pgMar w:top="1418" w:right="851" w:bottom="1418" w:left="851" w:header="720" w:footer="720" w:gutter="0"/>
          <w:cols w:space="60"/>
          <w:noEndnote/>
        </w:sectPr>
      </w:pPr>
    </w:p>
    <w:p w14:paraId="5045CB37" w14:textId="77777777" w:rsidR="00A060BA" w:rsidRPr="00E03C49" w:rsidRDefault="00A060BA" w:rsidP="00A060BA">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lastRenderedPageBreak/>
        <w:t xml:space="preserve">ΘΕΜΑ: </w:t>
      </w:r>
      <w:r w:rsidRPr="00E03C49">
        <w:rPr>
          <w:rFonts w:ascii="Calibri" w:hAnsi="Calibri" w:cs="Calibri"/>
          <w:b/>
          <w:bCs/>
          <w:sz w:val="22"/>
          <w:szCs w:val="22"/>
        </w:rPr>
        <w:t>Λήψη απόφασης περί έγκρισης των πρακτικών Νο1 και Νο2 της Επιτροπής Διαγωνισμού για τη διενέργεια της προμήθειας τροφίμων για την κάλυψη των αναγκών του Δήμου Λαυρεωτικής και του ΝΠΔΔ ‘’ΚΕΦΑΛΟΣ’’ Δήμου Λαυρεωτικής</w:t>
      </w:r>
    </w:p>
    <w:p w14:paraId="2091D639" w14:textId="77777777" w:rsidR="00A060BA" w:rsidRDefault="00A060BA" w:rsidP="00A060BA">
      <w:pPr>
        <w:spacing w:line="360" w:lineRule="auto"/>
        <w:jc w:val="both"/>
        <w:rPr>
          <w:rFonts w:ascii="Calibri" w:hAnsi="Calibri" w:cs="Calibri"/>
          <w:b/>
          <w:sz w:val="22"/>
          <w:szCs w:val="22"/>
        </w:rPr>
      </w:pPr>
      <w:r>
        <w:rPr>
          <w:rFonts w:ascii="Calibri" w:hAnsi="Calibri" w:cs="Calibri"/>
          <w:b/>
          <w:sz w:val="22"/>
          <w:szCs w:val="22"/>
        </w:rPr>
        <w:t>Αρ. Απόφ.: 215/2021</w:t>
      </w:r>
    </w:p>
    <w:p w14:paraId="15D40900" w14:textId="77777777" w:rsidR="00A060BA" w:rsidRPr="00E90090" w:rsidRDefault="00A060BA" w:rsidP="00A060BA">
      <w:pPr>
        <w:keepNext/>
        <w:keepLines/>
        <w:widowControl/>
        <w:autoSpaceDE/>
        <w:autoSpaceDN/>
        <w:adjustRightInd/>
        <w:spacing w:line="360" w:lineRule="auto"/>
        <w:jc w:val="both"/>
        <w:outlineLvl w:val="0"/>
        <w:rPr>
          <w:rFonts w:ascii="Calibri" w:hAnsi="Calibri" w:cs="Calibri"/>
          <w:sz w:val="22"/>
          <w:szCs w:val="22"/>
        </w:rPr>
      </w:pPr>
      <w:r w:rsidRPr="00E90090">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περί </w:t>
      </w:r>
      <w:r w:rsidRPr="0077395E">
        <w:rPr>
          <w:rFonts w:ascii="Calibri" w:hAnsi="Calibri" w:cs="Calibri"/>
          <w:i/>
          <w:sz w:val="22"/>
          <w:szCs w:val="22"/>
        </w:rPr>
        <w:t>«</w:t>
      </w:r>
      <w:r w:rsidRPr="0077395E">
        <w:rPr>
          <w:rFonts w:ascii="Calibri" w:hAnsi="Calibri" w:cs="Calibri"/>
          <w:bCs/>
          <w:i/>
          <w:sz w:val="22"/>
          <w:szCs w:val="22"/>
        </w:rPr>
        <w:t xml:space="preserve">έγκρισης </w:t>
      </w:r>
      <w:r w:rsidRPr="00735E82">
        <w:rPr>
          <w:rFonts w:ascii="Calibri" w:hAnsi="Calibri" w:cs="Calibri"/>
          <w:bCs/>
          <w:i/>
          <w:sz w:val="22"/>
          <w:szCs w:val="22"/>
        </w:rPr>
        <w:t>των πρακτικών Νο1 και Νο2 της Επιτροπής Διαγωνισμού για τη διενέργεια της προμήθειας τροφίμων για την κάλυψη των αναγκών του Δήμου Λαυρεωτικής και του ΝΠΔΔ ‘’ΚΕΦΑΛΟΣ’’ Δήμου Λαυρεωτικής</w:t>
      </w:r>
      <w:r w:rsidRPr="0077395E">
        <w:rPr>
          <w:rFonts w:ascii="Calibri" w:hAnsi="Calibri" w:cs="Calibri"/>
          <w:bCs/>
          <w:i/>
          <w:sz w:val="22"/>
          <w:szCs w:val="22"/>
          <w:lang w:eastAsia="zh-CN"/>
        </w:rPr>
        <w:t>»</w:t>
      </w:r>
      <w:r w:rsidRPr="0077395E">
        <w:rPr>
          <w:rFonts w:ascii="Calibri" w:hAnsi="Calibri" w:cs="Calibri"/>
          <w:bCs/>
          <w:i/>
          <w:sz w:val="22"/>
          <w:szCs w:val="22"/>
        </w:rPr>
        <w:t>,</w:t>
      </w:r>
      <w:r w:rsidRPr="00E90090">
        <w:rPr>
          <w:rFonts w:ascii="Calibri" w:hAnsi="Calibri" w:cs="Calibri"/>
          <w:bCs/>
          <w:i/>
          <w:sz w:val="22"/>
          <w:szCs w:val="22"/>
        </w:rPr>
        <w:t xml:space="preserve"> </w:t>
      </w:r>
      <w:r w:rsidRPr="00E90090">
        <w:rPr>
          <w:rFonts w:ascii="Calibri" w:hAnsi="Calibri" w:cs="Calibri"/>
          <w:bCs/>
          <w:sz w:val="22"/>
          <w:szCs w:val="22"/>
        </w:rPr>
        <w:t xml:space="preserve">έθεσε υπόψη των μελών της Οικονομικής Επιτροπής </w:t>
      </w:r>
      <w:r w:rsidRPr="00E90090">
        <w:rPr>
          <w:rFonts w:ascii="Calibri" w:hAnsi="Calibri" w:cs="Calibri"/>
          <w:sz w:val="22"/>
          <w:szCs w:val="22"/>
        </w:rPr>
        <w:t xml:space="preserve">τα ακόλουθα: </w:t>
      </w:r>
    </w:p>
    <w:p w14:paraId="0269F2A3" w14:textId="77777777" w:rsidR="00A060BA" w:rsidRPr="00A060BA" w:rsidRDefault="00A060BA" w:rsidP="004C21BA">
      <w:pPr>
        <w:widowControl/>
        <w:numPr>
          <w:ilvl w:val="0"/>
          <w:numId w:val="18"/>
        </w:numPr>
        <w:autoSpaceDE/>
        <w:autoSpaceDN/>
        <w:adjustRightInd/>
        <w:spacing w:line="360" w:lineRule="auto"/>
        <w:ind w:left="57" w:firstLine="113"/>
        <w:contextualSpacing/>
        <w:jc w:val="both"/>
        <w:rPr>
          <w:rFonts w:ascii="Calibri" w:hAnsi="Calibri" w:cs="Calibri"/>
          <w:sz w:val="22"/>
          <w:szCs w:val="22"/>
        </w:rPr>
      </w:pPr>
      <w:r w:rsidRPr="00A060BA">
        <w:rPr>
          <w:rFonts w:ascii="Calibri" w:hAnsi="Calibri" w:cs="Calibri"/>
          <w:sz w:val="22"/>
          <w:szCs w:val="22"/>
          <w:lang w:eastAsia="en-US"/>
        </w:rPr>
        <w:t>Τα υπ’ αριθμ. πρωτ. 508/29.03.2021 (21</w:t>
      </w:r>
      <w:r w:rsidRPr="00A060BA">
        <w:rPr>
          <w:rFonts w:ascii="Calibri" w:hAnsi="Calibri" w:cs="Calibri"/>
          <w:sz w:val="22"/>
          <w:szCs w:val="22"/>
          <w:lang w:val="en-US" w:eastAsia="en-US"/>
        </w:rPr>
        <w:t>REQ</w:t>
      </w:r>
      <w:r w:rsidRPr="00A060BA">
        <w:rPr>
          <w:rFonts w:ascii="Calibri" w:hAnsi="Calibri" w:cs="Calibri"/>
          <w:sz w:val="22"/>
          <w:szCs w:val="22"/>
          <w:lang w:eastAsia="en-US"/>
        </w:rPr>
        <w:t>008355199) &amp; 509/29.03.2021 (21</w:t>
      </w:r>
      <w:r w:rsidRPr="00A060BA">
        <w:rPr>
          <w:rFonts w:ascii="Calibri" w:hAnsi="Calibri" w:cs="Calibri"/>
          <w:sz w:val="22"/>
          <w:szCs w:val="22"/>
          <w:lang w:val="en-US" w:eastAsia="en-US"/>
        </w:rPr>
        <w:t>REQ</w:t>
      </w:r>
      <w:r w:rsidRPr="00A060BA">
        <w:rPr>
          <w:rFonts w:ascii="Calibri" w:hAnsi="Calibri" w:cs="Calibri"/>
          <w:sz w:val="22"/>
          <w:szCs w:val="22"/>
          <w:lang w:eastAsia="en-US"/>
        </w:rPr>
        <w:t xml:space="preserve">008355812)  πρωτογενή αιτήματα για την διενέργεια της προμήθειας </w:t>
      </w:r>
      <w:r w:rsidRPr="00A060BA">
        <w:rPr>
          <w:rFonts w:ascii="Calibri" w:hAnsi="Calibri" w:cs="Calibri"/>
          <w:bCs/>
          <w:sz w:val="22"/>
          <w:szCs w:val="22"/>
        </w:rPr>
        <w:t xml:space="preserve">ειδών παντοπωλείου, κρεοπωλείου, ιχθυοπωλείου, οπωροπωλείου, αρτοποιείου, γαλακτοκομικών ειδών, φρέσκου γάλακτος  για την εύρυθμη λειτουργία των Βρεφονηπιακών Σταθμών Κερατέας &amp; Λαυρίου </w:t>
      </w:r>
      <w:r w:rsidRPr="00A060BA">
        <w:rPr>
          <w:rFonts w:ascii="Calibri" w:hAnsi="Calibri" w:cs="Calibri"/>
          <w:sz w:val="22"/>
          <w:szCs w:val="22"/>
          <w:lang w:eastAsia="en-US"/>
        </w:rPr>
        <w:t>του</w:t>
      </w:r>
      <w:r w:rsidRPr="00A060BA">
        <w:rPr>
          <w:rFonts w:ascii="Calibri" w:hAnsi="Calibri" w:cs="Calibri"/>
          <w:bCs/>
          <w:sz w:val="22"/>
          <w:szCs w:val="22"/>
        </w:rPr>
        <w:t xml:space="preserve"> Ν.Π.Δ.Δ «ΚΕΦΑΛΟΣ» </w:t>
      </w:r>
      <w:r w:rsidRPr="00A060BA">
        <w:rPr>
          <w:rFonts w:ascii="Calibri" w:hAnsi="Calibri" w:cs="Calibri"/>
          <w:sz w:val="22"/>
          <w:szCs w:val="22"/>
        </w:rPr>
        <w:t>Δήμου Λαυρεωτικής</w:t>
      </w:r>
    </w:p>
    <w:p w14:paraId="358DFC15" w14:textId="77777777" w:rsidR="00A060BA" w:rsidRPr="00A060BA" w:rsidRDefault="00A060BA" w:rsidP="004C21BA">
      <w:pPr>
        <w:widowControl/>
        <w:numPr>
          <w:ilvl w:val="0"/>
          <w:numId w:val="18"/>
        </w:numPr>
        <w:autoSpaceDE/>
        <w:autoSpaceDN/>
        <w:adjustRightInd/>
        <w:spacing w:line="360" w:lineRule="auto"/>
        <w:ind w:left="57" w:firstLine="113"/>
        <w:contextualSpacing/>
        <w:jc w:val="both"/>
        <w:rPr>
          <w:rFonts w:ascii="Calibri" w:hAnsi="Calibri" w:cs="Calibri"/>
          <w:sz w:val="22"/>
          <w:szCs w:val="22"/>
        </w:rPr>
      </w:pPr>
      <w:r w:rsidRPr="00A060BA">
        <w:rPr>
          <w:rFonts w:ascii="Calibri" w:hAnsi="Calibri" w:cs="Calibri"/>
          <w:sz w:val="22"/>
          <w:szCs w:val="22"/>
        </w:rPr>
        <w:t>Την υπ’ αριθμ.25/2021 απόφαση του Διοικητικού Συμβουλίου του ΝΠΔΔ ‘’ΚΕΦΑΛΟΣ’’ Δήμου Λαυρεωτικής (ΑΔΑ: ΩΦΠΞΟΞ1Β-6Ι1)</w:t>
      </w:r>
    </w:p>
    <w:p w14:paraId="230C7332" w14:textId="77777777" w:rsidR="00A060BA" w:rsidRPr="00A060BA" w:rsidRDefault="00A060BA" w:rsidP="004C21BA">
      <w:pPr>
        <w:widowControl/>
        <w:numPr>
          <w:ilvl w:val="0"/>
          <w:numId w:val="18"/>
        </w:numPr>
        <w:autoSpaceDE/>
        <w:autoSpaceDN/>
        <w:adjustRightInd/>
        <w:spacing w:line="360" w:lineRule="auto"/>
        <w:ind w:left="57" w:firstLine="113"/>
        <w:contextualSpacing/>
        <w:jc w:val="both"/>
        <w:rPr>
          <w:rFonts w:ascii="Calibri" w:hAnsi="Calibri" w:cs="Calibri"/>
          <w:sz w:val="22"/>
          <w:szCs w:val="22"/>
        </w:rPr>
      </w:pPr>
      <w:r w:rsidRPr="00A060BA">
        <w:rPr>
          <w:rFonts w:ascii="Calibri" w:hAnsi="Calibri" w:cs="Calibri"/>
          <w:sz w:val="22"/>
          <w:szCs w:val="22"/>
        </w:rPr>
        <w:t>Την υπ’ αριθμ. 81/2021 απόφαση Προέδρου ΝΠΔΔ περί έγκρισης ανάληψης πολυετούς υποχρέωσης για την εκτέλεση της «προμήθειας τροφίμων για την κάλυψη των αναγκών των δομών Βρεφονηπιακών Σταθμών του ΝΠΔΔ ‘’ΚΕΦΑΛΟΣ’’ Δήμου Λαυρεωτικής έτους 2021 – 2022» (ΑΔΑ: ΨΡΘΝΟΞ1Β-ΜΨ7)</w:t>
      </w:r>
    </w:p>
    <w:p w14:paraId="2FAC0D2C" w14:textId="77777777" w:rsidR="00A060BA" w:rsidRPr="00A060BA" w:rsidRDefault="00A060BA" w:rsidP="004C21BA">
      <w:pPr>
        <w:widowControl/>
        <w:numPr>
          <w:ilvl w:val="0"/>
          <w:numId w:val="18"/>
        </w:numPr>
        <w:autoSpaceDE/>
        <w:autoSpaceDN/>
        <w:adjustRightInd/>
        <w:spacing w:line="360" w:lineRule="auto"/>
        <w:ind w:left="57" w:firstLine="113"/>
        <w:contextualSpacing/>
        <w:jc w:val="both"/>
        <w:rPr>
          <w:rFonts w:ascii="Calibri" w:hAnsi="Calibri" w:cs="Calibri"/>
          <w:sz w:val="22"/>
          <w:szCs w:val="22"/>
        </w:rPr>
      </w:pPr>
      <w:r w:rsidRPr="00A060BA">
        <w:rPr>
          <w:rFonts w:ascii="Calibri" w:hAnsi="Calibri" w:cs="Calibri"/>
          <w:sz w:val="22"/>
          <w:szCs w:val="22"/>
        </w:rPr>
        <w:t>Την αρ. πρωτ: 1145/27.01.2021 εισήγηση Γενικής Γραμματέως Δήμου Λαυρεωτικής</w:t>
      </w:r>
    </w:p>
    <w:p w14:paraId="768219D0" w14:textId="77777777" w:rsidR="00A060BA" w:rsidRPr="00A060BA" w:rsidRDefault="00A060BA" w:rsidP="004C21BA">
      <w:pPr>
        <w:numPr>
          <w:ilvl w:val="0"/>
          <w:numId w:val="18"/>
        </w:numPr>
        <w:tabs>
          <w:tab w:val="left" w:pos="702"/>
        </w:tabs>
        <w:autoSpaceDE/>
        <w:autoSpaceDN/>
        <w:adjustRightInd/>
        <w:spacing w:line="360" w:lineRule="auto"/>
        <w:ind w:left="57" w:firstLine="113"/>
        <w:jc w:val="both"/>
        <w:rPr>
          <w:rFonts w:ascii="Calibri" w:hAnsi="Calibri" w:cs="Calibri"/>
          <w:sz w:val="22"/>
          <w:szCs w:val="22"/>
        </w:rPr>
      </w:pPr>
      <w:r w:rsidRPr="00A060BA">
        <w:rPr>
          <w:rFonts w:ascii="Calibri" w:hAnsi="Calibri" w:cs="Calibri"/>
          <w:sz w:val="22"/>
          <w:szCs w:val="22"/>
        </w:rPr>
        <w:t>Το αριθμ. πρωτ: 2962/24.02.2021 πρωτογενές αίτημα της Διεύθυνσης Οικονομικών Υπηρεσιών σχετικά με την προμήθεια τροφίμων για την κάλυψη των αναγκών του  Κοινωνικού Παντοπωλείου Δήμου Λαυρεωτικής (21</w:t>
      </w:r>
      <w:r w:rsidRPr="00A060BA">
        <w:rPr>
          <w:rFonts w:ascii="Calibri" w:hAnsi="Calibri" w:cs="Calibri"/>
          <w:sz w:val="22"/>
          <w:szCs w:val="22"/>
          <w:lang w:val="en-US"/>
        </w:rPr>
        <w:t>REQ</w:t>
      </w:r>
      <w:r w:rsidRPr="00A060BA">
        <w:rPr>
          <w:rFonts w:ascii="Calibri" w:hAnsi="Calibri" w:cs="Calibri"/>
          <w:sz w:val="22"/>
          <w:szCs w:val="22"/>
        </w:rPr>
        <w:t>008190952)</w:t>
      </w:r>
    </w:p>
    <w:p w14:paraId="78252FAE" w14:textId="77777777" w:rsidR="00A060BA" w:rsidRPr="00A060BA" w:rsidRDefault="00A060BA" w:rsidP="004C21BA">
      <w:pPr>
        <w:numPr>
          <w:ilvl w:val="0"/>
          <w:numId w:val="18"/>
        </w:numPr>
        <w:tabs>
          <w:tab w:val="left" w:pos="702"/>
        </w:tabs>
        <w:autoSpaceDE/>
        <w:autoSpaceDN/>
        <w:adjustRightInd/>
        <w:spacing w:line="360" w:lineRule="auto"/>
        <w:ind w:left="57" w:firstLine="113"/>
        <w:jc w:val="both"/>
        <w:rPr>
          <w:rFonts w:ascii="Calibri" w:hAnsi="Calibri" w:cs="Calibri"/>
          <w:sz w:val="22"/>
          <w:szCs w:val="22"/>
        </w:rPr>
      </w:pPr>
      <w:r w:rsidRPr="00A060BA">
        <w:rPr>
          <w:rFonts w:ascii="Calibri" w:hAnsi="Calibri" w:cs="Calibri"/>
          <w:sz w:val="22"/>
          <w:szCs w:val="22"/>
        </w:rPr>
        <w:t>Την υπ’ αριθμ.292/2021 απόφαση Δημάρχου Λαυρεωτικής περί έγκρισης ανάληψης πολυετούς υποχρέωσης για τη διενέργεια της προμήθειας τροφίμων για την κάλυψη των αναγκών του Κοινωνικού Παντοπωλείου (ΑΔΑ: ΩΤΨΝΩΛ1-ΔΚΦ)</w:t>
      </w:r>
    </w:p>
    <w:p w14:paraId="45A30E70" w14:textId="77777777" w:rsidR="00A060BA" w:rsidRPr="00A060BA" w:rsidRDefault="00A060BA" w:rsidP="004C21BA">
      <w:pPr>
        <w:numPr>
          <w:ilvl w:val="0"/>
          <w:numId w:val="18"/>
        </w:numPr>
        <w:spacing w:line="360" w:lineRule="auto"/>
        <w:ind w:left="57" w:firstLine="113"/>
        <w:contextualSpacing/>
        <w:jc w:val="both"/>
        <w:rPr>
          <w:rFonts w:ascii="Calibri" w:hAnsi="Calibri" w:cs="Calibri"/>
          <w:sz w:val="22"/>
          <w:szCs w:val="22"/>
        </w:rPr>
      </w:pPr>
      <w:r w:rsidRPr="00A060BA">
        <w:rPr>
          <w:rFonts w:ascii="Calibri" w:hAnsi="Calibri" w:cs="Calibri"/>
          <w:sz w:val="22"/>
          <w:szCs w:val="22"/>
        </w:rPr>
        <w:t xml:space="preserve">Την υπ’ αριθμ.13/2021 απόφαση Οικονομικής Επιτροπής </w:t>
      </w:r>
      <w:r w:rsidRPr="00A060BA">
        <w:rPr>
          <w:rFonts w:ascii="Calibri" w:hAnsi="Calibri" w:cs="Calibri"/>
          <w:bCs/>
          <w:sz w:val="22"/>
          <w:szCs w:val="22"/>
        </w:rPr>
        <w:t xml:space="preserve">περί συγκρότησης Επιτροπής Διενέργειας Διαγωνισμών και Αξιολόγησης Προσφορών για τη σύναψη δημοσίων συμβάσεων προμηθειών για το έτος 2021 (ΑΔΑ: </w:t>
      </w:r>
      <w:r w:rsidRPr="00A060BA">
        <w:rPr>
          <w:rFonts w:ascii="Calibri" w:hAnsi="Calibri" w:cs="Calibri"/>
          <w:sz w:val="22"/>
          <w:szCs w:val="22"/>
        </w:rPr>
        <w:t xml:space="preserve">6ΩΥ8ΩΛ1-ΓΓΑ), </w:t>
      </w:r>
    </w:p>
    <w:p w14:paraId="1B6DABA4" w14:textId="77777777" w:rsidR="00A060BA" w:rsidRPr="00A060BA" w:rsidRDefault="00A060BA" w:rsidP="004C21BA">
      <w:pPr>
        <w:numPr>
          <w:ilvl w:val="0"/>
          <w:numId w:val="18"/>
        </w:numPr>
        <w:spacing w:line="360" w:lineRule="auto"/>
        <w:ind w:left="57" w:firstLine="113"/>
        <w:contextualSpacing/>
        <w:jc w:val="both"/>
        <w:rPr>
          <w:rFonts w:ascii="Calibri" w:hAnsi="Calibri" w:cs="Calibri"/>
          <w:sz w:val="22"/>
          <w:szCs w:val="22"/>
        </w:rPr>
      </w:pPr>
      <w:r w:rsidRPr="00A060BA">
        <w:rPr>
          <w:rFonts w:ascii="Calibri" w:hAnsi="Calibri" w:cs="Calibri"/>
          <w:sz w:val="22"/>
          <w:szCs w:val="22"/>
        </w:rPr>
        <w:t>Την υπ’ αριθμ.104/2021 απόφαση Οικονομικής Επιτροπής Δήμου Λαυρεωτικής με την οποία έγινε η έγκριση της αριθμ.14/2021 μελέτης Διεύθυνσης Οικονομικών Υπηρεσιών και η κατάρτιση των όρων διακήρυξης της παρούσας σύμβασης (ΑΔΑ: 97ΙΟΩΛ1-70Π)</w:t>
      </w:r>
    </w:p>
    <w:p w14:paraId="595E7AF5" w14:textId="77777777" w:rsidR="00A060BA" w:rsidRPr="00A060BA" w:rsidRDefault="00A060BA" w:rsidP="004C21BA">
      <w:pPr>
        <w:widowControl/>
        <w:numPr>
          <w:ilvl w:val="0"/>
          <w:numId w:val="18"/>
        </w:numPr>
        <w:suppressAutoHyphens/>
        <w:autoSpaceDE/>
        <w:autoSpaceDN/>
        <w:adjustRightInd/>
        <w:spacing w:line="360" w:lineRule="auto"/>
        <w:ind w:left="57" w:firstLine="113"/>
        <w:contextualSpacing/>
        <w:jc w:val="both"/>
        <w:rPr>
          <w:rFonts w:ascii="Calibri" w:hAnsi="Calibri" w:cs="Calibri"/>
          <w:bCs/>
          <w:sz w:val="22"/>
          <w:szCs w:val="22"/>
        </w:rPr>
      </w:pPr>
      <w:r w:rsidRPr="00A060BA">
        <w:rPr>
          <w:rFonts w:ascii="Calibri" w:hAnsi="Calibri" w:cs="Calibri"/>
          <w:bCs/>
          <w:sz w:val="22"/>
          <w:szCs w:val="22"/>
        </w:rPr>
        <w:t>Την υπ’ αριθμ.333/2021 απόφαση Δημάρχου Λαυρεωτικής, με την οποία προκηρύχθηκε η διενέργεια ανοικτού ηλεκτρονικού διαγωνισμού κάτω των ορίων με α/α συστήματος 122023</w:t>
      </w:r>
    </w:p>
    <w:p w14:paraId="189FF4AE" w14:textId="77777777" w:rsidR="00A060BA" w:rsidRPr="009F2F3B" w:rsidRDefault="00A060BA" w:rsidP="00A060BA">
      <w:pPr>
        <w:widowControl/>
        <w:suppressAutoHyphens/>
        <w:autoSpaceDE/>
        <w:autoSpaceDN/>
        <w:adjustRightInd/>
        <w:spacing w:line="360" w:lineRule="auto"/>
        <w:contextualSpacing/>
        <w:jc w:val="both"/>
        <w:rPr>
          <w:rFonts w:ascii="Calibri" w:hAnsi="Calibri" w:cs="Calibri"/>
          <w:bCs/>
          <w:sz w:val="22"/>
          <w:szCs w:val="22"/>
        </w:rPr>
      </w:pPr>
      <w:r>
        <w:rPr>
          <w:rFonts w:ascii="Calibri" w:hAnsi="Calibri" w:cs="Calibri"/>
          <w:bCs/>
          <w:sz w:val="22"/>
          <w:szCs w:val="22"/>
        </w:rPr>
        <w:lastRenderedPageBreak/>
        <w:tab/>
      </w:r>
      <w:r w:rsidRPr="009F2F3B">
        <w:rPr>
          <w:rFonts w:ascii="Calibri" w:hAnsi="Calibri" w:cs="Calibri"/>
          <w:bCs/>
          <w:sz w:val="22"/>
          <w:szCs w:val="22"/>
        </w:rPr>
        <w:t>Ακολούθως, ο κος Πρόεδρος γνώρισε στα μέλη της Οικονομικής Επιτροπής ότι ολόκληρη η διακήρυξη του διαγωνισμού αναρτήθηκε στο ΚΗΜΔΗΣ με ΑΔΑΜ: 2</w:t>
      </w:r>
      <w:r>
        <w:rPr>
          <w:rFonts w:ascii="Calibri" w:hAnsi="Calibri" w:cs="Calibri"/>
          <w:bCs/>
          <w:sz w:val="22"/>
          <w:szCs w:val="22"/>
        </w:rPr>
        <w:t>1</w:t>
      </w:r>
      <w:r w:rsidRPr="009F2F3B">
        <w:rPr>
          <w:rFonts w:ascii="Calibri" w:hAnsi="Calibri" w:cs="Calibri"/>
          <w:bCs/>
          <w:sz w:val="22"/>
          <w:szCs w:val="22"/>
        </w:rPr>
        <w:t>PROC00</w:t>
      </w:r>
      <w:r>
        <w:rPr>
          <w:rFonts w:ascii="Calibri" w:hAnsi="Calibri" w:cs="Calibri"/>
          <w:bCs/>
          <w:sz w:val="22"/>
          <w:szCs w:val="22"/>
        </w:rPr>
        <w:t>8531720</w:t>
      </w:r>
      <w:r w:rsidRPr="009F2F3B">
        <w:rPr>
          <w:rFonts w:ascii="Calibri" w:hAnsi="Calibri" w:cs="Calibri"/>
          <w:bCs/>
          <w:sz w:val="22"/>
          <w:szCs w:val="22"/>
        </w:rPr>
        <w:t xml:space="preserve"> και η προκήρυξη αναρτήθηκε με ΑΔΑΜ: 2</w:t>
      </w:r>
      <w:r>
        <w:rPr>
          <w:rFonts w:ascii="Calibri" w:hAnsi="Calibri" w:cs="Calibri"/>
          <w:bCs/>
          <w:sz w:val="22"/>
          <w:szCs w:val="22"/>
        </w:rPr>
        <w:t>1</w:t>
      </w:r>
      <w:r w:rsidRPr="009F2F3B">
        <w:rPr>
          <w:rFonts w:ascii="Calibri" w:hAnsi="Calibri" w:cs="Calibri"/>
          <w:bCs/>
          <w:sz w:val="22"/>
          <w:szCs w:val="22"/>
        </w:rPr>
        <w:t>PROC0</w:t>
      </w:r>
      <w:r>
        <w:rPr>
          <w:rFonts w:ascii="Calibri" w:hAnsi="Calibri" w:cs="Calibri"/>
          <w:bCs/>
          <w:sz w:val="22"/>
          <w:szCs w:val="22"/>
        </w:rPr>
        <w:t>8531904</w:t>
      </w:r>
      <w:r w:rsidRPr="009F2F3B">
        <w:rPr>
          <w:rFonts w:ascii="Calibri" w:hAnsi="Calibri" w:cs="Calibri"/>
          <w:bCs/>
          <w:sz w:val="22"/>
          <w:szCs w:val="22"/>
        </w:rPr>
        <w:t xml:space="preserve">. </w:t>
      </w:r>
      <w:r>
        <w:rPr>
          <w:rFonts w:ascii="Calibri" w:hAnsi="Calibri" w:cs="Calibri"/>
          <w:bCs/>
          <w:sz w:val="22"/>
          <w:szCs w:val="22"/>
        </w:rPr>
        <w:t>Η π</w:t>
      </w:r>
      <w:r w:rsidRPr="009F2F3B">
        <w:rPr>
          <w:rFonts w:ascii="Calibri" w:hAnsi="Calibri" w:cs="Calibri"/>
          <w:bCs/>
          <w:sz w:val="22"/>
          <w:szCs w:val="22"/>
        </w:rPr>
        <w:t xml:space="preserve">ερίληψη της διακήρυξης αναρτήθηκε στο πρόγραμμα «ΔΙΑΥΓΕΙΑ» </w:t>
      </w:r>
      <w:r>
        <w:rPr>
          <w:rFonts w:ascii="Calibri" w:hAnsi="Calibri" w:cs="Calibri"/>
          <w:bCs/>
          <w:sz w:val="22"/>
          <w:szCs w:val="22"/>
        </w:rPr>
        <w:t xml:space="preserve">με </w:t>
      </w:r>
      <w:r w:rsidRPr="009F2F3B">
        <w:rPr>
          <w:rFonts w:ascii="Calibri" w:hAnsi="Calibri" w:cs="Calibri"/>
          <w:bCs/>
          <w:sz w:val="22"/>
          <w:szCs w:val="22"/>
        </w:rPr>
        <w:t xml:space="preserve">ΑΔΑ: </w:t>
      </w:r>
      <w:r>
        <w:rPr>
          <w:rFonts w:ascii="Calibri" w:hAnsi="Calibri" w:cs="Calibri"/>
          <w:bCs/>
          <w:sz w:val="22"/>
          <w:szCs w:val="22"/>
        </w:rPr>
        <w:t>ΨΓΒΓΩΛ1-ΠΚΦ</w:t>
      </w:r>
      <w:r w:rsidRPr="009F2F3B">
        <w:rPr>
          <w:rFonts w:ascii="Calibri" w:hAnsi="Calibri" w:cs="Calibri"/>
          <w:bCs/>
          <w:sz w:val="22"/>
          <w:szCs w:val="22"/>
        </w:rPr>
        <w:t xml:space="preserve"> και </w:t>
      </w:r>
      <w:r>
        <w:rPr>
          <w:rFonts w:ascii="Calibri" w:hAnsi="Calibri" w:cs="Calibri"/>
          <w:bCs/>
          <w:sz w:val="22"/>
          <w:szCs w:val="22"/>
        </w:rPr>
        <w:t xml:space="preserve">δημοσιεύθηκε </w:t>
      </w:r>
      <w:r w:rsidRPr="009F2F3B">
        <w:rPr>
          <w:rFonts w:ascii="Calibri" w:hAnsi="Calibri" w:cs="Calibri"/>
          <w:bCs/>
          <w:sz w:val="22"/>
          <w:szCs w:val="22"/>
        </w:rPr>
        <w:t>στις εφημερίδες «</w:t>
      </w:r>
      <w:r>
        <w:rPr>
          <w:rFonts w:ascii="Calibri" w:hAnsi="Calibri" w:cs="Calibri"/>
          <w:bCs/>
          <w:sz w:val="22"/>
          <w:szCs w:val="22"/>
        </w:rPr>
        <w:t xml:space="preserve">ΓΕΝΙΚΗ </w:t>
      </w:r>
      <w:r w:rsidRPr="009F2F3B">
        <w:rPr>
          <w:rFonts w:ascii="Calibri" w:hAnsi="Calibri" w:cs="Calibri"/>
          <w:bCs/>
          <w:sz w:val="22"/>
          <w:szCs w:val="22"/>
        </w:rPr>
        <w:t>ΔΗΜΟΠΡΑΣΙΩΝ» και «</w:t>
      </w:r>
      <w:r>
        <w:rPr>
          <w:rFonts w:ascii="Calibri" w:hAnsi="Calibri" w:cs="Calibri"/>
          <w:bCs/>
          <w:sz w:val="22"/>
          <w:szCs w:val="22"/>
        </w:rPr>
        <w:t>ΠΑΛΜΟΣ</w:t>
      </w:r>
      <w:r w:rsidRPr="009F2F3B">
        <w:rPr>
          <w:rFonts w:ascii="Calibri" w:hAnsi="Calibri" w:cs="Calibri"/>
          <w:bCs/>
          <w:sz w:val="22"/>
          <w:szCs w:val="22"/>
        </w:rPr>
        <w:t xml:space="preserve">». </w:t>
      </w:r>
      <w:r>
        <w:rPr>
          <w:rFonts w:ascii="Calibri" w:hAnsi="Calibri" w:cs="Calibri"/>
          <w:bCs/>
          <w:sz w:val="22"/>
          <w:szCs w:val="22"/>
        </w:rPr>
        <w:t>Τέλος, τ</w:t>
      </w:r>
      <w:r w:rsidRPr="009F2F3B">
        <w:rPr>
          <w:rFonts w:ascii="Calibri" w:hAnsi="Calibri" w:cs="Calibri"/>
          <w:bCs/>
          <w:sz w:val="22"/>
          <w:szCs w:val="22"/>
        </w:rPr>
        <w:t xml:space="preserve">α τεύχη του διαγωνισμού αναρτήθηκαν στην ιστοσελίδα του Δήμου Λαυρεωτικής www.lavreotiki.gr. </w:t>
      </w:r>
    </w:p>
    <w:p w14:paraId="4B7A6B5C" w14:textId="77777777" w:rsidR="00A060BA" w:rsidRPr="009F2F3B" w:rsidRDefault="00A060BA" w:rsidP="00A060BA">
      <w:pPr>
        <w:widowControl/>
        <w:suppressAutoHyphens/>
        <w:autoSpaceDE/>
        <w:autoSpaceDN/>
        <w:adjustRightInd/>
        <w:spacing w:line="360" w:lineRule="auto"/>
        <w:contextualSpacing/>
        <w:jc w:val="both"/>
        <w:rPr>
          <w:rFonts w:ascii="Calibri" w:hAnsi="Calibri" w:cs="Calibri"/>
          <w:bCs/>
          <w:sz w:val="22"/>
          <w:szCs w:val="22"/>
        </w:rPr>
      </w:pPr>
      <w:r>
        <w:rPr>
          <w:rFonts w:ascii="Calibri" w:hAnsi="Calibri" w:cs="Calibri"/>
          <w:bCs/>
          <w:sz w:val="22"/>
          <w:szCs w:val="22"/>
        </w:rPr>
        <w:tab/>
      </w:r>
      <w:r w:rsidRPr="009F2F3B">
        <w:rPr>
          <w:rFonts w:ascii="Calibri" w:hAnsi="Calibri" w:cs="Calibri"/>
          <w:bCs/>
          <w:sz w:val="22"/>
          <w:szCs w:val="22"/>
        </w:rPr>
        <w:t xml:space="preserve">Ως καταληκτική ημερομηνία υποβολής </w:t>
      </w:r>
      <w:r>
        <w:rPr>
          <w:rFonts w:ascii="Calibri" w:hAnsi="Calibri" w:cs="Calibri"/>
          <w:bCs/>
          <w:sz w:val="22"/>
          <w:szCs w:val="22"/>
        </w:rPr>
        <w:t xml:space="preserve">των </w:t>
      </w:r>
      <w:r w:rsidRPr="009F2F3B">
        <w:rPr>
          <w:rFonts w:ascii="Calibri" w:hAnsi="Calibri" w:cs="Calibri"/>
          <w:bCs/>
          <w:sz w:val="22"/>
          <w:szCs w:val="22"/>
        </w:rPr>
        <w:t xml:space="preserve">προσφορών ορίστηκε η </w:t>
      </w:r>
      <w:r>
        <w:rPr>
          <w:rFonts w:ascii="Calibri" w:hAnsi="Calibri" w:cs="Calibri"/>
          <w:bCs/>
          <w:sz w:val="22"/>
          <w:szCs w:val="22"/>
        </w:rPr>
        <w:t>14</w:t>
      </w:r>
      <w:r w:rsidRPr="00735E82">
        <w:rPr>
          <w:rFonts w:ascii="Calibri" w:hAnsi="Calibri" w:cs="Calibri"/>
          <w:bCs/>
          <w:sz w:val="22"/>
          <w:szCs w:val="22"/>
          <w:vertAlign w:val="superscript"/>
        </w:rPr>
        <w:t>η</w:t>
      </w:r>
      <w:r>
        <w:rPr>
          <w:rFonts w:ascii="Calibri" w:hAnsi="Calibri" w:cs="Calibri"/>
          <w:bCs/>
          <w:sz w:val="22"/>
          <w:szCs w:val="22"/>
        </w:rPr>
        <w:t xml:space="preserve"> Μαΐου 2021</w:t>
      </w:r>
      <w:r w:rsidRPr="009F2F3B">
        <w:rPr>
          <w:rFonts w:ascii="Calibri" w:hAnsi="Calibri" w:cs="Calibri"/>
          <w:bCs/>
          <w:sz w:val="22"/>
          <w:szCs w:val="22"/>
        </w:rPr>
        <w:t xml:space="preserve">, ενώ </w:t>
      </w:r>
      <w:r>
        <w:rPr>
          <w:rFonts w:ascii="Calibri" w:hAnsi="Calibri" w:cs="Calibri"/>
          <w:bCs/>
          <w:sz w:val="22"/>
          <w:szCs w:val="22"/>
        </w:rPr>
        <w:t xml:space="preserve">ως </w:t>
      </w:r>
      <w:r w:rsidRPr="009F2F3B">
        <w:rPr>
          <w:rFonts w:ascii="Calibri" w:hAnsi="Calibri" w:cs="Calibri"/>
          <w:bCs/>
          <w:sz w:val="22"/>
          <w:szCs w:val="22"/>
        </w:rPr>
        <w:t xml:space="preserve">ημερομηνία αποσφράγισης των υποφακέλων «δικαιολογητικά συμμετοχής – τεχνική προσφορά», σύμφωνα με το αριθμ. πρωτ: </w:t>
      </w:r>
      <w:r>
        <w:rPr>
          <w:rFonts w:ascii="Calibri" w:hAnsi="Calibri" w:cs="Calibri"/>
          <w:bCs/>
          <w:sz w:val="22"/>
          <w:szCs w:val="22"/>
        </w:rPr>
        <w:t>8346/25.05.2021</w:t>
      </w:r>
      <w:r w:rsidRPr="009F2F3B">
        <w:rPr>
          <w:rFonts w:ascii="Calibri" w:hAnsi="Calibri" w:cs="Calibri"/>
          <w:bCs/>
          <w:sz w:val="22"/>
          <w:szCs w:val="22"/>
        </w:rPr>
        <w:t xml:space="preserve"> έγγραφο </w:t>
      </w:r>
      <w:r>
        <w:rPr>
          <w:rFonts w:ascii="Calibri" w:hAnsi="Calibri" w:cs="Calibri"/>
          <w:bCs/>
          <w:sz w:val="22"/>
          <w:szCs w:val="22"/>
        </w:rPr>
        <w:t xml:space="preserve">του Προέδρου </w:t>
      </w:r>
      <w:r w:rsidRPr="009F2F3B">
        <w:rPr>
          <w:rFonts w:ascii="Calibri" w:hAnsi="Calibri" w:cs="Calibri"/>
          <w:bCs/>
          <w:sz w:val="22"/>
          <w:szCs w:val="22"/>
        </w:rPr>
        <w:t xml:space="preserve">της Επιτροπής Διαγωνισμού ορίστηκε η </w:t>
      </w:r>
      <w:r>
        <w:rPr>
          <w:rFonts w:ascii="Calibri" w:hAnsi="Calibri" w:cs="Calibri"/>
          <w:bCs/>
          <w:sz w:val="22"/>
          <w:szCs w:val="22"/>
        </w:rPr>
        <w:t>26</w:t>
      </w:r>
      <w:r w:rsidRPr="004C5061">
        <w:rPr>
          <w:rFonts w:ascii="Calibri" w:hAnsi="Calibri" w:cs="Calibri"/>
          <w:bCs/>
          <w:sz w:val="22"/>
          <w:szCs w:val="22"/>
          <w:vertAlign w:val="superscript"/>
        </w:rPr>
        <w:t>η</w:t>
      </w:r>
      <w:r>
        <w:rPr>
          <w:rFonts w:ascii="Calibri" w:hAnsi="Calibri" w:cs="Calibri"/>
          <w:bCs/>
          <w:sz w:val="22"/>
          <w:szCs w:val="22"/>
        </w:rPr>
        <w:t xml:space="preserve"> Μαΐου 2021</w:t>
      </w:r>
      <w:r w:rsidRPr="009F2F3B">
        <w:rPr>
          <w:rFonts w:ascii="Calibri" w:hAnsi="Calibri" w:cs="Calibri"/>
          <w:bCs/>
          <w:sz w:val="22"/>
          <w:szCs w:val="22"/>
        </w:rPr>
        <w:t>.</w:t>
      </w:r>
    </w:p>
    <w:p w14:paraId="32759272" w14:textId="77777777" w:rsidR="00A060BA" w:rsidRDefault="00A060BA" w:rsidP="00A060BA">
      <w:pPr>
        <w:pStyle w:val="20"/>
        <w:spacing w:after="0" w:line="360" w:lineRule="auto"/>
        <w:jc w:val="both"/>
        <w:rPr>
          <w:rFonts w:ascii="Calibri" w:hAnsi="Calibri" w:cs="Calibri"/>
          <w:bCs/>
          <w:sz w:val="22"/>
          <w:szCs w:val="22"/>
        </w:rPr>
      </w:pPr>
      <w:r>
        <w:rPr>
          <w:rFonts w:ascii="Calibri" w:hAnsi="Calibri" w:cs="Calibri"/>
          <w:bCs/>
          <w:sz w:val="22"/>
          <w:szCs w:val="22"/>
        </w:rPr>
        <w:tab/>
      </w:r>
      <w:r w:rsidRPr="009F2F3B">
        <w:rPr>
          <w:rFonts w:ascii="Calibri" w:hAnsi="Calibri" w:cs="Calibri"/>
          <w:bCs/>
          <w:sz w:val="22"/>
          <w:szCs w:val="22"/>
        </w:rPr>
        <w:t>Η Επιτροπή Διαγωνισμού συνέταξε το πρακτικό Νο1, σχετικά με την αξιολόγηση των δικαιολογητικών και τεχνικών προσφορών, το οποίο διαβίβασε προς την Οικονομική Επιτροπή του Δήμου Λ</w:t>
      </w:r>
      <w:r>
        <w:rPr>
          <w:rFonts w:ascii="Calibri" w:hAnsi="Calibri" w:cs="Calibri"/>
          <w:bCs/>
          <w:sz w:val="22"/>
          <w:szCs w:val="22"/>
        </w:rPr>
        <w:t>αυρεωτικής, με το αριθμ. πρωτ: 13075/04.08.2021</w:t>
      </w:r>
      <w:r w:rsidRPr="009F2F3B">
        <w:rPr>
          <w:rFonts w:ascii="Calibri" w:hAnsi="Calibri" w:cs="Calibri"/>
          <w:bCs/>
          <w:sz w:val="22"/>
          <w:szCs w:val="22"/>
        </w:rPr>
        <w:t xml:space="preserve"> έγγραφό της, μέσω της πλατφόρμας του ΕΣΗΔΗΣ και το οποίο σας θέτω υπόψη:</w:t>
      </w:r>
    </w:p>
    <w:p w14:paraId="637FFA13" w14:textId="77777777" w:rsidR="00A060BA" w:rsidRPr="00A060BA" w:rsidRDefault="00A060BA" w:rsidP="00A060BA">
      <w:pPr>
        <w:keepNext/>
        <w:widowControl/>
        <w:autoSpaceDE/>
        <w:autoSpaceDN/>
        <w:adjustRightInd/>
        <w:jc w:val="center"/>
        <w:outlineLvl w:val="2"/>
        <w:rPr>
          <w:rFonts w:ascii="Calibri" w:hAnsi="Calibri" w:cs="Calibri"/>
          <w:b/>
          <w:i/>
          <w:spacing w:val="62"/>
          <w:sz w:val="22"/>
          <w:szCs w:val="22"/>
          <w:lang w:eastAsia="en-US"/>
        </w:rPr>
      </w:pPr>
      <w:r w:rsidRPr="00A060BA">
        <w:rPr>
          <w:rFonts w:ascii="Calibri" w:hAnsi="Calibri" w:cs="Calibri"/>
          <w:b/>
          <w:i/>
          <w:sz w:val="22"/>
          <w:szCs w:val="22"/>
          <w:lang w:eastAsia="en-US"/>
        </w:rPr>
        <w:t>ΠΡΑΚΤΙΚΟ</w:t>
      </w:r>
      <w:r w:rsidRPr="00A060BA">
        <w:rPr>
          <w:rFonts w:ascii="Calibri" w:hAnsi="Calibri" w:cs="Calibri"/>
          <w:b/>
          <w:i/>
          <w:spacing w:val="62"/>
          <w:sz w:val="22"/>
          <w:szCs w:val="22"/>
          <w:lang w:eastAsia="en-US"/>
        </w:rPr>
        <w:t xml:space="preserve"> Νο1</w:t>
      </w:r>
    </w:p>
    <w:p w14:paraId="3FA9A2DD" w14:textId="77777777" w:rsidR="00A060BA" w:rsidRPr="00A060BA" w:rsidRDefault="00A060BA" w:rsidP="00A060BA">
      <w:pPr>
        <w:keepNext/>
        <w:widowControl/>
        <w:autoSpaceDE/>
        <w:autoSpaceDN/>
        <w:adjustRightInd/>
        <w:jc w:val="center"/>
        <w:outlineLvl w:val="2"/>
        <w:rPr>
          <w:rFonts w:ascii="Calibri" w:hAnsi="Calibri" w:cs="Calibri"/>
          <w:i/>
          <w:sz w:val="22"/>
          <w:szCs w:val="22"/>
          <w:lang w:eastAsia="zh-CN"/>
        </w:rPr>
      </w:pPr>
      <w:r w:rsidRPr="00A060BA">
        <w:rPr>
          <w:rFonts w:ascii="Calibri" w:hAnsi="Calibri" w:cs="Calibri"/>
          <w:b/>
          <w:i/>
          <w:sz w:val="22"/>
          <w:szCs w:val="22"/>
          <w:lang w:eastAsia="en-US"/>
        </w:rPr>
        <w:t>ΑΞΙΟΛΟΓΗΣΗΣ ΔΙΚΑΙΟΛΟΓΗΤΙΚΩΝ ΚΑΙ ΤΕΧΝΙΚΩΝ ΠΡΟΣΦΟΡΩΝ ΓΙΑ ΤΗΝ ΠΡΟΜΗΘΕΙΑ</w:t>
      </w:r>
      <w:bookmarkStart w:id="17" w:name="_Hlk535214148"/>
      <w:r w:rsidRPr="00A060BA">
        <w:rPr>
          <w:rFonts w:ascii="Calibri" w:hAnsi="Calibri" w:cs="Calibri"/>
          <w:b/>
          <w:bCs/>
          <w:i/>
          <w:sz w:val="22"/>
          <w:szCs w:val="22"/>
          <w:lang w:eastAsia="zh-CN"/>
        </w:rPr>
        <w:t xml:space="preserve"> ΤΡΟΦΙΜΩΝ ΓΙΑ ΤΗΝ ΚΑΛΥΨΗ ΤΩΝ ΑΝΑΓΚΩΝ ΤΟΥ ΔΗΜΟΥ ΛΑΥΡΕΩΤΙΚΗΣ ΚΑΙ ΤΟΥ ΝΠΔΔ «ΚΕΦΑΛΟΣ» ΔΗΜΟΥ ΛΑΥΡΕΩΤΙΚΗΣ</w:t>
      </w:r>
    </w:p>
    <w:bookmarkEnd w:id="17"/>
    <w:p w14:paraId="69D9CAB4" w14:textId="77777777" w:rsidR="00A060BA" w:rsidRPr="00A060BA" w:rsidRDefault="00A060BA" w:rsidP="00A060BA">
      <w:pPr>
        <w:widowControl/>
        <w:autoSpaceDE/>
        <w:autoSpaceDN/>
        <w:adjustRightInd/>
        <w:ind w:firstLine="360"/>
        <w:jc w:val="both"/>
        <w:rPr>
          <w:rFonts w:ascii="Calibri" w:hAnsi="Calibri" w:cs="Calibri"/>
          <w:i/>
          <w:sz w:val="22"/>
          <w:szCs w:val="22"/>
          <w:lang w:eastAsia="en-US"/>
        </w:rPr>
      </w:pPr>
    </w:p>
    <w:p w14:paraId="63425419" w14:textId="77777777" w:rsidR="00A060BA" w:rsidRPr="00A060BA" w:rsidRDefault="00A060BA" w:rsidP="00A060BA">
      <w:pPr>
        <w:widowControl/>
        <w:autoSpaceDE/>
        <w:autoSpaceDN/>
        <w:adjustRightInd/>
        <w:spacing w:line="360" w:lineRule="auto"/>
        <w:ind w:firstLine="360"/>
        <w:jc w:val="both"/>
        <w:rPr>
          <w:rFonts w:ascii="Calibri" w:hAnsi="Calibri" w:cs="Calibri"/>
          <w:i/>
          <w:sz w:val="22"/>
          <w:szCs w:val="22"/>
          <w:lang w:eastAsia="en-US"/>
        </w:rPr>
      </w:pPr>
      <w:r w:rsidRPr="00A060BA">
        <w:rPr>
          <w:rFonts w:ascii="Calibri" w:hAnsi="Calibri" w:cs="Calibri"/>
          <w:i/>
          <w:sz w:val="22"/>
          <w:szCs w:val="22"/>
          <w:lang w:eastAsia="en-US"/>
        </w:rPr>
        <w:t>Στο Λαύριο και στο Δημοτικό Κατάστημα, σήμερα 2 Αυγούστου του έτους 2021, ημέρα Δευτέρα  και ώρα 11:00 συνήλθε η Επιτροπή Διενέργειας Διαγωνισμού, η οποία συγκροτήθηκε με την υπ’ αριθμ.13/2021 απόφαση Οικονομικής Επιτροπής Λαυρεωτικής, σε εφαρμογή των διατάξεων του άρθρου 221 του Ν.4412/2016, προκειμένου να προβεί στον έλεγχο των δικαιολογητικών και την αξιολόγηση των τεχνικών προσφορών που κατατέθηκαν σχετικά με την προμήθεια του θέματος στον ηλεκτρονικό ανοικτό διαγωνισμό που προκηρύχθηκε με την με την υπ’ αριθμ.333/2021 και με αριθμ.πρωτ:6951</w:t>
      </w:r>
      <w:r w:rsidRPr="00A060BA">
        <w:rPr>
          <w:rFonts w:ascii="Calibri" w:hAnsi="Calibri" w:cs="Calibri"/>
          <w:bCs/>
          <w:i/>
          <w:sz w:val="22"/>
          <w:szCs w:val="22"/>
          <w:lang w:eastAsia="zh-CN"/>
        </w:rPr>
        <w:t>/26.04.2021</w:t>
      </w:r>
      <w:r w:rsidRPr="00A060BA">
        <w:rPr>
          <w:rFonts w:ascii="Calibri" w:hAnsi="Calibri" w:cs="Calibri"/>
          <w:i/>
          <w:sz w:val="22"/>
          <w:szCs w:val="22"/>
          <w:lang w:eastAsia="en-US"/>
        </w:rPr>
        <w:t xml:space="preserve"> Διακήρυξη Δημάρχου Λαυρεωτικής </w:t>
      </w:r>
    </w:p>
    <w:p w14:paraId="02A134D4" w14:textId="77777777" w:rsidR="00A060BA" w:rsidRPr="00A060BA" w:rsidRDefault="00A060BA" w:rsidP="00A060BA">
      <w:pPr>
        <w:widowControl/>
        <w:autoSpaceDE/>
        <w:autoSpaceDN/>
        <w:adjustRightInd/>
        <w:spacing w:line="360" w:lineRule="auto"/>
        <w:ind w:firstLine="360"/>
        <w:jc w:val="both"/>
        <w:rPr>
          <w:rFonts w:ascii="Calibri" w:hAnsi="Calibri" w:cs="Calibri"/>
          <w:i/>
          <w:sz w:val="22"/>
          <w:szCs w:val="22"/>
        </w:rPr>
      </w:pPr>
      <w:r w:rsidRPr="00A060BA">
        <w:rPr>
          <w:rFonts w:ascii="Calibri" w:hAnsi="Calibri" w:cs="Calibri"/>
          <w:i/>
          <w:sz w:val="22"/>
          <w:szCs w:val="22"/>
        </w:rPr>
        <w:t>Στη συνεδρίαση της Επιτροπής, ήταν παρόντες οι κατωτέρω αναφερόμενοι υπάλληλοι:</w:t>
      </w:r>
    </w:p>
    <w:p w14:paraId="7D745226" w14:textId="77777777" w:rsidR="00A060BA" w:rsidRPr="00A060BA" w:rsidRDefault="00A060BA" w:rsidP="00A060BA">
      <w:pPr>
        <w:widowControl/>
        <w:autoSpaceDE/>
        <w:autoSpaceDN/>
        <w:adjustRightInd/>
        <w:spacing w:line="360" w:lineRule="auto"/>
        <w:rPr>
          <w:rFonts w:ascii="Calibri" w:hAnsi="Calibri" w:cs="Calibri"/>
          <w:i/>
          <w:sz w:val="22"/>
          <w:szCs w:val="22"/>
        </w:rPr>
      </w:pPr>
      <w:r w:rsidRPr="00A060BA">
        <w:rPr>
          <w:rFonts w:ascii="Calibri" w:hAnsi="Calibri" w:cs="Calibri"/>
          <w:i/>
          <w:sz w:val="22"/>
          <w:szCs w:val="22"/>
        </w:rPr>
        <w:t>1. Γκίκας Φώτιος, ΤΕ Ηλεκτρονικών  Μηχανικών, πρόεδρος της Επιτροπής</w:t>
      </w:r>
    </w:p>
    <w:p w14:paraId="7280714B" w14:textId="77777777" w:rsidR="00A060BA" w:rsidRPr="00A060BA" w:rsidRDefault="00A060BA" w:rsidP="00A060BA">
      <w:pPr>
        <w:widowControl/>
        <w:autoSpaceDE/>
        <w:autoSpaceDN/>
        <w:adjustRightInd/>
        <w:spacing w:line="360" w:lineRule="auto"/>
        <w:rPr>
          <w:rFonts w:ascii="Calibri" w:hAnsi="Calibri" w:cs="Calibri"/>
          <w:i/>
          <w:sz w:val="22"/>
          <w:szCs w:val="22"/>
        </w:rPr>
      </w:pPr>
      <w:r w:rsidRPr="00A060BA">
        <w:rPr>
          <w:rFonts w:ascii="Calibri" w:hAnsi="Calibri" w:cs="Calibri"/>
          <w:i/>
          <w:sz w:val="22"/>
          <w:szCs w:val="22"/>
        </w:rPr>
        <w:t xml:space="preserve">2. Λιέπουρης Ιωάννης, ΤΕ Μηχανολόγων Μηχανικών </w:t>
      </w:r>
    </w:p>
    <w:p w14:paraId="448733F8" w14:textId="77777777" w:rsidR="00A060BA" w:rsidRPr="00A060BA" w:rsidRDefault="00A060BA" w:rsidP="00A060BA">
      <w:pPr>
        <w:widowControl/>
        <w:autoSpaceDE/>
        <w:autoSpaceDN/>
        <w:adjustRightInd/>
        <w:spacing w:line="360" w:lineRule="auto"/>
        <w:rPr>
          <w:rFonts w:ascii="Calibri" w:hAnsi="Calibri" w:cs="Calibri"/>
          <w:i/>
          <w:sz w:val="22"/>
          <w:szCs w:val="22"/>
        </w:rPr>
      </w:pPr>
      <w:r w:rsidRPr="00A060BA">
        <w:rPr>
          <w:rFonts w:ascii="Calibri" w:hAnsi="Calibri" w:cs="Calibri"/>
          <w:i/>
          <w:sz w:val="22"/>
          <w:szCs w:val="22"/>
        </w:rPr>
        <w:t xml:space="preserve">3. Ξέστερνου Κυριακή, ΠΕ Διοικητικού-Οικονομικού </w:t>
      </w:r>
    </w:p>
    <w:p w14:paraId="11E19653" w14:textId="77777777" w:rsidR="00A060BA" w:rsidRPr="00A060BA" w:rsidRDefault="00A060BA" w:rsidP="00A060BA">
      <w:pPr>
        <w:widowControl/>
        <w:autoSpaceDE/>
        <w:autoSpaceDN/>
        <w:adjustRightInd/>
        <w:spacing w:line="360" w:lineRule="auto"/>
        <w:jc w:val="both"/>
        <w:rPr>
          <w:rFonts w:ascii="Calibri" w:hAnsi="Calibri" w:cs="Calibri"/>
          <w:i/>
          <w:sz w:val="22"/>
          <w:szCs w:val="22"/>
        </w:rPr>
      </w:pPr>
      <w:r w:rsidRPr="00A060BA">
        <w:rPr>
          <w:rFonts w:ascii="Calibri" w:hAnsi="Calibri" w:cs="Calibri"/>
          <w:i/>
          <w:sz w:val="22"/>
          <w:szCs w:val="22"/>
        </w:rPr>
        <w:t xml:space="preserve">Η Επιτροπή αφού έλαβε υπόψη την υπ’ αριθμ.333/2021 Διακήρυξη Δημάρχου Λαυρεωτικής, την </w:t>
      </w:r>
      <w:bookmarkStart w:id="18" w:name="_Hlk16580043"/>
      <w:r w:rsidRPr="00A060BA">
        <w:rPr>
          <w:rFonts w:ascii="Calibri" w:hAnsi="Calibri" w:cs="Calibri"/>
          <w:i/>
          <w:sz w:val="22"/>
          <w:szCs w:val="22"/>
        </w:rPr>
        <w:t>υπ’ αριθμ. 14/2021 μελέτη της Διεύθυνσης Οικονομικών Υπηρεσιών</w:t>
      </w:r>
      <w:bookmarkEnd w:id="18"/>
      <w:r w:rsidRPr="00A060BA">
        <w:rPr>
          <w:rFonts w:ascii="Calibri" w:hAnsi="Calibri" w:cs="Calibri"/>
          <w:bCs/>
          <w:i/>
          <w:sz w:val="22"/>
          <w:szCs w:val="22"/>
        </w:rPr>
        <w:t>, καθώς</w:t>
      </w:r>
      <w:r w:rsidRPr="00A060BA">
        <w:rPr>
          <w:rFonts w:ascii="Calibri" w:hAnsi="Calibri" w:cs="Calibri"/>
          <w:i/>
          <w:sz w:val="22"/>
          <w:szCs w:val="22"/>
        </w:rPr>
        <w:t xml:space="preserve"> και το νομικό πλαίσιο που διέπει τον εν λόγω διαγωνισμό</w:t>
      </w:r>
      <w:r w:rsidRPr="00A060BA">
        <w:rPr>
          <w:rFonts w:ascii="Calibri" w:hAnsi="Calibri" w:cs="Calibri"/>
          <w:b/>
          <w:bCs/>
          <w:i/>
          <w:sz w:val="22"/>
          <w:szCs w:val="22"/>
        </w:rPr>
        <w:t xml:space="preserve">, </w:t>
      </w:r>
      <w:r w:rsidRPr="00A060BA">
        <w:rPr>
          <w:rFonts w:ascii="Calibri" w:hAnsi="Calibri" w:cs="Calibri"/>
          <w:i/>
          <w:sz w:val="22"/>
          <w:szCs w:val="22"/>
        </w:rPr>
        <w:t>παρατηρεί τα κατωτέρω:</w:t>
      </w:r>
    </w:p>
    <w:p w14:paraId="1650B0D7" w14:textId="77777777" w:rsidR="00A060BA" w:rsidRPr="00A060BA" w:rsidRDefault="00A060BA" w:rsidP="00A060BA">
      <w:pPr>
        <w:widowControl/>
        <w:spacing w:line="360" w:lineRule="auto"/>
        <w:jc w:val="both"/>
        <w:rPr>
          <w:rFonts w:ascii="Calibri" w:hAnsi="Calibri" w:cs="Calibri"/>
          <w:i/>
          <w:sz w:val="22"/>
          <w:szCs w:val="22"/>
        </w:rPr>
      </w:pPr>
      <w:r w:rsidRPr="00A060BA">
        <w:rPr>
          <w:rFonts w:ascii="Calibri" w:hAnsi="Calibri" w:cs="Calibri"/>
          <w:i/>
          <w:sz w:val="22"/>
          <w:szCs w:val="22"/>
        </w:rPr>
        <w:t xml:space="preserve">Ο διαγωνισμός της προαναφερόμενης διακήρυξης διεξήχθη ηλεκτρονικά, σύμφωνα με τα αναφερόμενα σε αυτή, μέσω του Εθνικού Συστήματος Ηλεκτρονικών Δημοσίων Συμβάσεων, με αύξοντα αριθμό ηλεκτρονικού διαγωνισμού συστήματος </w:t>
      </w:r>
      <w:r w:rsidRPr="00A060BA">
        <w:rPr>
          <w:rFonts w:ascii="Calibri" w:hAnsi="Calibri" w:cs="Calibri"/>
          <w:b/>
          <w:bCs/>
          <w:i/>
          <w:sz w:val="22"/>
          <w:szCs w:val="22"/>
        </w:rPr>
        <w:t>α/α: 122023</w:t>
      </w:r>
      <w:r w:rsidRPr="00A060BA">
        <w:rPr>
          <w:rFonts w:ascii="Calibri" w:hAnsi="Calibri" w:cs="Calibri"/>
          <w:i/>
          <w:sz w:val="22"/>
          <w:szCs w:val="22"/>
        </w:rPr>
        <w:t xml:space="preserve"> και καταληκτική ημερομηνία υποβολής προσφορών τις 14 Μαΐου 2021, ημέρα Παρασκευή και ώρα 14:00. Ως ημερομηνία </w:t>
      </w:r>
      <w:r w:rsidRPr="00A060BA">
        <w:rPr>
          <w:rFonts w:ascii="Calibri" w:hAnsi="Calibri" w:cs="Calibri"/>
          <w:i/>
          <w:sz w:val="22"/>
          <w:szCs w:val="22"/>
        </w:rPr>
        <w:lastRenderedPageBreak/>
        <w:t>ηλεκτρονικής αποσφράγισης των υποφακέλων «δικαιολογητικά συμμετοχής - τεχνικές προσφορές» είχε οριστεί η 26 Μαΐου 2021, ημέρα Τετάρτη και ώρα 11:00.</w:t>
      </w:r>
    </w:p>
    <w:p w14:paraId="309CF4E9" w14:textId="77777777" w:rsidR="00A060BA" w:rsidRPr="00A060BA" w:rsidRDefault="00A060BA" w:rsidP="00A060BA">
      <w:pPr>
        <w:widowControl/>
        <w:spacing w:line="360" w:lineRule="auto"/>
        <w:jc w:val="both"/>
        <w:rPr>
          <w:rFonts w:ascii="Calibri" w:hAnsi="Calibri" w:cs="Calibri"/>
          <w:i/>
          <w:sz w:val="22"/>
          <w:szCs w:val="22"/>
        </w:rPr>
      </w:pPr>
      <w:r w:rsidRPr="00A060BA">
        <w:rPr>
          <w:rFonts w:ascii="Calibri" w:hAnsi="Calibri" w:cs="Calibri"/>
          <w:i/>
          <w:sz w:val="22"/>
          <w:szCs w:val="22"/>
        </w:rPr>
        <w:t>Επισημαίνεται ότι οι υποφάκελοι «Οικονομικές Προσφορές» δεν αποσφραγίσθηκαν αφού σύμφωνα με τη διακήρυξη του διαγωνισμού θα αποσφραγισθούν ηλεκτρονικά μέσω των αρμόδιων πιστοποιημένων στο σύστημα οργάνων σε ημερομηνία και ώρα που θα γνωστοποιηθεί στους συμμετέχοντες των οποίων οι προσφορές θα κριθούν αποδεκτές μετά την αξιολόγηση των λοιπών στοιχείων τους.</w:t>
      </w:r>
    </w:p>
    <w:p w14:paraId="106C4918" w14:textId="77777777" w:rsidR="00A060BA" w:rsidRPr="00A060BA" w:rsidRDefault="00A060BA" w:rsidP="00A060BA">
      <w:pPr>
        <w:widowControl/>
        <w:spacing w:line="360" w:lineRule="auto"/>
        <w:jc w:val="both"/>
        <w:rPr>
          <w:rFonts w:ascii="Calibri" w:hAnsi="Calibri" w:cs="Calibri"/>
          <w:i/>
          <w:sz w:val="22"/>
          <w:szCs w:val="22"/>
        </w:rPr>
      </w:pPr>
      <w:r w:rsidRPr="00A060BA">
        <w:rPr>
          <w:rFonts w:ascii="Calibri" w:hAnsi="Calibri" w:cs="Calibri"/>
          <w:i/>
          <w:sz w:val="22"/>
          <w:szCs w:val="22"/>
        </w:rPr>
        <w:t>Με βάση τα ανωτέρω διαπιστώθηκε ότι υποβλήθηκαν στο διαγωνισμό και με τη σειρά που αναφέρονται ακολούθως, ηλεκτρονικές προσφορές από τους ακόλουθους οικονομικούς φορείς:</w:t>
      </w:r>
    </w:p>
    <w:p w14:paraId="253CC4E9" w14:textId="77777777" w:rsidR="00A060BA" w:rsidRPr="00A060BA" w:rsidRDefault="00A060BA" w:rsidP="00A060BA">
      <w:pPr>
        <w:widowControl/>
        <w:jc w:val="both"/>
        <w:rPr>
          <w:rFonts w:ascii="Calibri" w:hAnsi="Calibri" w:cs="Calibri"/>
          <w:bCs/>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19"/>
        <w:gridCol w:w="2542"/>
      </w:tblGrid>
      <w:tr w:rsidR="00A060BA" w:rsidRPr="00A060BA" w14:paraId="2F5C3E01" w14:textId="77777777" w:rsidTr="00A70CCE">
        <w:tc>
          <w:tcPr>
            <w:tcW w:w="578" w:type="dxa"/>
            <w:vAlign w:val="center"/>
          </w:tcPr>
          <w:p w14:paraId="275AD20C" w14:textId="77777777" w:rsidR="00A060BA" w:rsidRPr="00A060BA" w:rsidRDefault="00A060BA" w:rsidP="00A70CCE">
            <w:pPr>
              <w:widowControl/>
              <w:autoSpaceDE/>
              <w:autoSpaceDN/>
              <w:adjustRightInd/>
              <w:spacing w:line="360" w:lineRule="auto"/>
              <w:rPr>
                <w:rFonts w:ascii="Calibri" w:hAnsi="Calibri" w:cs="Calibri"/>
                <w:b/>
                <w:bCs/>
                <w:i/>
                <w:sz w:val="22"/>
                <w:szCs w:val="22"/>
              </w:rPr>
            </w:pPr>
            <w:r w:rsidRPr="00A060BA">
              <w:rPr>
                <w:rFonts w:ascii="Calibri" w:hAnsi="Calibri" w:cs="Calibri"/>
                <w:b/>
                <w:bCs/>
                <w:i/>
                <w:sz w:val="22"/>
                <w:szCs w:val="22"/>
              </w:rPr>
              <w:t>Α/Α</w:t>
            </w:r>
          </w:p>
        </w:tc>
        <w:tc>
          <w:tcPr>
            <w:tcW w:w="6654" w:type="dxa"/>
            <w:vAlign w:val="center"/>
          </w:tcPr>
          <w:p w14:paraId="6238E110" w14:textId="77777777" w:rsidR="00A060BA" w:rsidRPr="00A060BA" w:rsidRDefault="00A060BA" w:rsidP="00A70CCE">
            <w:pPr>
              <w:widowControl/>
              <w:autoSpaceDE/>
              <w:autoSpaceDN/>
              <w:adjustRightInd/>
              <w:rPr>
                <w:rFonts w:ascii="Calibri" w:hAnsi="Calibri" w:cs="Calibri"/>
                <w:b/>
                <w:bCs/>
                <w:i/>
                <w:sz w:val="22"/>
                <w:szCs w:val="22"/>
              </w:rPr>
            </w:pPr>
            <w:r w:rsidRPr="00A060BA">
              <w:rPr>
                <w:rFonts w:ascii="Calibri" w:hAnsi="Calibri" w:cs="Calibri"/>
                <w:b/>
                <w:bCs/>
                <w:i/>
                <w:sz w:val="22"/>
                <w:szCs w:val="22"/>
              </w:rPr>
              <w:t>Επωνυμία συμμετέχοντα</w:t>
            </w:r>
          </w:p>
        </w:tc>
        <w:tc>
          <w:tcPr>
            <w:tcW w:w="2974" w:type="dxa"/>
            <w:vAlign w:val="center"/>
          </w:tcPr>
          <w:p w14:paraId="3B1F0053" w14:textId="77777777" w:rsidR="00A060BA" w:rsidRPr="00A060BA" w:rsidRDefault="00A060BA" w:rsidP="00A70CCE">
            <w:pPr>
              <w:widowControl/>
              <w:autoSpaceDE/>
              <w:autoSpaceDN/>
              <w:adjustRightInd/>
              <w:rPr>
                <w:rFonts w:ascii="Calibri" w:hAnsi="Calibri" w:cs="Calibri"/>
                <w:b/>
                <w:bCs/>
                <w:i/>
                <w:sz w:val="22"/>
                <w:szCs w:val="22"/>
              </w:rPr>
            </w:pPr>
            <w:r w:rsidRPr="00A060BA">
              <w:rPr>
                <w:rFonts w:ascii="Calibri" w:hAnsi="Calibri" w:cs="Calibri"/>
                <w:b/>
                <w:bCs/>
                <w:i/>
                <w:sz w:val="22"/>
                <w:szCs w:val="22"/>
              </w:rPr>
              <w:t>Αριθμός προσφοράς συστήματος</w:t>
            </w:r>
          </w:p>
        </w:tc>
      </w:tr>
      <w:tr w:rsidR="00A060BA" w:rsidRPr="00A060BA" w14:paraId="56AB597D" w14:textId="77777777" w:rsidTr="00A70CCE">
        <w:trPr>
          <w:trHeight w:val="471"/>
        </w:trPr>
        <w:tc>
          <w:tcPr>
            <w:tcW w:w="578" w:type="dxa"/>
            <w:vAlign w:val="center"/>
          </w:tcPr>
          <w:p w14:paraId="00C37BA4" w14:textId="77777777" w:rsidR="00A060BA" w:rsidRPr="00A060BA" w:rsidRDefault="00A060BA" w:rsidP="00A70CCE">
            <w:pPr>
              <w:widowControl/>
              <w:autoSpaceDE/>
              <w:autoSpaceDN/>
              <w:adjustRightInd/>
              <w:spacing w:line="360" w:lineRule="auto"/>
              <w:rPr>
                <w:rFonts w:ascii="Calibri" w:hAnsi="Calibri" w:cs="Calibri"/>
                <w:bCs/>
                <w:i/>
                <w:sz w:val="22"/>
                <w:szCs w:val="22"/>
              </w:rPr>
            </w:pPr>
            <w:bookmarkStart w:id="19" w:name="_Hlk16581538"/>
            <w:bookmarkStart w:id="20" w:name="_Hlk16852054"/>
            <w:r w:rsidRPr="00A060BA">
              <w:rPr>
                <w:rFonts w:ascii="Calibri" w:hAnsi="Calibri" w:cs="Calibri"/>
                <w:i/>
                <w:sz w:val="22"/>
                <w:szCs w:val="22"/>
                <w:lang w:val="x-none" w:eastAsia="x-none"/>
              </w:rPr>
              <w:t>1</w:t>
            </w:r>
          </w:p>
        </w:tc>
        <w:tc>
          <w:tcPr>
            <w:tcW w:w="6654" w:type="dxa"/>
            <w:vAlign w:val="center"/>
          </w:tcPr>
          <w:p w14:paraId="666AFCCC" w14:textId="77777777" w:rsidR="00A060BA" w:rsidRPr="00A060BA" w:rsidRDefault="00A060BA" w:rsidP="00A70CCE">
            <w:pPr>
              <w:widowControl/>
              <w:autoSpaceDE/>
              <w:autoSpaceDN/>
              <w:adjustRightInd/>
              <w:rPr>
                <w:rFonts w:ascii="Calibri" w:hAnsi="Calibri" w:cs="Calibri"/>
                <w:b/>
                <w:bCs/>
                <w:i/>
                <w:sz w:val="22"/>
                <w:szCs w:val="22"/>
              </w:rPr>
            </w:pPr>
            <w:r w:rsidRPr="00A060BA">
              <w:rPr>
                <w:rFonts w:ascii="Calibri" w:hAnsi="Calibri" w:cs="Calibri"/>
                <w:b/>
                <w:bCs/>
                <w:i/>
                <w:sz w:val="22"/>
                <w:szCs w:val="22"/>
                <w:lang w:val="x-none" w:eastAsia="x-none"/>
              </w:rPr>
              <w:t>ΣΩΤΗΡΙΟΣ ΚΩΦΟΣ ΚΑΙ ΣΙΑ ΕΕ</w:t>
            </w:r>
          </w:p>
        </w:tc>
        <w:tc>
          <w:tcPr>
            <w:tcW w:w="2974" w:type="dxa"/>
            <w:vAlign w:val="center"/>
          </w:tcPr>
          <w:p w14:paraId="3170FD1F" w14:textId="77777777" w:rsidR="00A060BA" w:rsidRPr="00A060BA" w:rsidRDefault="00A060BA" w:rsidP="00A70CCE">
            <w:pPr>
              <w:widowControl/>
              <w:autoSpaceDE/>
              <w:autoSpaceDN/>
              <w:adjustRightInd/>
              <w:rPr>
                <w:rFonts w:ascii="Calibri" w:hAnsi="Calibri" w:cs="Calibri"/>
                <w:i/>
                <w:color w:val="000000"/>
                <w:sz w:val="22"/>
                <w:szCs w:val="22"/>
              </w:rPr>
            </w:pPr>
            <w:r w:rsidRPr="00A060BA">
              <w:rPr>
                <w:rFonts w:ascii="Calibri" w:hAnsi="Calibri" w:cs="Calibri"/>
                <w:i/>
                <w:sz w:val="22"/>
                <w:szCs w:val="22"/>
              </w:rPr>
              <w:t>224449</w:t>
            </w:r>
          </w:p>
        </w:tc>
      </w:tr>
      <w:tr w:rsidR="00A060BA" w:rsidRPr="00A060BA" w14:paraId="4CE2B4F8" w14:textId="77777777" w:rsidTr="00A70CCE">
        <w:tc>
          <w:tcPr>
            <w:tcW w:w="578" w:type="dxa"/>
            <w:vAlign w:val="center"/>
          </w:tcPr>
          <w:p w14:paraId="0694F857" w14:textId="77777777" w:rsidR="00A060BA" w:rsidRPr="00A060BA" w:rsidRDefault="00A060BA" w:rsidP="00A70CCE">
            <w:pPr>
              <w:widowControl/>
              <w:autoSpaceDE/>
              <w:autoSpaceDN/>
              <w:adjustRightInd/>
              <w:spacing w:line="360" w:lineRule="auto"/>
              <w:rPr>
                <w:rFonts w:ascii="Calibri" w:hAnsi="Calibri" w:cs="Calibri"/>
                <w:bCs/>
                <w:i/>
                <w:sz w:val="22"/>
                <w:szCs w:val="22"/>
              </w:rPr>
            </w:pPr>
            <w:r w:rsidRPr="00A060BA">
              <w:rPr>
                <w:rFonts w:ascii="Calibri" w:hAnsi="Calibri" w:cs="Calibri"/>
                <w:i/>
                <w:sz w:val="22"/>
                <w:szCs w:val="22"/>
                <w:lang w:val="x-none" w:eastAsia="x-none"/>
              </w:rPr>
              <w:t>2</w:t>
            </w:r>
          </w:p>
        </w:tc>
        <w:tc>
          <w:tcPr>
            <w:tcW w:w="6654" w:type="dxa"/>
            <w:vAlign w:val="center"/>
          </w:tcPr>
          <w:p w14:paraId="1C07D29C" w14:textId="77777777" w:rsidR="00A060BA" w:rsidRPr="00A060BA" w:rsidRDefault="00A060BA" w:rsidP="00A70CCE">
            <w:pPr>
              <w:widowControl/>
              <w:autoSpaceDE/>
              <w:autoSpaceDN/>
              <w:adjustRightInd/>
              <w:rPr>
                <w:rFonts w:ascii="Calibri" w:hAnsi="Calibri" w:cs="Calibri"/>
                <w:b/>
                <w:bCs/>
                <w:i/>
                <w:sz w:val="22"/>
                <w:szCs w:val="22"/>
              </w:rPr>
            </w:pPr>
            <w:r w:rsidRPr="00A060BA">
              <w:rPr>
                <w:rFonts w:ascii="Calibri" w:hAnsi="Calibri" w:cs="Calibri"/>
                <w:b/>
                <w:bCs/>
                <w:i/>
                <w:sz w:val="22"/>
                <w:szCs w:val="22"/>
                <w:lang w:val="x-none" w:eastAsia="x-none"/>
              </w:rPr>
              <w:t>ΓΑΛΑΙΟΣ,ΔΗΜΗΤΡΙΟΣ,ΣΤΑΥΡΟΣ</w:t>
            </w:r>
          </w:p>
        </w:tc>
        <w:tc>
          <w:tcPr>
            <w:tcW w:w="2974" w:type="dxa"/>
            <w:vAlign w:val="center"/>
          </w:tcPr>
          <w:p w14:paraId="73277C91" w14:textId="77777777" w:rsidR="00A060BA" w:rsidRPr="00A060BA" w:rsidRDefault="00A060BA" w:rsidP="00A70CCE">
            <w:pPr>
              <w:widowControl/>
              <w:autoSpaceDE/>
              <w:autoSpaceDN/>
              <w:adjustRightInd/>
              <w:rPr>
                <w:rFonts w:ascii="Calibri" w:hAnsi="Calibri" w:cs="Calibri"/>
                <w:i/>
                <w:color w:val="000000"/>
                <w:sz w:val="22"/>
                <w:szCs w:val="22"/>
              </w:rPr>
            </w:pPr>
            <w:r w:rsidRPr="00A060BA">
              <w:rPr>
                <w:rFonts w:ascii="Calibri" w:hAnsi="Calibri" w:cs="Calibri"/>
                <w:i/>
                <w:sz w:val="22"/>
                <w:szCs w:val="22"/>
              </w:rPr>
              <w:t>224450</w:t>
            </w:r>
          </w:p>
        </w:tc>
      </w:tr>
      <w:bookmarkEnd w:id="19"/>
      <w:tr w:rsidR="00A060BA" w:rsidRPr="00A060BA" w14:paraId="57F42246" w14:textId="77777777" w:rsidTr="00A70CCE">
        <w:tc>
          <w:tcPr>
            <w:tcW w:w="578" w:type="dxa"/>
            <w:vAlign w:val="center"/>
          </w:tcPr>
          <w:p w14:paraId="30457652" w14:textId="77777777" w:rsidR="00A060BA" w:rsidRPr="00A060BA" w:rsidRDefault="00A060BA" w:rsidP="00A70CCE">
            <w:pPr>
              <w:widowControl/>
              <w:autoSpaceDE/>
              <w:autoSpaceDN/>
              <w:adjustRightInd/>
              <w:spacing w:line="360" w:lineRule="auto"/>
              <w:rPr>
                <w:rFonts w:ascii="Calibri" w:hAnsi="Calibri" w:cs="Calibri"/>
                <w:bCs/>
                <w:i/>
                <w:sz w:val="22"/>
                <w:szCs w:val="22"/>
                <w:lang w:val="en-US"/>
              </w:rPr>
            </w:pPr>
            <w:r w:rsidRPr="00A060BA">
              <w:rPr>
                <w:rFonts w:ascii="Calibri" w:hAnsi="Calibri" w:cs="Calibri"/>
                <w:i/>
                <w:sz w:val="22"/>
                <w:szCs w:val="22"/>
                <w:lang w:val="x-none" w:eastAsia="x-none"/>
              </w:rPr>
              <w:t>3</w:t>
            </w:r>
          </w:p>
        </w:tc>
        <w:tc>
          <w:tcPr>
            <w:tcW w:w="6654" w:type="dxa"/>
            <w:vAlign w:val="center"/>
          </w:tcPr>
          <w:p w14:paraId="73D8F4AA" w14:textId="77777777" w:rsidR="00A060BA" w:rsidRPr="00A060BA" w:rsidRDefault="00A060BA" w:rsidP="00A70CCE">
            <w:pPr>
              <w:widowControl/>
              <w:autoSpaceDE/>
              <w:autoSpaceDN/>
              <w:adjustRightInd/>
              <w:rPr>
                <w:rFonts w:ascii="Calibri" w:hAnsi="Calibri" w:cs="Calibri"/>
                <w:b/>
                <w:bCs/>
                <w:i/>
                <w:sz w:val="22"/>
                <w:szCs w:val="22"/>
              </w:rPr>
            </w:pPr>
            <w:r w:rsidRPr="00A060BA">
              <w:rPr>
                <w:rFonts w:ascii="Calibri" w:hAnsi="Calibri" w:cs="Calibri"/>
                <w:b/>
                <w:bCs/>
                <w:i/>
                <w:sz w:val="22"/>
                <w:szCs w:val="22"/>
                <w:lang w:val="x-none" w:eastAsia="x-none"/>
              </w:rPr>
              <w:t>ΑΝΩΝ ΕΜΠΟΡ ΕΙΣΑΓ ΕΞΑΓ ΕΤ ΕΜΠΟΡ ΚΡΕΑΤΟΣ ΚΑΙ ΠΑΡ ΤΡΟΦ ΛΑΚΡΕ Α.Ε</w:t>
            </w:r>
          </w:p>
        </w:tc>
        <w:tc>
          <w:tcPr>
            <w:tcW w:w="2974" w:type="dxa"/>
            <w:vAlign w:val="center"/>
          </w:tcPr>
          <w:p w14:paraId="652F0588" w14:textId="77777777" w:rsidR="00A060BA" w:rsidRPr="00A060BA" w:rsidRDefault="00A060BA" w:rsidP="00A70CCE">
            <w:pPr>
              <w:widowControl/>
              <w:autoSpaceDE/>
              <w:autoSpaceDN/>
              <w:adjustRightInd/>
              <w:rPr>
                <w:rFonts w:ascii="Calibri" w:hAnsi="Calibri" w:cs="Calibri"/>
                <w:i/>
                <w:color w:val="000000"/>
                <w:sz w:val="22"/>
                <w:szCs w:val="22"/>
              </w:rPr>
            </w:pPr>
            <w:r w:rsidRPr="00A060BA">
              <w:rPr>
                <w:rFonts w:ascii="Calibri" w:hAnsi="Calibri" w:cs="Calibri"/>
                <w:i/>
                <w:sz w:val="22"/>
                <w:szCs w:val="22"/>
              </w:rPr>
              <w:t>224451</w:t>
            </w:r>
          </w:p>
        </w:tc>
      </w:tr>
      <w:tr w:rsidR="00A060BA" w:rsidRPr="00A060BA" w14:paraId="4B96FD9E" w14:textId="77777777" w:rsidTr="00A70CCE">
        <w:tc>
          <w:tcPr>
            <w:tcW w:w="578" w:type="dxa"/>
            <w:vAlign w:val="center"/>
          </w:tcPr>
          <w:p w14:paraId="4BD3B889" w14:textId="77777777" w:rsidR="00A060BA" w:rsidRPr="00A060BA" w:rsidRDefault="00A060BA" w:rsidP="00A70CCE">
            <w:pPr>
              <w:widowControl/>
              <w:autoSpaceDE/>
              <w:autoSpaceDN/>
              <w:adjustRightInd/>
              <w:spacing w:line="360" w:lineRule="auto"/>
              <w:rPr>
                <w:rFonts w:ascii="Calibri" w:hAnsi="Calibri" w:cs="Calibri"/>
                <w:bCs/>
                <w:i/>
                <w:sz w:val="22"/>
                <w:szCs w:val="22"/>
                <w:lang w:val="en-US"/>
              </w:rPr>
            </w:pPr>
            <w:r w:rsidRPr="00A060BA">
              <w:rPr>
                <w:rFonts w:ascii="Calibri" w:hAnsi="Calibri" w:cs="Calibri"/>
                <w:i/>
                <w:sz w:val="22"/>
                <w:szCs w:val="22"/>
                <w:lang w:val="x-none" w:eastAsia="x-none"/>
              </w:rPr>
              <w:t>4</w:t>
            </w:r>
          </w:p>
        </w:tc>
        <w:tc>
          <w:tcPr>
            <w:tcW w:w="6654" w:type="dxa"/>
            <w:vAlign w:val="center"/>
          </w:tcPr>
          <w:p w14:paraId="145B4932" w14:textId="77777777" w:rsidR="00A060BA" w:rsidRPr="00A060BA" w:rsidRDefault="00A060BA" w:rsidP="00A70CCE">
            <w:pPr>
              <w:widowControl/>
              <w:autoSpaceDE/>
              <w:autoSpaceDN/>
              <w:adjustRightInd/>
              <w:rPr>
                <w:rFonts w:ascii="Calibri" w:hAnsi="Calibri" w:cs="Calibri"/>
                <w:b/>
                <w:bCs/>
                <w:i/>
                <w:sz w:val="22"/>
                <w:szCs w:val="22"/>
              </w:rPr>
            </w:pPr>
            <w:r w:rsidRPr="00A060BA">
              <w:rPr>
                <w:rFonts w:ascii="Calibri" w:hAnsi="Calibri" w:cs="Calibri"/>
                <w:b/>
                <w:bCs/>
                <w:i/>
                <w:sz w:val="22"/>
                <w:szCs w:val="22"/>
                <w:lang w:val="x-none" w:eastAsia="x-none"/>
              </w:rPr>
              <w:t>ΣΚΟΥΡΙΑΣ ΑΛ. ΑΝΔΡΕΑΣ</w:t>
            </w:r>
          </w:p>
        </w:tc>
        <w:tc>
          <w:tcPr>
            <w:tcW w:w="2974" w:type="dxa"/>
            <w:vAlign w:val="center"/>
          </w:tcPr>
          <w:p w14:paraId="0D13CC73" w14:textId="77777777" w:rsidR="00A060BA" w:rsidRPr="00A060BA" w:rsidRDefault="00A060BA" w:rsidP="00A70CCE">
            <w:pPr>
              <w:widowControl/>
              <w:autoSpaceDE/>
              <w:autoSpaceDN/>
              <w:adjustRightInd/>
              <w:rPr>
                <w:rFonts w:ascii="Calibri" w:hAnsi="Calibri" w:cs="Calibri"/>
                <w:i/>
                <w:color w:val="000000"/>
                <w:sz w:val="22"/>
                <w:szCs w:val="22"/>
              </w:rPr>
            </w:pPr>
            <w:r w:rsidRPr="00A060BA">
              <w:rPr>
                <w:rFonts w:ascii="Calibri" w:hAnsi="Calibri" w:cs="Calibri"/>
                <w:i/>
                <w:sz w:val="22"/>
                <w:szCs w:val="22"/>
              </w:rPr>
              <w:t>224454</w:t>
            </w:r>
          </w:p>
        </w:tc>
      </w:tr>
      <w:tr w:rsidR="00A060BA" w:rsidRPr="00A060BA" w14:paraId="0675688E" w14:textId="77777777" w:rsidTr="00A70CCE">
        <w:tc>
          <w:tcPr>
            <w:tcW w:w="578" w:type="dxa"/>
            <w:vAlign w:val="center"/>
          </w:tcPr>
          <w:p w14:paraId="7A8C65D2" w14:textId="77777777" w:rsidR="00A060BA" w:rsidRPr="00A060BA" w:rsidRDefault="00A060BA" w:rsidP="00A70CCE">
            <w:pPr>
              <w:widowControl/>
              <w:autoSpaceDE/>
              <w:autoSpaceDN/>
              <w:adjustRightInd/>
              <w:spacing w:line="360" w:lineRule="auto"/>
              <w:rPr>
                <w:rFonts w:ascii="Calibri" w:hAnsi="Calibri" w:cs="Calibri"/>
                <w:bCs/>
                <w:i/>
                <w:sz w:val="22"/>
                <w:szCs w:val="22"/>
                <w:lang w:val="en-US"/>
              </w:rPr>
            </w:pPr>
            <w:r w:rsidRPr="00A060BA">
              <w:rPr>
                <w:rFonts w:ascii="Calibri" w:hAnsi="Calibri" w:cs="Calibri"/>
                <w:i/>
                <w:sz w:val="22"/>
                <w:szCs w:val="22"/>
                <w:lang w:val="x-none" w:eastAsia="x-none"/>
              </w:rPr>
              <w:t>5</w:t>
            </w:r>
          </w:p>
        </w:tc>
        <w:tc>
          <w:tcPr>
            <w:tcW w:w="6654" w:type="dxa"/>
            <w:vAlign w:val="center"/>
          </w:tcPr>
          <w:p w14:paraId="772B17CE" w14:textId="77777777" w:rsidR="00A060BA" w:rsidRPr="00A060BA" w:rsidRDefault="00A060BA" w:rsidP="00A70CCE">
            <w:pPr>
              <w:widowControl/>
              <w:autoSpaceDE/>
              <w:autoSpaceDN/>
              <w:adjustRightInd/>
              <w:rPr>
                <w:rFonts w:ascii="Calibri" w:hAnsi="Calibri" w:cs="Calibri"/>
                <w:b/>
                <w:bCs/>
                <w:i/>
                <w:sz w:val="22"/>
                <w:szCs w:val="22"/>
              </w:rPr>
            </w:pPr>
            <w:r w:rsidRPr="00A060BA">
              <w:rPr>
                <w:rFonts w:ascii="Calibri" w:hAnsi="Calibri" w:cs="Calibri"/>
                <w:b/>
                <w:bCs/>
                <w:i/>
                <w:sz w:val="22"/>
                <w:szCs w:val="22"/>
                <w:lang w:val="x-none" w:eastAsia="x-none"/>
              </w:rPr>
              <w:t>Ν ΝΑΥΡΙΝΙΑΔΗΣ ΚΑΙΣΙΑ Ε Ε</w:t>
            </w:r>
          </w:p>
        </w:tc>
        <w:tc>
          <w:tcPr>
            <w:tcW w:w="2974" w:type="dxa"/>
            <w:vAlign w:val="center"/>
          </w:tcPr>
          <w:p w14:paraId="4B3D370A" w14:textId="77777777" w:rsidR="00A060BA" w:rsidRPr="00A060BA" w:rsidRDefault="00A060BA" w:rsidP="00A70CCE">
            <w:pPr>
              <w:widowControl/>
              <w:autoSpaceDE/>
              <w:autoSpaceDN/>
              <w:adjustRightInd/>
              <w:rPr>
                <w:rFonts w:ascii="Calibri" w:hAnsi="Calibri" w:cs="Calibri"/>
                <w:i/>
                <w:color w:val="000000"/>
                <w:sz w:val="22"/>
                <w:szCs w:val="22"/>
              </w:rPr>
            </w:pPr>
            <w:r w:rsidRPr="00A060BA">
              <w:rPr>
                <w:rFonts w:ascii="Calibri" w:hAnsi="Calibri" w:cs="Calibri"/>
                <w:i/>
                <w:sz w:val="22"/>
                <w:szCs w:val="22"/>
              </w:rPr>
              <w:t>224469</w:t>
            </w:r>
          </w:p>
        </w:tc>
      </w:tr>
      <w:tr w:rsidR="00A060BA" w:rsidRPr="00A060BA" w14:paraId="2F1C6B60" w14:textId="77777777" w:rsidTr="00A70CCE">
        <w:tc>
          <w:tcPr>
            <w:tcW w:w="578" w:type="dxa"/>
            <w:vAlign w:val="center"/>
          </w:tcPr>
          <w:p w14:paraId="6138D4F8" w14:textId="77777777" w:rsidR="00A060BA" w:rsidRPr="00A060BA" w:rsidRDefault="00A060BA" w:rsidP="00A70CCE">
            <w:pPr>
              <w:widowControl/>
              <w:autoSpaceDE/>
              <w:autoSpaceDN/>
              <w:adjustRightInd/>
              <w:spacing w:line="360" w:lineRule="auto"/>
              <w:rPr>
                <w:rFonts w:ascii="Calibri" w:hAnsi="Calibri" w:cs="Calibri"/>
                <w:i/>
                <w:sz w:val="22"/>
                <w:szCs w:val="22"/>
                <w:lang w:val="en-US"/>
              </w:rPr>
            </w:pPr>
            <w:r w:rsidRPr="00A060BA">
              <w:rPr>
                <w:rFonts w:ascii="Calibri" w:hAnsi="Calibri" w:cs="Calibri"/>
                <w:i/>
                <w:sz w:val="22"/>
                <w:szCs w:val="22"/>
                <w:lang w:val="x-none" w:eastAsia="x-none"/>
              </w:rPr>
              <w:t>6</w:t>
            </w:r>
          </w:p>
        </w:tc>
        <w:tc>
          <w:tcPr>
            <w:tcW w:w="6654" w:type="dxa"/>
            <w:vAlign w:val="center"/>
          </w:tcPr>
          <w:p w14:paraId="5C4F0F93" w14:textId="77777777" w:rsidR="00A060BA" w:rsidRPr="00A060BA" w:rsidRDefault="00A060BA" w:rsidP="00A70CCE">
            <w:pPr>
              <w:widowControl/>
              <w:autoSpaceDE/>
              <w:autoSpaceDN/>
              <w:adjustRightInd/>
              <w:rPr>
                <w:rFonts w:ascii="Calibri" w:hAnsi="Calibri" w:cs="Calibri"/>
                <w:b/>
                <w:bCs/>
                <w:i/>
                <w:sz w:val="22"/>
                <w:szCs w:val="22"/>
              </w:rPr>
            </w:pPr>
            <w:r w:rsidRPr="00A060BA">
              <w:rPr>
                <w:rFonts w:ascii="Calibri" w:hAnsi="Calibri" w:cs="Calibri"/>
                <w:b/>
                <w:bCs/>
                <w:i/>
                <w:sz w:val="22"/>
                <w:szCs w:val="22"/>
                <w:lang w:val="x-none" w:eastAsia="x-none"/>
              </w:rPr>
              <w:t>ΕΜΜ ΒΑΜΒΑΚΟΥΣΗ ΥΙΟΙ ΟΕ</w:t>
            </w:r>
          </w:p>
        </w:tc>
        <w:tc>
          <w:tcPr>
            <w:tcW w:w="2974" w:type="dxa"/>
            <w:vAlign w:val="center"/>
          </w:tcPr>
          <w:p w14:paraId="6015604E" w14:textId="77777777" w:rsidR="00A060BA" w:rsidRPr="00A060BA" w:rsidRDefault="00A060BA" w:rsidP="00A70CCE">
            <w:pPr>
              <w:widowControl/>
              <w:autoSpaceDE/>
              <w:autoSpaceDN/>
              <w:adjustRightInd/>
              <w:rPr>
                <w:rFonts w:ascii="Calibri" w:hAnsi="Calibri" w:cs="Calibri"/>
                <w:i/>
                <w:color w:val="000000"/>
                <w:sz w:val="22"/>
                <w:szCs w:val="22"/>
              </w:rPr>
            </w:pPr>
            <w:r w:rsidRPr="00A060BA">
              <w:rPr>
                <w:rFonts w:ascii="Calibri" w:hAnsi="Calibri" w:cs="Calibri"/>
                <w:i/>
                <w:sz w:val="22"/>
                <w:szCs w:val="22"/>
              </w:rPr>
              <w:t>224514</w:t>
            </w:r>
          </w:p>
        </w:tc>
      </w:tr>
      <w:tr w:rsidR="00A060BA" w:rsidRPr="00A060BA" w14:paraId="036F6E37" w14:textId="77777777" w:rsidTr="00A70CCE">
        <w:tc>
          <w:tcPr>
            <w:tcW w:w="578" w:type="dxa"/>
            <w:vAlign w:val="center"/>
          </w:tcPr>
          <w:p w14:paraId="70500FF3" w14:textId="77777777" w:rsidR="00A060BA" w:rsidRPr="00A060BA" w:rsidRDefault="00A060BA" w:rsidP="00A70CCE">
            <w:pPr>
              <w:widowControl/>
              <w:autoSpaceDE/>
              <w:autoSpaceDN/>
              <w:adjustRightInd/>
              <w:spacing w:line="360" w:lineRule="auto"/>
              <w:rPr>
                <w:rFonts w:ascii="Calibri" w:hAnsi="Calibri" w:cs="Calibri"/>
                <w:i/>
                <w:sz w:val="22"/>
                <w:szCs w:val="22"/>
                <w:lang w:val="en-US"/>
              </w:rPr>
            </w:pPr>
            <w:r w:rsidRPr="00A060BA">
              <w:rPr>
                <w:rFonts w:ascii="Calibri" w:hAnsi="Calibri" w:cs="Calibri"/>
                <w:i/>
                <w:sz w:val="22"/>
                <w:szCs w:val="22"/>
                <w:lang w:val="x-none" w:eastAsia="x-none"/>
              </w:rPr>
              <w:t>7</w:t>
            </w:r>
          </w:p>
        </w:tc>
        <w:tc>
          <w:tcPr>
            <w:tcW w:w="6654" w:type="dxa"/>
            <w:vAlign w:val="center"/>
          </w:tcPr>
          <w:p w14:paraId="4A80C175" w14:textId="77777777" w:rsidR="00A060BA" w:rsidRPr="00A060BA" w:rsidRDefault="00A060BA" w:rsidP="00A70CCE">
            <w:pPr>
              <w:widowControl/>
              <w:autoSpaceDE/>
              <w:autoSpaceDN/>
              <w:adjustRightInd/>
              <w:rPr>
                <w:rFonts w:ascii="Calibri" w:hAnsi="Calibri" w:cs="Calibri"/>
                <w:b/>
                <w:bCs/>
                <w:i/>
                <w:sz w:val="22"/>
                <w:szCs w:val="22"/>
              </w:rPr>
            </w:pPr>
            <w:r w:rsidRPr="00A060BA">
              <w:rPr>
                <w:rFonts w:ascii="Calibri" w:hAnsi="Calibri" w:cs="Calibri"/>
                <w:b/>
                <w:bCs/>
                <w:i/>
                <w:sz w:val="22"/>
                <w:szCs w:val="22"/>
                <w:lang w:val="x-none" w:eastAsia="x-none"/>
              </w:rPr>
              <w:t>ΑΙΑΝΤΑΣ ΤΡΟΦΟΔΟΣΙΕΣ ΕΙΣΑΓΩΓΙΚΗ ΚΑΙ ΕΞΑΓΩΓΙΚΗ ΑΝΩΝΥΜΟΣ ΕΤΑΙΡΕΙΑ</w:t>
            </w:r>
          </w:p>
        </w:tc>
        <w:tc>
          <w:tcPr>
            <w:tcW w:w="2974" w:type="dxa"/>
            <w:vAlign w:val="center"/>
          </w:tcPr>
          <w:p w14:paraId="488A79CC" w14:textId="77777777" w:rsidR="00A060BA" w:rsidRPr="00A060BA" w:rsidRDefault="00A060BA" w:rsidP="00A70CCE">
            <w:pPr>
              <w:widowControl/>
              <w:autoSpaceDE/>
              <w:autoSpaceDN/>
              <w:adjustRightInd/>
              <w:rPr>
                <w:rFonts w:ascii="Calibri" w:hAnsi="Calibri" w:cs="Calibri"/>
                <w:i/>
                <w:color w:val="000000"/>
                <w:sz w:val="22"/>
                <w:szCs w:val="22"/>
              </w:rPr>
            </w:pPr>
            <w:r w:rsidRPr="00A060BA">
              <w:rPr>
                <w:rFonts w:ascii="Calibri" w:hAnsi="Calibri" w:cs="Calibri"/>
                <w:i/>
                <w:sz w:val="22"/>
                <w:szCs w:val="22"/>
              </w:rPr>
              <w:t>224548</w:t>
            </w:r>
          </w:p>
        </w:tc>
      </w:tr>
      <w:tr w:rsidR="00A060BA" w:rsidRPr="00A060BA" w14:paraId="33592266" w14:textId="77777777" w:rsidTr="00A70CCE">
        <w:tc>
          <w:tcPr>
            <w:tcW w:w="578" w:type="dxa"/>
            <w:vAlign w:val="center"/>
          </w:tcPr>
          <w:p w14:paraId="64E3E50E" w14:textId="77777777" w:rsidR="00A060BA" w:rsidRPr="00A060BA" w:rsidRDefault="00A060BA" w:rsidP="00A70CCE">
            <w:pPr>
              <w:widowControl/>
              <w:autoSpaceDE/>
              <w:autoSpaceDN/>
              <w:adjustRightInd/>
              <w:spacing w:line="360" w:lineRule="auto"/>
              <w:rPr>
                <w:rFonts w:ascii="Calibri" w:hAnsi="Calibri" w:cs="Calibri"/>
                <w:i/>
                <w:sz w:val="22"/>
                <w:szCs w:val="22"/>
                <w:lang w:val="en-US"/>
              </w:rPr>
            </w:pPr>
            <w:r w:rsidRPr="00A060BA">
              <w:rPr>
                <w:rFonts w:ascii="Calibri" w:hAnsi="Calibri" w:cs="Calibri"/>
                <w:i/>
                <w:sz w:val="22"/>
                <w:szCs w:val="22"/>
                <w:lang w:val="x-none" w:eastAsia="x-none"/>
              </w:rPr>
              <w:t>8</w:t>
            </w:r>
          </w:p>
        </w:tc>
        <w:tc>
          <w:tcPr>
            <w:tcW w:w="6654" w:type="dxa"/>
            <w:vAlign w:val="center"/>
          </w:tcPr>
          <w:p w14:paraId="15D74951" w14:textId="77777777" w:rsidR="00A060BA" w:rsidRPr="00A060BA" w:rsidRDefault="00A060BA" w:rsidP="00A70CCE">
            <w:pPr>
              <w:widowControl/>
              <w:autoSpaceDE/>
              <w:autoSpaceDN/>
              <w:adjustRightInd/>
              <w:rPr>
                <w:rFonts w:ascii="Calibri" w:hAnsi="Calibri" w:cs="Calibri"/>
                <w:b/>
                <w:bCs/>
                <w:i/>
                <w:sz w:val="22"/>
                <w:szCs w:val="22"/>
              </w:rPr>
            </w:pPr>
            <w:r w:rsidRPr="00A060BA">
              <w:rPr>
                <w:rFonts w:ascii="Calibri" w:hAnsi="Calibri" w:cs="Calibri"/>
                <w:b/>
                <w:bCs/>
                <w:i/>
                <w:sz w:val="22"/>
                <w:szCs w:val="22"/>
                <w:lang w:val="x-none" w:eastAsia="x-none"/>
              </w:rPr>
              <w:t>ΝΙΚΟΛΑΟΣ ΠΟΝΤΙΚΑΣ ΚΑΙ ΣΙΑ ΕΕ</w:t>
            </w:r>
          </w:p>
        </w:tc>
        <w:tc>
          <w:tcPr>
            <w:tcW w:w="2974" w:type="dxa"/>
            <w:vAlign w:val="center"/>
          </w:tcPr>
          <w:p w14:paraId="7F246C3B" w14:textId="77777777" w:rsidR="00A060BA" w:rsidRPr="00A060BA" w:rsidRDefault="00A060BA" w:rsidP="00A70CCE">
            <w:pPr>
              <w:widowControl/>
              <w:autoSpaceDE/>
              <w:autoSpaceDN/>
              <w:adjustRightInd/>
              <w:rPr>
                <w:rFonts w:ascii="Calibri" w:hAnsi="Calibri" w:cs="Calibri"/>
                <w:i/>
                <w:color w:val="000000"/>
                <w:sz w:val="22"/>
                <w:szCs w:val="22"/>
              </w:rPr>
            </w:pPr>
            <w:r w:rsidRPr="00A060BA">
              <w:rPr>
                <w:rFonts w:ascii="Calibri" w:hAnsi="Calibri" w:cs="Calibri"/>
                <w:i/>
                <w:sz w:val="22"/>
                <w:szCs w:val="22"/>
              </w:rPr>
              <w:t>224452</w:t>
            </w:r>
          </w:p>
        </w:tc>
      </w:tr>
      <w:tr w:rsidR="00A060BA" w:rsidRPr="00A060BA" w14:paraId="0A9F6736" w14:textId="77777777" w:rsidTr="00A70CCE">
        <w:trPr>
          <w:trHeight w:val="508"/>
        </w:trPr>
        <w:tc>
          <w:tcPr>
            <w:tcW w:w="578" w:type="dxa"/>
            <w:vAlign w:val="center"/>
          </w:tcPr>
          <w:p w14:paraId="7D896C68" w14:textId="77777777" w:rsidR="00A060BA" w:rsidRPr="00A060BA" w:rsidRDefault="00A060BA" w:rsidP="00A70CCE">
            <w:pPr>
              <w:widowControl/>
              <w:autoSpaceDE/>
              <w:autoSpaceDN/>
              <w:adjustRightInd/>
              <w:spacing w:line="360" w:lineRule="auto"/>
              <w:rPr>
                <w:rFonts w:ascii="Calibri" w:hAnsi="Calibri" w:cs="Calibri"/>
                <w:bCs/>
                <w:i/>
                <w:sz w:val="22"/>
                <w:szCs w:val="22"/>
                <w:lang w:val="en-US"/>
              </w:rPr>
            </w:pPr>
            <w:r w:rsidRPr="00A060BA">
              <w:rPr>
                <w:rFonts w:ascii="Calibri" w:hAnsi="Calibri" w:cs="Calibri"/>
                <w:i/>
                <w:sz w:val="22"/>
                <w:szCs w:val="22"/>
                <w:lang w:val="x-none" w:eastAsia="x-none"/>
              </w:rPr>
              <w:t>9</w:t>
            </w:r>
          </w:p>
        </w:tc>
        <w:tc>
          <w:tcPr>
            <w:tcW w:w="6654" w:type="dxa"/>
            <w:vAlign w:val="center"/>
          </w:tcPr>
          <w:p w14:paraId="1C10CB51" w14:textId="77777777" w:rsidR="00A060BA" w:rsidRPr="00A060BA" w:rsidRDefault="00A060BA" w:rsidP="00A70CCE">
            <w:pPr>
              <w:widowControl/>
              <w:autoSpaceDE/>
              <w:autoSpaceDN/>
              <w:adjustRightInd/>
              <w:rPr>
                <w:rFonts w:ascii="Calibri" w:hAnsi="Calibri" w:cs="Calibri"/>
                <w:b/>
                <w:bCs/>
                <w:i/>
                <w:sz w:val="22"/>
                <w:szCs w:val="22"/>
              </w:rPr>
            </w:pPr>
            <w:r w:rsidRPr="00A060BA">
              <w:rPr>
                <w:rFonts w:ascii="Calibri" w:hAnsi="Calibri" w:cs="Calibri"/>
                <w:b/>
                <w:bCs/>
                <w:i/>
                <w:sz w:val="22"/>
                <w:szCs w:val="22"/>
                <w:lang w:val="x-none" w:eastAsia="x-none"/>
              </w:rPr>
              <w:t>ΑΜΑΝΤΑ ΕΜΠΟΡΙΚΗ ΕΙΣΑΓΩΓΙΚΗ ΚΑΙ ΕΞΑΓΩΓΙΚΗ ΑΝΩΝΥΜΗ ΕΤΑΙΡΕΙΑ ΤΡΟΦΙΜΩΝ ΚΑΤΑΣΚΕΥΑΣΤΙΚΗ ΞΕΝΟΔΟΧΕΙΑΚΗ ΜΕΣΙΤΙΚΗ</w:t>
            </w:r>
          </w:p>
        </w:tc>
        <w:tc>
          <w:tcPr>
            <w:tcW w:w="2974" w:type="dxa"/>
            <w:vAlign w:val="center"/>
          </w:tcPr>
          <w:p w14:paraId="4B54ADE1" w14:textId="77777777" w:rsidR="00A060BA" w:rsidRPr="00A060BA" w:rsidRDefault="00A060BA" w:rsidP="00A70CCE">
            <w:pPr>
              <w:widowControl/>
              <w:autoSpaceDE/>
              <w:autoSpaceDN/>
              <w:adjustRightInd/>
              <w:rPr>
                <w:rFonts w:ascii="Calibri" w:hAnsi="Calibri" w:cs="Calibri"/>
                <w:i/>
                <w:color w:val="000000"/>
                <w:sz w:val="22"/>
                <w:szCs w:val="22"/>
              </w:rPr>
            </w:pPr>
            <w:r w:rsidRPr="00A060BA">
              <w:rPr>
                <w:rFonts w:ascii="Calibri" w:hAnsi="Calibri" w:cs="Calibri"/>
                <w:i/>
                <w:sz w:val="22"/>
                <w:szCs w:val="22"/>
              </w:rPr>
              <w:t>224495</w:t>
            </w:r>
          </w:p>
        </w:tc>
      </w:tr>
      <w:bookmarkEnd w:id="20"/>
    </w:tbl>
    <w:p w14:paraId="20472742" w14:textId="77777777" w:rsidR="00A060BA" w:rsidRPr="00A060BA" w:rsidRDefault="00A060BA" w:rsidP="00A060BA">
      <w:pPr>
        <w:widowControl/>
        <w:autoSpaceDE/>
        <w:autoSpaceDN/>
        <w:adjustRightInd/>
        <w:spacing w:line="360" w:lineRule="auto"/>
        <w:ind w:firstLine="360"/>
        <w:jc w:val="both"/>
        <w:rPr>
          <w:rFonts w:ascii="Calibri" w:hAnsi="Calibri" w:cs="Calibri"/>
          <w:bCs/>
          <w:i/>
          <w:sz w:val="22"/>
          <w:szCs w:val="22"/>
          <w:lang w:val="x-none" w:eastAsia="x-none"/>
        </w:rPr>
      </w:pPr>
    </w:p>
    <w:p w14:paraId="64B9E1FF" w14:textId="77777777" w:rsidR="00A060BA" w:rsidRPr="00A060BA" w:rsidRDefault="00A060BA" w:rsidP="00A060BA">
      <w:pPr>
        <w:widowControl/>
        <w:autoSpaceDE/>
        <w:autoSpaceDN/>
        <w:adjustRightInd/>
        <w:spacing w:line="360" w:lineRule="auto"/>
        <w:ind w:firstLine="360"/>
        <w:jc w:val="both"/>
        <w:rPr>
          <w:rFonts w:ascii="Calibri" w:hAnsi="Calibri" w:cs="Calibri"/>
          <w:bCs/>
          <w:i/>
          <w:sz w:val="22"/>
          <w:szCs w:val="22"/>
          <w:lang w:val="x-none" w:eastAsia="x-none"/>
        </w:rPr>
      </w:pPr>
      <w:r w:rsidRPr="00A060BA">
        <w:rPr>
          <w:rFonts w:ascii="Calibri" w:hAnsi="Calibri" w:cs="Calibri"/>
          <w:bCs/>
          <w:i/>
          <w:sz w:val="22"/>
          <w:szCs w:val="22"/>
          <w:lang w:val="x-none" w:eastAsia="x-none"/>
        </w:rPr>
        <w:t>Ειδικότερα, ανά ομάδα τροφίμων κατατέθηκε προσφορά από τους ακόλουθους ενδιαφερόμενους προμηθευτές:</w:t>
      </w:r>
    </w:p>
    <w:p w14:paraId="4A1FD75E" w14:textId="77777777" w:rsidR="00A060BA" w:rsidRPr="00A060BA" w:rsidRDefault="00A060BA" w:rsidP="00A060BA">
      <w:pPr>
        <w:widowControl/>
        <w:autoSpaceDE/>
        <w:autoSpaceDN/>
        <w:adjustRightInd/>
        <w:spacing w:line="360" w:lineRule="auto"/>
        <w:ind w:firstLine="360"/>
        <w:jc w:val="both"/>
        <w:rPr>
          <w:rFonts w:ascii="Calibri" w:hAnsi="Calibri" w:cs="Calibri"/>
          <w:bCs/>
          <w:i/>
          <w:sz w:val="22"/>
          <w:szCs w:val="22"/>
          <w:lang w:val="x-none" w:eastAsia="x-none"/>
        </w:rPr>
      </w:pPr>
    </w:p>
    <w:p w14:paraId="429601EC" w14:textId="77777777" w:rsidR="00A060BA" w:rsidRPr="00A060BA" w:rsidRDefault="00A060BA" w:rsidP="00A060BA">
      <w:pPr>
        <w:widowControl/>
        <w:autoSpaceDE/>
        <w:autoSpaceDN/>
        <w:adjustRightInd/>
        <w:spacing w:line="360" w:lineRule="auto"/>
        <w:jc w:val="both"/>
        <w:rPr>
          <w:rFonts w:ascii="Calibri" w:hAnsi="Calibri" w:cs="Calibri"/>
          <w:b/>
          <w:i/>
          <w:sz w:val="22"/>
          <w:szCs w:val="22"/>
        </w:rPr>
      </w:pPr>
      <w:r w:rsidRPr="00A060BA">
        <w:rPr>
          <w:rFonts w:ascii="Calibri" w:hAnsi="Calibri" w:cs="Calibri"/>
          <w:b/>
          <w:i/>
          <w:sz w:val="22"/>
          <w:szCs w:val="22"/>
        </w:rPr>
        <w:t>1. Βρεφονηπιακοί Σταθμοί Δημοτικής Κοινότητας Λαυρεωτικής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735"/>
        <w:gridCol w:w="4026"/>
      </w:tblGrid>
      <w:tr w:rsidR="00A060BA" w:rsidRPr="00A060BA" w14:paraId="4F594699" w14:textId="77777777" w:rsidTr="00A70CCE">
        <w:tc>
          <w:tcPr>
            <w:tcW w:w="1134" w:type="dxa"/>
          </w:tcPr>
          <w:p w14:paraId="0FD48D3C"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bookmarkStart w:id="21" w:name="_Hlk16580814"/>
            <w:r w:rsidRPr="00A060BA">
              <w:rPr>
                <w:rFonts w:ascii="Calibri" w:hAnsi="Calibri" w:cs="Calibri"/>
                <w:b/>
                <w:bCs/>
                <w:i/>
                <w:sz w:val="22"/>
                <w:szCs w:val="22"/>
                <w:lang w:eastAsia="en-US"/>
              </w:rPr>
              <w:t>ΟΜΑΔΑ</w:t>
            </w:r>
          </w:p>
        </w:tc>
        <w:tc>
          <w:tcPr>
            <w:tcW w:w="4395" w:type="dxa"/>
          </w:tcPr>
          <w:p w14:paraId="683AE9BF"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ΠΕΡΙΓΡΑΦΗ ΠΡΟΜΗΘΕΥΟΜΕΝΩΝ ΕΙΔΩΝ</w:t>
            </w:r>
          </w:p>
        </w:tc>
        <w:tc>
          <w:tcPr>
            <w:tcW w:w="4536" w:type="dxa"/>
          </w:tcPr>
          <w:p w14:paraId="37263202"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ΠΡΟΜΗΘΕΥΤΗΣ</w:t>
            </w:r>
          </w:p>
        </w:tc>
      </w:tr>
      <w:tr w:rsidR="00A060BA" w:rsidRPr="00A060BA" w14:paraId="58B98800" w14:textId="77777777" w:rsidTr="00A70CCE">
        <w:tc>
          <w:tcPr>
            <w:tcW w:w="1134" w:type="dxa"/>
          </w:tcPr>
          <w:p w14:paraId="2EF64D8D"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Α</w:t>
            </w:r>
            <w:r w:rsidRPr="00A060BA">
              <w:rPr>
                <w:rFonts w:ascii="Calibri" w:hAnsi="Calibri" w:cs="Calibri"/>
                <w:bCs/>
                <w:i/>
                <w:sz w:val="22"/>
                <w:szCs w:val="22"/>
                <w:vertAlign w:val="subscript"/>
                <w:lang w:eastAsia="en-US"/>
              </w:rPr>
              <w:t>1</w:t>
            </w:r>
          </w:p>
        </w:tc>
        <w:tc>
          <w:tcPr>
            <w:tcW w:w="4395" w:type="dxa"/>
            <w:vAlign w:val="center"/>
          </w:tcPr>
          <w:p w14:paraId="3A09D844" w14:textId="77777777" w:rsidR="00A060BA" w:rsidRPr="00A060BA" w:rsidRDefault="00A060BA" w:rsidP="00A70CCE">
            <w:pPr>
              <w:widowControl/>
              <w:autoSpaceDE/>
              <w:autoSpaceDN/>
              <w:adjustRightInd/>
              <w:spacing w:after="200" w:line="276" w:lineRule="auto"/>
              <w:rPr>
                <w:rFonts w:ascii="Calibri" w:hAnsi="Calibri" w:cs="Calibri"/>
                <w:bCs/>
                <w:i/>
                <w:sz w:val="22"/>
                <w:szCs w:val="22"/>
                <w:lang w:eastAsia="en-US"/>
              </w:rPr>
            </w:pPr>
            <w:r w:rsidRPr="00A060BA">
              <w:rPr>
                <w:rFonts w:ascii="Calibri" w:hAnsi="Calibri" w:cs="Calibri"/>
                <w:bCs/>
                <w:i/>
                <w:sz w:val="22"/>
                <w:szCs w:val="22"/>
                <w:lang w:eastAsia="en-US"/>
              </w:rPr>
              <w:t>ΦΡΕΣΚΟ ΓΑΛΑ</w:t>
            </w:r>
          </w:p>
        </w:tc>
        <w:tc>
          <w:tcPr>
            <w:tcW w:w="4536" w:type="dxa"/>
          </w:tcPr>
          <w:p w14:paraId="26BA6B77" w14:textId="77777777" w:rsidR="00A060BA" w:rsidRPr="00A060BA" w:rsidRDefault="00A060BA" w:rsidP="00A70CCE">
            <w:pPr>
              <w:widowControl/>
              <w:autoSpaceDE/>
              <w:autoSpaceDN/>
              <w:adjustRightInd/>
              <w:ind w:left="-247"/>
              <w:jc w:val="both"/>
              <w:rPr>
                <w:rFonts w:ascii="Calibri" w:hAnsi="Calibri" w:cs="Calibri"/>
                <w:i/>
                <w:sz w:val="22"/>
                <w:szCs w:val="22"/>
                <w:lang w:eastAsia="en-US"/>
              </w:rPr>
            </w:pPr>
            <w:r w:rsidRPr="00A060BA">
              <w:rPr>
                <w:rFonts w:ascii="Calibri" w:hAnsi="Calibri" w:cs="Calibri"/>
                <w:i/>
                <w:sz w:val="22"/>
                <w:szCs w:val="22"/>
                <w:lang w:eastAsia="en-US"/>
              </w:rPr>
              <w:tab/>
              <w:t>ΣΚΟΥΡΙΑΣ,</w:t>
            </w:r>
            <w:r w:rsidRPr="00A060BA">
              <w:rPr>
                <w:rFonts w:ascii="Calibri" w:hAnsi="Calibri" w:cs="Calibri"/>
                <w:i/>
                <w:sz w:val="22"/>
                <w:szCs w:val="22"/>
              </w:rPr>
              <w:t xml:space="preserve"> </w:t>
            </w:r>
            <w:r w:rsidRPr="00A060BA">
              <w:rPr>
                <w:rFonts w:ascii="Calibri" w:hAnsi="Calibri" w:cs="Calibri"/>
                <w:i/>
                <w:sz w:val="22"/>
                <w:szCs w:val="22"/>
                <w:lang w:eastAsia="en-US"/>
              </w:rPr>
              <w:t>ΑΜΑΝΤΑ</w:t>
            </w:r>
          </w:p>
        </w:tc>
      </w:tr>
      <w:tr w:rsidR="00A060BA" w:rsidRPr="00A060BA" w14:paraId="1A566495" w14:textId="77777777" w:rsidTr="00A70CCE">
        <w:trPr>
          <w:trHeight w:val="301"/>
        </w:trPr>
        <w:tc>
          <w:tcPr>
            <w:tcW w:w="1134" w:type="dxa"/>
          </w:tcPr>
          <w:p w14:paraId="60A344AF"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Β</w:t>
            </w:r>
            <w:r w:rsidRPr="00A060BA">
              <w:rPr>
                <w:rFonts w:ascii="Calibri" w:hAnsi="Calibri" w:cs="Calibri"/>
                <w:bCs/>
                <w:i/>
                <w:sz w:val="22"/>
                <w:szCs w:val="22"/>
                <w:vertAlign w:val="subscript"/>
                <w:lang w:eastAsia="en-US"/>
              </w:rPr>
              <w:t>1</w:t>
            </w:r>
          </w:p>
        </w:tc>
        <w:tc>
          <w:tcPr>
            <w:tcW w:w="4395" w:type="dxa"/>
            <w:vAlign w:val="center"/>
          </w:tcPr>
          <w:p w14:paraId="728EE1DC" w14:textId="77777777" w:rsidR="00A060BA" w:rsidRPr="00A060BA" w:rsidRDefault="00A060BA" w:rsidP="00A70CCE">
            <w:pPr>
              <w:widowControl/>
              <w:autoSpaceDE/>
              <w:autoSpaceDN/>
              <w:adjustRightInd/>
              <w:spacing w:after="200" w:line="276" w:lineRule="auto"/>
              <w:rPr>
                <w:rFonts w:ascii="Calibri" w:hAnsi="Calibri" w:cs="Calibri"/>
                <w:bCs/>
                <w:i/>
                <w:sz w:val="22"/>
                <w:szCs w:val="22"/>
                <w:lang w:eastAsia="en-US"/>
              </w:rPr>
            </w:pPr>
            <w:r w:rsidRPr="00A060BA">
              <w:rPr>
                <w:rFonts w:ascii="Calibri" w:hAnsi="Calibri" w:cs="Calibri"/>
                <w:bCs/>
                <w:i/>
                <w:sz w:val="22"/>
                <w:szCs w:val="22"/>
                <w:lang w:eastAsia="en-US"/>
              </w:rPr>
              <w:t>ΕΙΔΗ ΙΧΘΥΟΠΩΛΕΙΟΥ</w:t>
            </w:r>
          </w:p>
        </w:tc>
        <w:tc>
          <w:tcPr>
            <w:tcW w:w="4536" w:type="dxa"/>
          </w:tcPr>
          <w:p w14:paraId="6E7BB186" w14:textId="77777777" w:rsidR="00A060BA" w:rsidRPr="00A060BA" w:rsidRDefault="00A060BA" w:rsidP="00A70CCE">
            <w:pPr>
              <w:widowControl/>
              <w:autoSpaceDE/>
              <w:autoSpaceDN/>
              <w:adjustRightInd/>
              <w:jc w:val="both"/>
              <w:rPr>
                <w:rFonts w:ascii="Calibri" w:hAnsi="Calibri" w:cs="Calibri"/>
                <w:i/>
                <w:sz w:val="22"/>
                <w:szCs w:val="22"/>
                <w:lang w:val="en-US" w:eastAsia="en-US"/>
              </w:rPr>
            </w:pPr>
            <w:r w:rsidRPr="00A060BA">
              <w:rPr>
                <w:rFonts w:ascii="Calibri" w:hAnsi="Calibri" w:cs="Calibri"/>
                <w:i/>
                <w:sz w:val="22"/>
                <w:szCs w:val="22"/>
                <w:lang w:eastAsia="en-US"/>
              </w:rPr>
              <w:t>ΣΚΟΥΡΙΑΣ, ΑΜΑΝΤΑ, ΠΟΝΤΙΚΑΣ</w:t>
            </w:r>
          </w:p>
        </w:tc>
      </w:tr>
      <w:tr w:rsidR="00A060BA" w:rsidRPr="00A060BA" w14:paraId="316C7F6F" w14:textId="77777777" w:rsidTr="00A70CCE">
        <w:tc>
          <w:tcPr>
            <w:tcW w:w="1134" w:type="dxa"/>
          </w:tcPr>
          <w:p w14:paraId="7F5D6830"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Γ</w:t>
            </w:r>
            <w:r w:rsidRPr="00A060BA">
              <w:rPr>
                <w:rFonts w:ascii="Calibri" w:hAnsi="Calibri" w:cs="Calibri"/>
                <w:bCs/>
                <w:i/>
                <w:sz w:val="22"/>
                <w:szCs w:val="22"/>
                <w:vertAlign w:val="subscript"/>
                <w:lang w:eastAsia="en-US"/>
              </w:rPr>
              <w:t>1</w:t>
            </w:r>
          </w:p>
        </w:tc>
        <w:tc>
          <w:tcPr>
            <w:tcW w:w="4395" w:type="dxa"/>
            <w:vAlign w:val="center"/>
          </w:tcPr>
          <w:p w14:paraId="3D730541"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ΓΑΛΑΚΤΟΚΟΜΙΚΑ ΕΙΔΗ</w:t>
            </w:r>
          </w:p>
        </w:tc>
        <w:tc>
          <w:tcPr>
            <w:tcW w:w="4536" w:type="dxa"/>
          </w:tcPr>
          <w:p w14:paraId="009D665C" w14:textId="77777777" w:rsidR="00A060BA" w:rsidRPr="00A060BA" w:rsidRDefault="00A060BA" w:rsidP="00A70CCE">
            <w:pPr>
              <w:widowControl/>
              <w:autoSpaceDE/>
              <w:autoSpaceDN/>
              <w:adjustRightInd/>
              <w:jc w:val="both"/>
              <w:rPr>
                <w:rFonts w:ascii="Calibri" w:hAnsi="Calibri" w:cs="Calibri"/>
                <w:bCs/>
                <w:i/>
                <w:sz w:val="22"/>
                <w:szCs w:val="22"/>
                <w:lang w:eastAsia="en-US"/>
              </w:rPr>
            </w:pPr>
            <w:r w:rsidRPr="00A060BA">
              <w:rPr>
                <w:rFonts w:ascii="Calibri" w:hAnsi="Calibri" w:cs="Calibri"/>
                <w:bCs/>
                <w:i/>
                <w:sz w:val="22"/>
                <w:szCs w:val="22"/>
                <w:lang w:eastAsia="en-US"/>
              </w:rPr>
              <w:t>ΣΚΟΥΡΙΑΣ, ΑΜΑΝΤΑ, ΠΟΝΤΙΚΑΣ</w:t>
            </w:r>
          </w:p>
        </w:tc>
      </w:tr>
      <w:tr w:rsidR="00A060BA" w:rsidRPr="00A060BA" w14:paraId="2EAC0558" w14:textId="77777777" w:rsidTr="00A70CCE">
        <w:tc>
          <w:tcPr>
            <w:tcW w:w="1134" w:type="dxa"/>
          </w:tcPr>
          <w:p w14:paraId="2A619F04"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Δ</w:t>
            </w:r>
            <w:r w:rsidRPr="00A060BA">
              <w:rPr>
                <w:rFonts w:ascii="Calibri" w:hAnsi="Calibri" w:cs="Calibri"/>
                <w:bCs/>
                <w:i/>
                <w:sz w:val="22"/>
                <w:szCs w:val="22"/>
                <w:vertAlign w:val="subscript"/>
                <w:lang w:eastAsia="en-US"/>
              </w:rPr>
              <w:t>1</w:t>
            </w:r>
          </w:p>
        </w:tc>
        <w:tc>
          <w:tcPr>
            <w:tcW w:w="4395" w:type="dxa"/>
            <w:vAlign w:val="center"/>
          </w:tcPr>
          <w:p w14:paraId="7E1E2BB0"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ΑΡΤΟΠΟΙΕΙΟΥ</w:t>
            </w:r>
          </w:p>
        </w:tc>
        <w:tc>
          <w:tcPr>
            <w:tcW w:w="4536" w:type="dxa"/>
          </w:tcPr>
          <w:p w14:paraId="667EEF37" w14:textId="77777777" w:rsidR="00A060BA" w:rsidRPr="00A060BA" w:rsidRDefault="00A060BA" w:rsidP="00A70CCE">
            <w:pPr>
              <w:widowControl/>
              <w:autoSpaceDE/>
              <w:autoSpaceDN/>
              <w:adjustRightInd/>
              <w:rPr>
                <w:rFonts w:ascii="Calibri" w:hAnsi="Calibri" w:cs="Calibri"/>
                <w:bCs/>
                <w:i/>
                <w:sz w:val="22"/>
                <w:szCs w:val="22"/>
                <w:lang w:eastAsia="en-US"/>
              </w:rPr>
            </w:pPr>
            <w:r w:rsidRPr="00A060BA">
              <w:rPr>
                <w:rFonts w:ascii="Calibri" w:hAnsi="Calibri" w:cs="Calibri"/>
                <w:bCs/>
                <w:i/>
                <w:sz w:val="22"/>
                <w:szCs w:val="22"/>
                <w:lang w:eastAsia="en-US"/>
              </w:rPr>
              <w:t>ΒΑΜΒΑΚΟΥΣΗΣ</w:t>
            </w:r>
            <w:r w:rsidRPr="00A060BA">
              <w:rPr>
                <w:rFonts w:ascii="Calibri" w:hAnsi="Calibri" w:cs="Calibri"/>
                <w:bCs/>
                <w:i/>
                <w:sz w:val="22"/>
                <w:szCs w:val="22"/>
                <w:lang w:eastAsia="en-US"/>
              </w:rPr>
              <w:tab/>
            </w:r>
          </w:p>
        </w:tc>
      </w:tr>
      <w:tr w:rsidR="00A060BA" w:rsidRPr="00A060BA" w14:paraId="03D352C6" w14:textId="77777777" w:rsidTr="00A70CCE">
        <w:tc>
          <w:tcPr>
            <w:tcW w:w="1134" w:type="dxa"/>
          </w:tcPr>
          <w:p w14:paraId="1855DE2F"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Ε</w:t>
            </w:r>
            <w:r w:rsidRPr="00A060BA">
              <w:rPr>
                <w:rFonts w:ascii="Calibri" w:hAnsi="Calibri" w:cs="Calibri"/>
                <w:bCs/>
                <w:i/>
                <w:sz w:val="22"/>
                <w:szCs w:val="22"/>
                <w:vertAlign w:val="subscript"/>
                <w:lang w:eastAsia="en-US"/>
              </w:rPr>
              <w:t>1</w:t>
            </w:r>
          </w:p>
        </w:tc>
        <w:tc>
          <w:tcPr>
            <w:tcW w:w="4395" w:type="dxa"/>
            <w:vAlign w:val="center"/>
          </w:tcPr>
          <w:p w14:paraId="3139630D"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ΚΡΕΟΠΩΛΕΙΟΥ</w:t>
            </w:r>
          </w:p>
        </w:tc>
        <w:tc>
          <w:tcPr>
            <w:tcW w:w="4536" w:type="dxa"/>
          </w:tcPr>
          <w:p w14:paraId="0199C97C" w14:textId="77777777" w:rsidR="00A060BA" w:rsidRPr="00A060BA" w:rsidRDefault="00A060BA" w:rsidP="00A70CCE">
            <w:pPr>
              <w:widowControl/>
              <w:autoSpaceDE/>
              <w:autoSpaceDN/>
              <w:adjustRightInd/>
              <w:jc w:val="both"/>
              <w:rPr>
                <w:rFonts w:ascii="Calibri" w:hAnsi="Calibri" w:cs="Calibri"/>
                <w:i/>
                <w:sz w:val="22"/>
                <w:szCs w:val="22"/>
                <w:lang w:eastAsia="en-US"/>
              </w:rPr>
            </w:pPr>
            <w:r w:rsidRPr="00A060BA">
              <w:rPr>
                <w:rFonts w:ascii="Calibri" w:hAnsi="Calibri" w:cs="Calibri"/>
                <w:i/>
                <w:sz w:val="22"/>
                <w:szCs w:val="22"/>
                <w:lang w:eastAsia="en-US"/>
              </w:rPr>
              <w:t>ΑΜΑΝΤΑ, ΚΩΦΟΣ,</w:t>
            </w:r>
            <w:r w:rsidRPr="00A060BA">
              <w:rPr>
                <w:rFonts w:ascii="Calibri" w:hAnsi="Calibri" w:cs="Calibri"/>
                <w:bCs/>
                <w:i/>
                <w:sz w:val="22"/>
                <w:szCs w:val="22"/>
                <w:lang w:eastAsia="en-US"/>
              </w:rPr>
              <w:t xml:space="preserve"> ΠΟΝΤΙΚΑΣ</w:t>
            </w:r>
          </w:p>
        </w:tc>
      </w:tr>
      <w:tr w:rsidR="00A060BA" w:rsidRPr="00A060BA" w14:paraId="3017647C" w14:textId="77777777" w:rsidTr="00A70CCE">
        <w:tc>
          <w:tcPr>
            <w:tcW w:w="1134" w:type="dxa"/>
          </w:tcPr>
          <w:p w14:paraId="5D1B164C"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lastRenderedPageBreak/>
              <w:t>ΣΤ</w:t>
            </w:r>
            <w:r w:rsidRPr="00A060BA">
              <w:rPr>
                <w:rFonts w:ascii="Calibri" w:hAnsi="Calibri" w:cs="Calibri"/>
                <w:bCs/>
                <w:i/>
                <w:sz w:val="22"/>
                <w:szCs w:val="22"/>
                <w:vertAlign w:val="subscript"/>
                <w:lang w:eastAsia="en-US"/>
              </w:rPr>
              <w:t>1</w:t>
            </w:r>
          </w:p>
        </w:tc>
        <w:tc>
          <w:tcPr>
            <w:tcW w:w="4395" w:type="dxa"/>
            <w:vAlign w:val="center"/>
          </w:tcPr>
          <w:p w14:paraId="733358ED"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ΟΠΩΡΟΠΩΛΕΙΟΥ</w:t>
            </w:r>
          </w:p>
        </w:tc>
        <w:tc>
          <w:tcPr>
            <w:tcW w:w="4536" w:type="dxa"/>
          </w:tcPr>
          <w:p w14:paraId="13E76B98" w14:textId="77777777" w:rsidR="00A060BA" w:rsidRPr="00A060BA" w:rsidRDefault="00A060BA" w:rsidP="00A70CCE">
            <w:pPr>
              <w:widowControl/>
              <w:autoSpaceDE/>
              <w:autoSpaceDN/>
              <w:adjustRightInd/>
              <w:jc w:val="both"/>
              <w:rPr>
                <w:rFonts w:ascii="Calibri" w:hAnsi="Calibri" w:cs="Calibri"/>
                <w:i/>
                <w:sz w:val="22"/>
                <w:szCs w:val="22"/>
                <w:lang w:eastAsia="en-US"/>
              </w:rPr>
            </w:pPr>
            <w:r w:rsidRPr="00A060BA">
              <w:rPr>
                <w:rFonts w:ascii="Calibri" w:hAnsi="Calibri" w:cs="Calibri"/>
                <w:i/>
                <w:sz w:val="22"/>
                <w:szCs w:val="22"/>
                <w:lang w:eastAsia="en-US"/>
              </w:rPr>
              <w:t>ΑΜΑΝΤΑ,ΓΑΛΑΙΟΣ,ΠΟΝΤΙΚΑΣ</w:t>
            </w:r>
          </w:p>
        </w:tc>
      </w:tr>
      <w:tr w:rsidR="00A060BA" w:rsidRPr="00A060BA" w14:paraId="42344C27" w14:textId="77777777" w:rsidTr="00A70CCE">
        <w:tc>
          <w:tcPr>
            <w:tcW w:w="1134" w:type="dxa"/>
          </w:tcPr>
          <w:p w14:paraId="0C76C0B7"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Ζ</w:t>
            </w:r>
            <w:r w:rsidRPr="00A060BA">
              <w:rPr>
                <w:rFonts w:ascii="Calibri" w:hAnsi="Calibri" w:cs="Calibri"/>
                <w:bCs/>
                <w:i/>
                <w:sz w:val="22"/>
                <w:szCs w:val="22"/>
                <w:vertAlign w:val="subscript"/>
                <w:lang w:eastAsia="en-US"/>
              </w:rPr>
              <w:t>1</w:t>
            </w:r>
          </w:p>
        </w:tc>
        <w:tc>
          <w:tcPr>
            <w:tcW w:w="4395" w:type="dxa"/>
            <w:vAlign w:val="center"/>
          </w:tcPr>
          <w:p w14:paraId="42CBF3E3"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ΠΑΝΤΟΠΩΛΕΙΟΥ</w:t>
            </w:r>
          </w:p>
        </w:tc>
        <w:tc>
          <w:tcPr>
            <w:tcW w:w="4536" w:type="dxa"/>
          </w:tcPr>
          <w:p w14:paraId="25582947" w14:textId="77777777" w:rsidR="00A060BA" w:rsidRPr="00A060BA" w:rsidRDefault="00A060BA" w:rsidP="00A70CCE">
            <w:pPr>
              <w:widowControl/>
              <w:autoSpaceDE/>
              <w:autoSpaceDN/>
              <w:adjustRightInd/>
              <w:jc w:val="both"/>
              <w:rPr>
                <w:rFonts w:ascii="Calibri" w:hAnsi="Calibri" w:cs="Calibri"/>
                <w:bCs/>
                <w:i/>
                <w:sz w:val="22"/>
                <w:szCs w:val="22"/>
                <w:lang w:eastAsia="en-US"/>
              </w:rPr>
            </w:pPr>
            <w:r w:rsidRPr="00A060BA">
              <w:rPr>
                <w:rFonts w:ascii="Calibri" w:hAnsi="Calibri" w:cs="Calibri"/>
                <w:bCs/>
                <w:i/>
                <w:sz w:val="22"/>
                <w:szCs w:val="22"/>
                <w:lang w:eastAsia="en-US"/>
              </w:rPr>
              <w:t>ΣΚΟΥΡΙΑΣ,ΑΜΑΝΤΑ,ΓΑΛΑΙΟΣ, ΒΑΜΒΑΚΟΥΣΗΣ ,ΠΟΝΤΙΚΑΣ</w:t>
            </w:r>
          </w:p>
        </w:tc>
      </w:tr>
      <w:bookmarkEnd w:id="21"/>
    </w:tbl>
    <w:p w14:paraId="6B5A5952" w14:textId="77777777" w:rsidR="00A060BA" w:rsidRPr="00A060BA" w:rsidRDefault="00A060BA" w:rsidP="00A060BA">
      <w:pPr>
        <w:widowControl/>
        <w:autoSpaceDE/>
        <w:autoSpaceDN/>
        <w:adjustRightInd/>
        <w:spacing w:line="360" w:lineRule="auto"/>
        <w:jc w:val="both"/>
        <w:rPr>
          <w:rFonts w:ascii="Calibri" w:hAnsi="Calibri" w:cs="Calibri"/>
          <w:i/>
          <w:sz w:val="22"/>
          <w:szCs w:val="22"/>
        </w:rPr>
      </w:pPr>
    </w:p>
    <w:p w14:paraId="042180E0" w14:textId="77777777" w:rsidR="00A060BA" w:rsidRPr="00A060BA" w:rsidRDefault="00A060BA" w:rsidP="00A060BA">
      <w:pPr>
        <w:widowControl/>
        <w:autoSpaceDE/>
        <w:autoSpaceDN/>
        <w:adjustRightInd/>
        <w:spacing w:line="360" w:lineRule="auto"/>
        <w:jc w:val="both"/>
        <w:rPr>
          <w:rFonts w:ascii="Calibri" w:hAnsi="Calibri" w:cs="Calibri"/>
          <w:b/>
          <w:i/>
          <w:sz w:val="22"/>
          <w:szCs w:val="22"/>
        </w:rPr>
      </w:pPr>
      <w:r w:rsidRPr="00A060BA">
        <w:rPr>
          <w:rFonts w:ascii="Calibri" w:hAnsi="Calibri" w:cs="Calibri"/>
          <w:b/>
          <w:i/>
          <w:sz w:val="22"/>
          <w:szCs w:val="22"/>
        </w:rPr>
        <w:t>2</w:t>
      </w:r>
      <w:bookmarkStart w:id="22" w:name="_Hlk18305009"/>
      <w:r w:rsidRPr="00A060BA">
        <w:rPr>
          <w:rFonts w:ascii="Calibri" w:hAnsi="Calibri" w:cs="Calibri"/>
          <w:b/>
          <w:i/>
          <w:sz w:val="22"/>
          <w:szCs w:val="22"/>
        </w:rPr>
        <w:t>. Βρεφονηπιακός Σταθμός Δημοτικής Κοινότητας Κερατέας</w:t>
      </w:r>
      <w:bookmarkEnd w:id="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735"/>
        <w:gridCol w:w="4026"/>
      </w:tblGrid>
      <w:tr w:rsidR="00A060BA" w:rsidRPr="00A060BA" w14:paraId="50396BEE" w14:textId="77777777" w:rsidTr="00A70CCE">
        <w:tc>
          <w:tcPr>
            <w:tcW w:w="1134" w:type="dxa"/>
          </w:tcPr>
          <w:p w14:paraId="1459BC03"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bookmarkStart w:id="23" w:name="_Hlk16580969"/>
            <w:r w:rsidRPr="00A060BA">
              <w:rPr>
                <w:rFonts w:ascii="Calibri" w:hAnsi="Calibri" w:cs="Calibri"/>
                <w:b/>
                <w:bCs/>
                <w:i/>
                <w:sz w:val="22"/>
                <w:szCs w:val="22"/>
                <w:lang w:eastAsia="en-US"/>
              </w:rPr>
              <w:t>ΟΜΑΔΑ</w:t>
            </w:r>
          </w:p>
        </w:tc>
        <w:tc>
          <w:tcPr>
            <w:tcW w:w="4395" w:type="dxa"/>
          </w:tcPr>
          <w:p w14:paraId="518E8020"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ΠΕΡΙΓΡΑΦΗ ΠΡΟΜΗΘΕΥΟΜΕΝΩΝ ΕΙΔΩΝ</w:t>
            </w:r>
          </w:p>
        </w:tc>
        <w:tc>
          <w:tcPr>
            <w:tcW w:w="4536" w:type="dxa"/>
          </w:tcPr>
          <w:p w14:paraId="62D63EF0"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ΠΡΟΜΗΘΕΥΤΗΣ</w:t>
            </w:r>
          </w:p>
        </w:tc>
      </w:tr>
      <w:tr w:rsidR="00A060BA" w:rsidRPr="00A060BA" w14:paraId="76D2E45C" w14:textId="77777777" w:rsidTr="00A70CCE">
        <w:tc>
          <w:tcPr>
            <w:tcW w:w="1134" w:type="dxa"/>
          </w:tcPr>
          <w:p w14:paraId="45EE7522"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Α</w:t>
            </w:r>
            <w:r w:rsidRPr="00A060BA">
              <w:rPr>
                <w:rFonts w:ascii="Calibri" w:hAnsi="Calibri" w:cs="Calibri"/>
                <w:bCs/>
                <w:i/>
                <w:sz w:val="22"/>
                <w:szCs w:val="22"/>
                <w:vertAlign w:val="subscript"/>
                <w:lang w:eastAsia="en-US"/>
              </w:rPr>
              <w:t>2</w:t>
            </w:r>
          </w:p>
        </w:tc>
        <w:tc>
          <w:tcPr>
            <w:tcW w:w="4395" w:type="dxa"/>
            <w:vAlign w:val="center"/>
          </w:tcPr>
          <w:p w14:paraId="681073DD" w14:textId="77777777" w:rsidR="00A060BA" w:rsidRPr="00A060BA" w:rsidRDefault="00A060BA" w:rsidP="00A70CCE">
            <w:pPr>
              <w:widowControl/>
              <w:autoSpaceDE/>
              <w:autoSpaceDN/>
              <w:adjustRightInd/>
              <w:spacing w:after="200" w:line="276" w:lineRule="auto"/>
              <w:rPr>
                <w:rFonts w:ascii="Calibri" w:hAnsi="Calibri" w:cs="Calibri"/>
                <w:bCs/>
                <w:i/>
                <w:sz w:val="22"/>
                <w:szCs w:val="22"/>
                <w:lang w:eastAsia="en-US"/>
              </w:rPr>
            </w:pPr>
            <w:r w:rsidRPr="00A060BA">
              <w:rPr>
                <w:rFonts w:ascii="Calibri" w:hAnsi="Calibri" w:cs="Calibri"/>
                <w:bCs/>
                <w:i/>
                <w:sz w:val="22"/>
                <w:szCs w:val="22"/>
                <w:lang w:eastAsia="en-US"/>
              </w:rPr>
              <w:t>ΦΡΕΣΚΟ ΓΑΛΑ</w:t>
            </w:r>
          </w:p>
        </w:tc>
        <w:tc>
          <w:tcPr>
            <w:tcW w:w="4536" w:type="dxa"/>
          </w:tcPr>
          <w:p w14:paraId="5A39CF4F" w14:textId="77777777" w:rsidR="00A060BA" w:rsidRPr="00A060BA" w:rsidRDefault="00A060BA" w:rsidP="00A70CCE">
            <w:pPr>
              <w:widowControl/>
              <w:autoSpaceDE/>
              <w:autoSpaceDN/>
              <w:adjustRightInd/>
              <w:jc w:val="both"/>
              <w:rPr>
                <w:rFonts w:ascii="Calibri" w:hAnsi="Calibri" w:cs="Calibri"/>
                <w:i/>
                <w:sz w:val="22"/>
                <w:szCs w:val="22"/>
                <w:lang w:eastAsia="en-US"/>
              </w:rPr>
            </w:pPr>
            <w:r w:rsidRPr="00A060BA">
              <w:rPr>
                <w:rFonts w:ascii="Calibri" w:hAnsi="Calibri" w:cs="Calibri"/>
                <w:i/>
                <w:sz w:val="22"/>
                <w:szCs w:val="22"/>
                <w:lang w:eastAsia="en-US"/>
              </w:rPr>
              <w:t>ΣΚΟΥΡΙΑΣ, ΑΜΑΝΤΑ</w:t>
            </w:r>
          </w:p>
        </w:tc>
      </w:tr>
      <w:tr w:rsidR="00A060BA" w:rsidRPr="00A060BA" w14:paraId="597C434F" w14:textId="77777777" w:rsidTr="00A70CCE">
        <w:trPr>
          <w:trHeight w:val="301"/>
        </w:trPr>
        <w:tc>
          <w:tcPr>
            <w:tcW w:w="1134" w:type="dxa"/>
          </w:tcPr>
          <w:p w14:paraId="138F9563"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Β</w:t>
            </w:r>
            <w:r w:rsidRPr="00A060BA">
              <w:rPr>
                <w:rFonts w:ascii="Calibri" w:hAnsi="Calibri" w:cs="Calibri"/>
                <w:bCs/>
                <w:i/>
                <w:sz w:val="22"/>
                <w:szCs w:val="22"/>
                <w:vertAlign w:val="subscript"/>
                <w:lang w:eastAsia="en-US"/>
              </w:rPr>
              <w:t>2</w:t>
            </w:r>
          </w:p>
        </w:tc>
        <w:tc>
          <w:tcPr>
            <w:tcW w:w="4395" w:type="dxa"/>
            <w:vAlign w:val="center"/>
          </w:tcPr>
          <w:p w14:paraId="0662A31A" w14:textId="77777777" w:rsidR="00A060BA" w:rsidRPr="00A060BA" w:rsidRDefault="00A060BA" w:rsidP="00A70CCE">
            <w:pPr>
              <w:widowControl/>
              <w:autoSpaceDE/>
              <w:autoSpaceDN/>
              <w:adjustRightInd/>
              <w:spacing w:after="200" w:line="276" w:lineRule="auto"/>
              <w:rPr>
                <w:rFonts w:ascii="Calibri" w:hAnsi="Calibri" w:cs="Calibri"/>
                <w:bCs/>
                <w:i/>
                <w:sz w:val="22"/>
                <w:szCs w:val="22"/>
                <w:lang w:eastAsia="en-US"/>
              </w:rPr>
            </w:pPr>
            <w:r w:rsidRPr="00A060BA">
              <w:rPr>
                <w:rFonts w:ascii="Calibri" w:hAnsi="Calibri" w:cs="Calibri"/>
                <w:bCs/>
                <w:i/>
                <w:sz w:val="22"/>
                <w:szCs w:val="22"/>
                <w:lang w:eastAsia="en-US"/>
              </w:rPr>
              <w:t>ΕΙΔΗ ΙΧΘΥΟΠΩΛΕΙΟΥ</w:t>
            </w:r>
          </w:p>
        </w:tc>
        <w:tc>
          <w:tcPr>
            <w:tcW w:w="4536" w:type="dxa"/>
          </w:tcPr>
          <w:p w14:paraId="1117CF66" w14:textId="77777777" w:rsidR="00A060BA" w:rsidRPr="00A060BA" w:rsidRDefault="00A060BA" w:rsidP="00A70CCE">
            <w:pPr>
              <w:widowControl/>
              <w:autoSpaceDE/>
              <w:autoSpaceDN/>
              <w:adjustRightInd/>
              <w:jc w:val="both"/>
              <w:rPr>
                <w:rFonts w:ascii="Calibri" w:hAnsi="Calibri" w:cs="Calibri"/>
                <w:i/>
                <w:sz w:val="22"/>
                <w:szCs w:val="22"/>
                <w:lang w:eastAsia="en-US"/>
              </w:rPr>
            </w:pPr>
            <w:r w:rsidRPr="00A060BA">
              <w:rPr>
                <w:rFonts w:ascii="Calibri" w:hAnsi="Calibri" w:cs="Calibri"/>
                <w:i/>
                <w:sz w:val="22"/>
                <w:szCs w:val="22"/>
                <w:lang w:eastAsia="en-US"/>
              </w:rPr>
              <w:t>ΣΚΟΥΡΙΑΣ, ΑΜΑΝΤΑ, ΠΟΝΤΙΚΑΣ</w:t>
            </w:r>
          </w:p>
        </w:tc>
      </w:tr>
      <w:tr w:rsidR="00A060BA" w:rsidRPr="00A060BA" w14:paraId="70B4EE24" w14:textId="77777777" w:rsidTr="00A70CCE">
        <w:tc>
          <w:tcPr>
            <w:tcW w:w="1134" w:type="dxa"/>
          </w:tcPr>
          <w:p w14:paraId="0F2F23F0"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Γ</w:t>
            </w:r>
            <w:r w:rsidRPr="00A060BA">
              <w:rPr>
                <w:rFonts w:ascii="Calibri" w:hAnsi="Calibri" w:cs="Calibri"/>
                <w:bCs/>
                <w:i/>
                <w:sz w:val="22"/>
                <w:szCs w:val="22"/>
                <w:vertAlign w:val="subscript"/>
                <w:lang w:eastAsia="en-US"/>
              </w:rPr>
              <w:t>2</w:t>
            </w:r>
          </w:p>
        </w:tc>
        <w:tc>
          <w:tcPr>
            <w:tcW w:w="4395" w:type="dxa"/>
            <w:vAlign w:val="center"/>
          </w:tcPr>
          <w:p w14:paraId="1E8279CB"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ΓΑΛΑΚΤΟΚΟΜΙΚΑ ΕΙΔΗ</w:t>
            </w:r>
          </w:p>
        </w:tc>
        <w:tc>
          <w:tcPr>
            <w:tcW w:w="4536" w:type="dxa"/>
          </w:tcPr>
          <w:p w14:paraId="0E871ECA" w14:textId="77777777" w:rsidR="00A060BA" w:rsidRPr="00A060BA" w:rsidRDefault="00A060BA" w:rsidP="00A70CCE">
            <w:pPr>
              <w:widowControl/>
              <w:autoSpaceDE/>
              <w:autoSpaceDN/>
              <w:adjustRightInd/>
              <w:jc w:val="both"/>
              <w:rPr>
                <w:rFonts w:ascii="Calibri" w:hAnsi="Calibri" w:cs="Calibri"/>
                <w:bCs/>
                <w:i/>
                <w:sz w:val="22"/>
                <w:szCs w:val="22"/>
                <w:lang w:eastAsia="en-US"/>
              </w:rPr>
            </w:pPr>
            <w:r w:rsidRPr="00A060BA">
              <w:rPr>
                <w:rFonts w:ascii="Calibri" w:hAnsi="Calibri" w:cs="Calibri"/>
                <w:bCs/>
                <w:i/>
                <w:sz w:val="22"/>
                <w:szCs w:val="22"/>
                <w:lang w:eastAsia="en-US"/>
              </w:rPr>
              <w:t>ΣΚΟΥΡΙΑΣ, ΑΜΑΝΤΑ, ΠΟΝΤΙΚΑΣ</w:t>
            </w:r>
          </w:p>
        </w:tc>
      </w:tr>
      <w:bookmarkEnd w:id="23"/>
      <w:tr w:rsidR="00A060BA" w:rsidRPr="00A060BA" w14:paraId="77E1375C" w14:textId="77777777" w:rsidTr="00A70CCE">
        <w:tc>
          <w:tcPr>
            <w:tcW w:w="1134" w:type="dxa"/>
          </w:tcPr>
          <w:p w14:paraId="6820D536"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Δ</w:t>
            </w:r>
            <w:r w:rsidRPr="00A060BA">
              <w:rPr>
                <w:rFonts w:ascii="Calibri" w:hAnsi="Calibri" w:cs="Calibri"/>
                <w:bCs/>
                <w:i/>
                <w:sz w:val="22"/>
                <w:szCs w:val="22"/>
                <w:vertAlign w:val="subscript"/>
                <w:lang w:eastAsia="en-US"/>
              </w:rPr>
              <w:t>2</w:t>
            </w:r>
          </w:p>
        </w:tc>
        <w:tc>
          <w:tcPr>
            <w:tcW w:w="4395" w:type="dxa"/>
            <w:vAlign w:val="center"/>
          </w:tcPr>
          <w:p w14:paraId="4EA05574"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ΑΡΤΟΠΟΙΕΙΟΥ</w:t>
            </w:r>
          </w:p>
        </w:tc>
        <w:tc>
          <w:tcPr>
            <w:tcW w:w="4536" w:type="dxa"/>
          </w:tcPr>
          <w:p w14:paraId="77FB1F00" w14:textId="77777777" w:rsidR="00A060BA" w:rsidRPr="00A060BA" w:rsidRDefault="00A060BA" w:rsidP="00A70CCE">
            <w:pPr>
              <w:widowControl/>
              <w:autoSpaceDE/>
              <w:autoSpaceDN/>
              <w:adjustRightInd/>
              <w:rPr>
                <w:rFonts w:ascii="Calibri" w:hAnsi="Calibri" w:cs="Calibri"/>
                <w:bCs/>
                <w:i/>
                <w:sz w:val="22"/>
                <w:szCs w:val="22"/>
                <w:lang w:eastAsia="en-US"/>
              </w:rPr>
            </w:pPr>
            <w:r w:rsidRPr="00A060BA">
              <w:rPr>
                <w:rFonts w:ascii="Calibri" w:hAnsi="Calibri" w:cs="Calibri"/>
                <w:bCs/>
                <w:i/>
                <w:sz w:val="22"/>
                <w:szCs w:val="22"/>
                <w:lang w:eastAsia="en-US"/>
              </w:rPr>
              <w:t>ΒΑΜΒΑΚΟΥΣΗΣ</w:t>
            </w:r>
          </w:p>
        </w:tc>
      </w:tr>
      <w:tr w:rsidR="00A060BA" w:rsidRPr="00A060BA" w14:paraId="5C13E5F1" w14:textId="77777777" w:rsidTr="00A70CCE">
        <w:tc>
          <w:tcPr>
            <w:tcW w:w="1134" w:type="dxa"/>
          </w:tcPr>
          <w:p w14:paraId="1615C813"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Ε</w:t>
            </w:r>
            <w:r w:rsidRPr="00A060BA">
              <w:rPr>
                <w:rFonts w:ascii="Calibri" w:hAnsi="Calibri" w:cs="Calibri"/>
                <w:bCs/>
                <w:i/>
                <w:sz w:val="22"/>
                <w:szCs w:val="22"/>
                <w:vertAlign w:val="subscript"/>
                <w:lang w:eastAsia="en-US"/>
              </w:rPr>
              <w:t>2</w:t>
            </w:r>
          </w:p>
        </w:tc>
        <w:tc>
          <w:tcPr>
            <w:tcW w:w="4395" w:type="dxa"/>
            <w:vAlign w:val="center"/>
          </w:tcPr>
          <w:p w14:paraId="5CA939EC"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ΚΡΕΟΠΩΛΕΙΟΥ</w:t>
            </w:r>
          </w:p>
        </w:tc>
        <w:tc>
          <w:tcPr>
            <w:tcW w:w="4536" w:type="dxa"/>
          </w:tcPr>
          <w:p w14:paraId="631FF557" w14:textId="77777777" w:rsidR="00A060BA" w:rsidRPr="00A060BA" w:rsidRDefault="00A060BA" w:rsidP="00A70CCE">
            <w:pPr>
              <w:widowControl/>
              <w:autoSpaceDE/>
              <w:autoSpaceDN/>
              <w:adjustRightInd/>
              <w:jc w:val="both"/>
              <w:rPr>
                <w:rFonts w:ascii="Calibri" w:hAnsi="Calibri" w:cs="Calibri"/>
                <w:i/>
                <w:sz w:val="22"/>
                <w:szCs w:val="22"/>
                <w:lang w:eastAsia="en-US"/>
              </w:rPr>
            </w:pPr>
            <w:r w:rsidRPr="00A060BA">
              <w:rPr>
                <w:rFonts w:ascii="Calibri" w:hAnsi="Calibri" w:cs="Calibri"/>
                <w:i/>
                <w:sz w:val="22"/>
                <w:szCs w:val="22"/>
                <w:lang w:eastAsia="en-US"/>
              </w:rPr>
              <w:t>ΑΜΑΝΤΑ, ΠΟΝΤΙΚΑΣ, ΚΩΦΟΣ</w:t>
            </w:r>
          </w:p>
        </w:tc>
      </w:tr>
      <w:tr w:rsidR="00A060BA" w:rsidRPr="00A060BA" w14:paraId="494C9827" w14:textId="77777777" w:rsidTr="00A70CCE">
        <w:tc>
          <w:tcPr>
            <w:tcW w:w="1134" w:type="dxa"/>
          </w:tcPr>
          <w:p w14:paraId="02693881"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ΣΤ</w:t>
            </w:r>
            <w:r w:rsidRPr="00A060BA">
              <w:rPr>
                <w:rFonts w:ascii="Calibri" w:hAnsi="Calibri" w:cs="Calibri"/>
                <w:bCs/>
                <w:i/>
                <w:sz w:val="22"/>
                <w:szCs w:val="22"/>
                <w:vertAlign w:val="subscript"/>
                <w:lang w:eastAsia="en-US"/>
              </w:rPr>
              <w:t>2</w:t>
            </w:r>
          </w:p>
        </w:tc>
        <w:tc>
          <w:tcPr>
            <w:tcW w:w="4395" w:type="dxa"/>
            <w:vAlign w:val="center"/>
          </w:tcPr>
          <w:p w14:paraId="19A95A33"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ΟΠΩΡΟΠΩΛΕΙΟΥ</w:t>
            </w:r>
          </w:p>
        </w:tc>
        <w:tc>
          <w:tcPr>
            <w:tcW w:w="4536" w:type="dxa"/>
          </w:tcPr>
          <w:p w14:paraId="10F605E3" w14:textId="77777777" w:rsidR="00A060BA" w:rsidRPr="00A060BA" w:rsidRDefault="00A060BA" w:rsidP="00A70CCE">
            <w:pPr>
              <w:widowControl/>
              <w:autoSpaceDE/>
              <w:autoSpaceDN/>
              <w:adjustRightInd/>
              <w:jc w:val="both"/>
              <w:rPr>
                <w:rFonts w:ascii="Calibri" w:hAnsi="Calibri" w:cs="Calibri"/>
                <w:i/>
                <w:sz w:val="22"/>
                <w:szCs w:val="22"/>
                <w:lang w:eastAsia="en-US"/>
              </w:rPr>
            </w:pPr>
            <w:r w:rsidRPr="00A060BA">
              <w:rPr>
                <w:rFonts w:ascii="Calibri" w:hAnsi="Calibri" w:cs="Calibri"/>
                <w:i/>
                <w:sz w:val="22"/>
                <w:szCs w:val="22"/>
                <w:lang w:eastAsia="en-US"/>
              </w:rPr>
              <w:t>ΑΜΑΝΤΑ,ΓΑΛΑΙΟΣ,ΠΟΝΤΙΚΑΣ</w:t>
            </w:r>
          </w:p>
        </w:tc>
      </w:tr>
      <w:tr w:rsidR="00A060BA" w:rsidRPr="00A060BA" w14:paraId="3313DA5C" w14:textId="77777777" w:rsidTr="00A70CCE">
        <w:tc>
          <w:tcPr>
            <w:tcW w:w="1134" w:type="dxa"/>
          </w:tcPr>
          <w:p w14:paraId="1A75DCF9"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bookmarkStart w:id="24" w:name="_Hlk16581048"/>
            <w:r w:rsidRPr="00A060BA">
              <w:rPr>
                <w:rFonts w:ascii="Calibri" w:hAnsi="Calibri" w:cs="Calibri"/>
                <w:bCs/>
                <w:i/>
                <w:sz w:val="22"/>
                <w:szCs w:val="22"/>
                <w:lang w:eastAsia="en-US"/>
              </w:rPr>
              <w:t>Ζ</w:t>
            </w:r>
            <w:r w:rsidRPr="00A060BA">
              <w:rPr>
                <w:rFonts w:ascii="Calibri" w:hAnsi="Calibri" w:cs="Calibri"/>
                <w:bCs/>
                <w:i/>
                <w:sz w:val="22"/>
                <w:szCs w:val="22"/>
                <w:vertAlign w:val="subscript"/>
                <w:lang w:eastAsia="en-US"/>
              </w:rPr>
              <w:t>2</w:t>
            </w:r>
          </w:p>
        </w:tc>
        <w:tc>
          <w:tcPr>
            <w:tcW w:w="4395" w:type="dxa"/>
            <w:vAlign w:val="center"/>
          </w:tcPr>
          <w:p w14:paraId="36AAF6E7"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ΠΑΝΤΟΠΩΛΕΙΟΥ</w:t>
            </w:r>
          </w:p>
        </w:tc>
        <w:tc>
          <w:tcPr>
            <w:tcW w:w="4536" w:type="dxa"/>
          </w:tcPr>
          <w:p w14:paraId="57CEC978" w14:textId="77777777" w:rsidR="00A060BA" w:rsidRPr="00A060BA" w:rsidRDefault="00A060BA" w:rsidP="00A70CCE">
            <w:pPr>
              <w:widowControl/>
              <w:autoSpaceDE/>
              <w:autoSpaceDN/>
              <w:adjustRightInd/>
              <w:jc w:val="both"/>
              <w:rPr>
                <w:rFonts w:ascii="Calibri" w:hAnsi="Calibri" w:cs="Calibri"/>
                <w:bCs/>
                <w:i/>
                <w:sz w:val="22"/>
                <w:szCs w:val="22"/>
                <w:lang w:eastAsia="en-US"/>
              </w:rPr>
            </w:pPr>
            <w:r w:rsidRPr="00A060BA">
              <w:rPr>
                <w:rFonts w:ascii="Calibri" w:hAnsi="Calibri" w:cs="Calibri"/>
                <w:bCs/>
                <w:i/>
                <w:sz w:val="22"/>
                <w:szCs w:val="22"/>
                <w:lang w:eastAsia="en-US"/>
              </w:rPr>
              <w:t>ΣΚΟΥΡΙΑΣ,ΑΜΑΝΤΑ,ΓΑΛΑΙΟΣ, ΒΑΜΒΑΚΟΥΣΗΣ ,ΠΟΝΤΙΚΑΣ</w:t>
            </w:r>
          </w:p>
        </w:tc>
      </w:tr>
      <w:bookmarkEnd w:id="24"/>
    </w:tbl>
    <w:p w14:paraId="1BACC621" w14:textId="77777777" w:rsidR="00A060BA" w:rsidRPr="00A060BA" w:rsidRDefault="00A060BA" w:rsidP="00A060BA">
      <w:pPr>
        <w:widowControl/>
        <w:autoSpaceDE/>
        <w:autoSpaceDN/>
        <w:adjustRightInd/>
        <w:spacing w:line="360" w:lineRule="auto"/>
        <w:jc w:val="both"/>
        <w:rPr>
          <w:rFonts w:ascii="Calibri" w:hAnsi="Calibri" w:cs="Calibri"/>
          <w:b/>
          <w:i/>
          <w:sz w:val="22"/>
          <w:szCs w:val="22"/>
        </w:rPr>
      </w:pPr>
    </w:p>
    <w:p w14:paraId="4E399723" w14:textId="77777777" w:rsidR="00A060BA" w:rsidRPr="00A060BA" w:rsidRDefault="00A060BA" w:rsidP="00A060BA">
      <w:pPr>
        <w:widowControl/>
        <w:autoSpaceDE/>
        <w:autoSpaceDN/>
        <w:adjustRightInd/>
        <w:spacing w:line="360" w:lineRule="auto"/>
        <w:jc w:val="both"/>
        <w:rPr>
          <w:rFonts w:ascii="Calibri" w:hAnsi="Calibri" w:cs="Calibri"/>
          <w:b/>
          <w:bCs/>
          <w:i/>
          <w:sz w:val="22"/>
          <w:szCs w:val="22"/>
        </w:rPr>
      </w:pPr>
      <w:r w:rsidRPr="00A060BA">
        <w:rPr>
          <w:rFonts w:ascii="Calibri" w:hAnsi="Calibri" w:cs="Calibri"/>
          <w:b/>
          <w:bCs/>
          <w:i/>
          <w:sz w:val="22"/>
          <w:szCs w:val="22"/>
        </w:rPr>
        <w:t xml:space="preserve">3. </w:t>
      </w:r>
      <w:bookmarkStart w:id="25" w:name="_Hlk16581098"/>
      <w:r w:rsidRPr="00A060BA">
        <w:rPr>
          <w:rFonts w:ascii="Calibri" w:hAnsi="Calibri" w:cs="Calibri"/>
          <w:b/>
          <w:bCs/>
          <w:i/>
          <w:sz w:val="22"/>
          <w:szCs w:val="22"/>
        </w:rPr>
        <w:t>Κοινωνικό Παντοπωλείο Δήμου Λαυρεωτικής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3427"/>
        <w:gridCol w:w="4360"/>
      </w:tblGrid>
      <w:tr w:rsidR="00A060BA" w:rsidRPr="00A060BA" w14:paraId="3ED3CCEE" w14:textId="77777777" w:rsidTr="00A70CCE">
        <w:tc>
          <w:tcPr>
            <w:tcW w:w="1134" w:type="dxa"/>
          </w:tcPr>
          <w:p w14:paraId="1267E792"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ΟΜΑΔΑ</w:t>
            </w:r>
          </w:p>
        </w:tc>
        <w:tc>
          <w:tcPr>
            <w:tcW w:w="4395" w:type="dxa"/>
          </w:tcPr>
          <w:p w14:paraId="372B74F3"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ΠΕΡΙΓΡΑΦΗ ΠΡΟΜΗΘΕΥΟΜΕΝΩΝ ΕΙΔΩΝ</w:t>
            </w:r>
          </w:p>
        </w:tc>
        <w:tc>
          <w:tcPr>
            <w:tcW w:w="4536" w:type="dxa"/>
          </w:tcPr>
          <w:p w14:paraId="19326EDD"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ΠΡΟΜΗΘΕΥΤΗΣ</w:t>
            </w:r>
          </w:p>
        </w:tc>
      </w:tr>
      <w:tr w:rsidR="00A060BA" w:rsidRPr="00A060BA" w14:paraId="0BD3E65C" w14:textId="77777777" w:rsidTr="00A70CCE">
        <w:tc>
          <w:tcPr>
            <w:tcW w:w="1134" w:type="dxa"/>
          </w:tcPr>
          <w:p w14:paraId="5E69AC96"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Ε</w:t>
            </w:r>
            <w:r w:rsidRPr="00A060BA">
              <w:rPr>
                <w:rFonts w:ascii="Calibri" w:hAnsi="Calibri" w:cs="Calibri"/>
                <w:bCs/>
                <w:i/>
                <w:sz w:val="22"/>
                <w:szCs w:val="22"/>
                <w:vertAlign w:val="subscript"/>
                <w:lang w:eastAsia="en-US"/>
              </w:rPr>
              <w:t>3</w:t>
            </w:r>
          </w:p>
        </w:tc>
        <w:tc>
          <w:tcPr>
            <w:tcW w:w="4395" w:type="dxa"/>
            <w:vAlign w:val="center"/>
          </w:tcPr>
          <w:p w14:paraId="170EE670"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ΚΡΕΟΠΩΛΕΙΟΥ</w:t>
            </w:r>
          </w:p>
        </w:tc>
        <w:tc>
          <w:tcPr>
            <w:tcW w:w="4536" w:type="dxa"/>
          </w:tcPr>
          <w:p w14:paraId="31AB1867" w14:textId="77777777" w:rsidR="00A060BA" w:rsidRPr="00A060BA" w:rsidRDefault="00A060BA" w:rsidP="00A70CCE">
            <w:pPr>
              <w:widowControl/>
              <w:autoSpaceDE/>
              <w:autoSpaceDN/>
              <w:adjustRightInd/>
              <w:jc w:val="both"/>
              <w:rPr>
                <w:rFonts w:ascii="Calibri" w:hAnsi="Calibri" w:cs="Calibri"/>
                <w:i/>
                <w:sz w:val="22"/>
                <w:szCs w:val="22"/>
                <w:lang w:eastAsia="en-US"/>
              </w:rPr>
            </w:pPr>
            <w:r w:rsidRPr="00A060BA">
              <w:rPr>
                <w:rFonts w:ascii="Calibri" w:hAnsi="Calibri" w:cs="Calibri"/>
                <w:i/>
                <w:sz w:val="22"/>
                <w:szCs w:val="22"/>
                <w:lang w:eastAsia="en-US"/>
              </w:rPr>
              <w:t>ΑΙΑΝΤΑΣ,ΑΜΑΝΤΑ,ΛΑΚΡΕ,ΚΩΦΟΣ, ΠΟΝΤΙΚΑΣ</w:t>
            </w:r>
          </w:p>
        </w:tc>
      </w:tr>
      <w:bookmarkEnd w:id="25"/>
      <w:tr w:rsidR="00A060BA" w:rsidRPr="00A060BA" w14:paraId="429CDE1D" w14:textId="77777777" w:rsidTr="00A70CCE">
        <w:trPr>
          <w:trHeight w:val="301"/>
        </w:trPr>
        <w:tc>
          <w:tcPr>
            <w:tcW w:w="1134" w:type="dxa"/>
          </w:tcPr>
          <w:p w14:paraId="5B392113"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Ζ</w:t>
            </w:r>
            <w:r w:rsidRPr="00A060BA">
              <w:rPr>
                <w:rFonts w:ascii="Calibri" w:hAnsi="Calibri" w:cs="Calibri"/>
                <w:bCs/>
                <w:i/>
                <w:sz w:val="22"/>
                <w:szCs w:val="22"/>
                <w:vertAlign w:val="subscript"/>
                <w:lang w:eastAsia="en-US"/>
              </w:rPr>
              <w:t>3</w:t>
            </w:r>
          </w:p>
        </w:tc>
        <w:tc>
          <w:tcPr>
            <w:tcW w:w="4395" w:type="dxa"/>
            <w:vAlign w:val="center"/>
          </w:tcPr>
          <w:p w14:paraId="39B6C4F2" w14:textId="77777777" w:rsidR="00A060BA" w:rsidRPr="00A060BA" w:rsidRDefault="00A060BA" w:rsidP="00A70CCE">
            <w:pPr>
              <w:widowControl/>
              <w:autoSpaceDE/>
              <w:autoSpaceDN/>
              <w:adjustRightInd/>
              <w:spacing w:after="200" w:line="276"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ΠΑΝΤΟΠΩΛΕΙΟΥ</w:t>
            </w:r>
          </w:p>
        </w:tc>
        <w:tc>
          <w:tcPr>
            <w:tcW w:w="4536" w:type="dxa"/>
          </w:tcPr>
          <w:p w14:paraId="33AE5919" w14:textId="77777777" w:rsidR="00A060BA" w:rsidRPr="00A060BA" w:rsidRDefault="00A060BA" w:rsidP="00A70CCE">
            <w:pPr>
              <w:widowControl/>
              <w:autoSpaceDE/>
              <w:autoSpaceDN/>
              <w:adjustRightInd/>
              <w:jc w:val="both"/>
              <w:rPr>
                <w:rFonts w:ascii="Calibri" w:hAnsi="Calibri" w:cs="Calibri"/>
                <w:i/>
                <w:sz w:val="22"/>
                <w:szCs w:val="22"/>
                <w:lang w:eastAsia="en-US"/>
              </w:rPr>
            </w:pPr>
            <w:r w:rsidRPr="00A060BA">
              <w:rPr>
                <w:rFonts w:ascii="Calibri" w:hAnsi="Calibri" w:cs="Calibri"/>
                <w:i/>
                <w:sz w:val="22"/>
                <w:szCs w:val="22"/>
                <w:lang w:eastAsia="en-US"/>
              </w:rPr>
              <w:t>ΣΚΟΥΡΙΑΣ,ΑΙΑΝΤΑΣ,ΝΑΥΡΙΝΙΑΔΗΣ,ΑΜΑΝΤΑ, ΛΑΚΡΕ, ΓΑΛΑΙΟΣ, ΒΑΜΒΑΚΟΥΣΗΣ, ΠΟΝΤΙΚΑΣ</w:t>
            </w:r>
            <w:r w:rsidRPr="00A060BA">
              <w:rPr>
                <w:rFonts w:ascii="Calibri" w:hAnsi="Calibri" w:cs="Calibri"/>
                <w:i/>
                <w:sz w:val="22"/>
                <w:szCs w:val="22"/>
                <w:lang w:eastAsia="en-US"/>
              </w:rPr>
              <w:tab/>
            </w:r>
          </w:p>
        </w:tc>
      </w:tr>
    </w:tbl>
    <w:p w14:paraId="1701C3B2" w14:textId="77777777" w:rsidR="00A060BA" w:rsidRPr="00A060BA" w:rsidRDefault="00A060BA" w:rsidP="00A060BA">
      <w:pPr>
        <w:widowControl/>
        <w:autoSpaceDE/>
        <w:autoSpaceDN/>
        <w:adjustRightInd/>
        <w:spacing w:line="360" w:lineRule="auto"/>
        <w:jc w:val="both"/>
        <w:rPr>
          <w:rFonts w:ascii="Calibri" w:hAnsi="Calibri" w:cs="Calibri"/>
          <w:b/>
          <w:i/>
          <w:sz w:val="22"/>
          <w:szCs w:val="22"/>
        </w:rPr>
      </w:pPr>
    </w:p>
    <w:p w14:paraId="39BD503E" w14:textId="77777777" w:rsidR="00A060BA" w:rsidRPr="00A060BA" w:rsidRDefault="00A060BA" w:rsidP="00A060BA">
      <w:pPr>
        <w:widowControl/>
        <w:spacing w:line="360" w:lineRule="auto"/>
        <w:jc w:val="both"/>
        <w:rPr>
          <w:rFonts w:ascii="Calibri" w:hAnsi="Calibri" w:cs="Calibri"/>
          <w:i/>
          <w:sz w:val="22"/>
          <w:szCs w:val="22"/>
        </w:rPr>
      </w:pPr>
      <w:r w:rsidRPr="00A060BA">
        <w:rPr>
          <w:rFonts w:ascii="Calibri" w:hAnsi="Calibri" w:cs="Calibri"/>
          <w:i/>
          <w:sz w:val="22"/>
          <w:szCs w:val="22"/>
        </w:rPr>
        <w:t>Οι ανωτέρω συμμετέχοντες κατέθεσαν, σύμφωνα με τα οριζόμενα στο άρθρο 2.4.2.5 της διακήρυξης και την αρ. 56902/2015 (1924/Β/2.6.2017) απόφαση Υπουργού Οικονομίας και Ανάπτυξης «Τεχνικές λεπτομέρειες και διαδικασίες λειτουργίας του ΕΣΗΔΗΣ» στο πρωτόκολλο του Δήμου Λαυρεωτικής τα δικαιολογητικά τους εντός τριών (3) εργάσιμων ημερών από τη καταληκτική ημερομηνία υποβολής των ηλεκτρονικών προσφορών τους και έλαβαν τους ακόλουθους αριθμούς πρωτοκόλλου:</w:t>
      </w:r>
    </w:p>
    <w:p w14:paraId="2EBC266D" w14:textId="77777777" w:rsidR="00A060BA" w:rsidRPr="00A060BA" w:rsidRDefault="00A060BA" w:rsidP="00A060BA">
      <w:pPr>
        <w:widowControl/>
        <w:jc w:val="both"/>
        <w:rPr>
          <w:rFonts w:ascii="Calibri" w:hAnsi="Calibri" w:cs="Calibr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285"/>
        <w:gridCol w:w="2976"/>
      </w:tblGrid>
      <w:tr w:rsidR="00A060BA" w:rsidRPr="00A060BA" w14:paraId="225015FF" w14:textId="77777777" w:rsidTr="00A70CCE">
        <w:tc>
          <w:tcPr>
            <w:tcW w:w="578" w:type="dxa"/>
          </w:tcPr>
          <w:p w14:paraId="031AFD84" w14:textId="77777777" w:rsidR="00A060BA" w:rsidRPr="00A060BA" w:rsidRDefault="00A060BA" w:rsidP="00A70CCE">
            <w:pPr>
              <w:widowControl/>
              <w:autoSpaceDE/>
              <w:autoSpaceDN/>
              <w:adjustRightInd/>
              <w:spacing w:line="360" w:lineRule="auto"/>
              <w:jc w:val="both"/>
              <w:rPr>
                <w:rFonts w:ascii="Calibri" w:hAnsi="Calibri" w:cs="Calibri"/>
                <w:b/>
                <w:bCs/>
                <w:i/>
                <w:sz w:val="22"/>
                <w:szCs w:val="22"/>
              </w:rPr>
            </w:pPr>
            <w:r w:rsidRPr="00A060BA">
              <w:rPr>
                <w:rFonts w:ascii="Calibri" w:hAnsi="Calibri" w:cs="Calibri"/>
                <w:b/>
                <w:bCs/>
                <w:i/>
                <w:sz w:val="22"/>
                <w:szCs w:val="22"/>
              </w:rPr>
              <w:t>Α/Α</w:t>
            </w:r>
          </w:p>
        </w:tc>
        <w:tc>
          <w:tcPr>
            <w:tcW w:w="6087" w:type="dxa"/>
          </w:tcPr>
          <w:p w14:paraId="3D7C633B" w14:textId="77777777" w:rsidR="00A060BA" w:rsidRPr="00A060BA" w:rsidRDefault="00A060BA" w:rsidP="00A70CCE">
            <w:pPr>
              <w:widowControl/>
              <w:autoSpaceDE/>
              <w:autoSpaceDN/>
              <w:adjustRightInd/>
              <w:jc w:val="both"/>
              <w:rPr>
                <w:rFonts w:ascii="Calibri" w:hAnsi="Calibri" w:cs="Calibri"/>
                <w:b/>
                <w:bCs/>
                <w:i/>
                <w:sz w:val="22"/>
                <w:szCs w:val="22"/>
              </w:rPr>
            </w:pPr>
            <w:r w:rsidRPr="00A060BA">
              <w:rPr>
                <w:rFonts w:ascii="Calibri" w:hAnsi="Calibri" w:cs="Calibri"/>
                <w:b/>
                <w:bCs/>
                <w:i/>
                <w:sz w:val="22"/>
                <w:szCs w:val="22"/>
              </w:rPr>
              <w:t>Επωνυμία συμμετέχοντα</w:t>
            </w:r>
          </w:p>
        </w:tc>
        <w:tc>
          <w:tcPr>
            <w:tcW w:w="3400" w:type="dxa"/>
          </w:tcPr>
          <w:p w14:paraId="67F7A3B4" w14:textId="77777777" w:rsidR="00A060BA" w:rsidRPr="00A060BA" w:rsidRDefault="00A060BA" w:rsidP="00A70CCE">
            <w:pPr>
              <w:widowControl/>
              <w:autoSpaceDE/>
              <w:autoSpaceDN/>
              <w:adjustRightInd/>
              <w:rPr>
                <w:rFonts w:ascii="Calibri" w:hAnsi="Calibri" w:cs="Calibri"/>
                <w:b/>
                <w:bCs/>
                <w:i/>
                <w:sz w:val="22"/>
                <w:szCs w:val="22"/>
              </w:rPr>
            </w:pPr>
            <w:r w:rsidRPr="00A060BA">
              <w:rPr>
                <w:rFonts w:ascii="Calibri" w:hAnsi="Calibri" w:cs="Calibri"/>
                <w:b/>
                <w:bCs/>
                <w:i/>
                <w:sz w:val="22"/>
                <w:szCs w:val="22"/>
              </w:rPr>
              <w:t>Αριθμ. πρωτ. φακέλου δικαιολογητικών</w:t>
            </w:r>
          </w:p>
        </w:tc>
      </w:tr>
      <w:tr w:rsidR="00A060BA" w:rsidRPr="00A060BA" w14:paraId="55543A8A" w14:textId="77777777" w:rsidTr="00A70CCE">
        <w:tc>
          <w:tcPr>
            <w:tcW w:w="578" w:type="dxa"/>
          </w:tcPr>
          <w:p w14:paraId="756896CC" w14:textId="77777777" w:rsidR="00A060BA" w:rsidRPr="00A060BA" w:rsidRDefault="00A060BA" w:rsidP="00A70CCE">
            <w:pPr>
              <w:widowControl/>
              <w:autoSpaceDE/>
              <w:autoSpaceDN/>
              <w:adjustRightInd/>
              <w:spacing w:line="360" w:lineRule="auto"/>
              <w:jc w:val="both"/>
              <w:rPr>
                <w:rFonts w:ascii="Calibri" w:hAnsi="Calibri" w:cs="Calibri"/>
                <w:bCs/>
                <w:i/>
                <w:sz w:val="22"/>
                <w:szCs w:val="22"/>
              </w:rPr>
            </w:pPr>
            <w:bookmarkStart w:id="26" w:name="_Hlk16583384"/>
            <w:bookmarkStart w:id="27" w:name="_Hlk77248574"/>
            <w:r w:rsidRPr="00A060BA">
              <w:rPr>
                <w:rFonts w:ascii="Calibri" w:hAnsi="Calibri" w:cs="Calibri"/>
                <w:i/>
                <w:sz w:val="22"/>
                <w:szCs w:val="22"/>
                <w:lang w:val="x-none" w:eastAsia="x-none"/>
              </w:rPr>
              <w:t>1</w:t>
            </w:r>
          </w:p>
        </w:tc>
        <w:tc>
          <w:tcPr>
            <w:tcW w:w="6087" w:type="dxa"/>
          </w:tcPr>
          <w:p w14:paraId="486E1508" w14:textId="77777777" w:rsidR="00A060BA" w:rsidRPr="00A060BA" w:rsidRDefault="00A060BA" w:rsidP="00A70CCE">
            <w:pPr>
              <w:widowControl/>
              <w:autoSpaceDE/>
              <w:autoSpaceDN/>
              <w:adjustRightInd/>
              <w:rPr>
                <w:rFonts w:ascii="Calibri" w:hAnsi="Calibri" w:cs="Calibri"/>
                <w:i/>
                <w:sz w:val="22"/>
                <w:szCs w:val="22"/>
              </w:rPr>
            </w:pPr>
            <w:r w:rsidRPr="00A060BA">
              <w:rPr>
                <w:rFonts w:ascii="Calibri" w:hAnsi="Calibri" w:cs="Calibri"/>
                <w:i/>
                <w:sz w:val="22"/>
                <w:szCs w:val="22"/>
              </w:rPr>
              <w:t>ΣΚΟΥΡΙΑΣ ΑΛ. ΑΝΔΡΕΑΣ</w:t>
            </w:r>
          </w:p>
        </w:tc>
        <w:tc>
          <w:tcPr>
            <w:tcW w:w="3400" w:type="dxa"/>
          </w:tcPr>
          <w:p w14:paraId="4229B6BD" w14:textId="77777777" w:rsidR="00A060BA" w:rsidRPr="00A060BA" w:rsidRDefault="00A060BA" w:rsidP="00A70CCE">
            <w:pPr>
              <w:widowControl/>
              <w:autoSpaceDE/>
              <w:autoSpaceDN/>
              <w:adjustRightInd/>
              <w:rPr>
                <w:rFonts w:ascii="Calibri" w:hAnsi="Calibri" w:cs="Calibri"/>
                <w:i/>
                <w:sz w:val="22"/>
                <w:szCs w:val="22"/>
              </w:rPr>
            </w:pPr>
            <w:r w:rsidRPr="00A060BA">
              <w:rPr>
                <w:rFonts w:ascii="Calibri" w:hAnsi="Calibri" w:cs="Calibri"/>
                <w:i/>
                <w:sz w:val="22"/>
                <w:szCs w:val="22"/>
              </w:rPr>
              <w:t>7977/18.05.2021</w:t>
            </w:r>
          </w:p>
        </w:tc>
      </w:tr>
      <w:tr w:rsidR="00A060BA" w:rsidRPr="00A060BA" w14:paraId="404B6F9A" w14:textId="77777777" w:rsidTr="00A70CCE">
        <w:tc>
          <w:tcPr>
            <w:tcW w:w="578" w:type="dxa"/>
          </w:tcPr>
          <w:p w14:paraId="1B569DB9" w14:textId="77777777" w:rsidR="00A060BA" w:rsidRPr="00A060BA" w:rsidRDefault="00A060BA" w:rsidP="00A70CCE">
            <w:pPr>
              <w:widowControl/>
              <w:autoSpaceDE/>
              <w:autoSpaceDN/>
              <w:adjustRightInd/>
              <w:spacing w:line="360" w:lineRule="auto"/>
              <w:jc w:val="both"/>
              <w:rPr>
                <w:rFonts w:ascii="Calibri" w:hAnsi="Calibri" w:cs="Calibri"/>
                <w:bCs/>
                <w:i/>
                <w:sz w:val="22"/>
                <w:szCs w:val="22"/>
              </w:rPr>
            </w:pPr>
            <w:r w:rsidRPr="00A060BA">
              <w:rPr>
                <w:rFonts w:ascii="Calibri" w:hAnsi="Calibri" w:cs="Calibri"/>
                <w:i/>
                <w:sz w:val="22"/>
                <w:szCs w:val="22"/>
                <w:lang w:val="x-none" w:eastAsia="x-none"/>
              </w:rPr>
              <w:t>2</w:t>
            </w:r>
          </w:p>
        </w:tc>
        <w:tc>
          <w:tcPr>
            <w:tcW w:w="6087" w:type="dxa"/>
          </w:tcPr>
          <w:p w14:paraId="64ED70A9" w14:textId="77777777" w:rsidR="00A060BA" w:rsidRPr="00A060BA" w:rsidRDefault="00A060BA" w:rsidP="00A70CCE">
            <w:pPr>
              <w:widowControl/>
              <w:autoSpaceDE/>
              <w:autoSpaceDN/>
              <w:adjustRightInd/>
              <w:rPr>
                <w:rFonts w:ascii="Calibri" w:hAnsi="Calibri" w:cs="Calibri"/>
                <w:i/>
                <w:sz w:val="22"/>
                <w:szCs w:val="22"/>
              </w:rPr>
            </w:pPr>
            <w:r w:rsidRPr="00A060BA">
              <w:rPr>
                <w:rFonts w:ascii="Calibri" w:hAnsi="Calibri" w:cs="Calibri"/>
                <w:i/>
                <w:sz w:val="22"/>
                <w:szCs w:val="22"/>
              </w:rPr>
              <w:t>ΑΙΑΝΤΑΣ ΤΡΟΦΟΔΟΣΙΕΣ ΕΙΣΑΓΩΓΙΚΗ ΚΑΙ ΕΞΑΓΩΓΙΚΗ ΑΝΩΝΥΜΟΣ ΕΤΑΙΡΕΙΑ</w:t>
            </w:r>
          </w:p>
        </w:tc>
        <w:tc>
          <w:tcPr>
            <w:tcW w:w="3400" w:type="dxa"/>
          </w:tcPr>
          <w:p w14:paraId="0407F4EA" w14:textId="77777777" w:rsidR="00A060BA" w:rsidRPr="00A060BA" w:rsidRDefault="00A060BA" w:rsidP="00A70CCE">
            <w:pPr>
              <w:widowControl/>
              <w:autoSpaceDE/>
              <w:autoSpaceDN/>
              <w:adjustRightInd/>
              <w:rPr>
                <w:rFonts w:ascii="Calibri" w:hAnsi="Calibri" w:cs="Calibri"/>
                <w:i/>
                <w:sz w:val="22"/>
                <w:szCs w:val="22"/>
                <w:highlight w:val="yellow"/>
              </w:rPr>
            </w:pPr>
            <w:r w:rsidRPr="00A060BA">
              <w:rPr>
                <w:rFonts w:ascii="Calibri" w:hAnsi="Calibri" w:cs="Calibri"/>
                <w:i/>
                <w:sz w:val="22"/>
                <w:szCs w:val="22"/>
              </w:rPr>
              <w:t>7879/17.05.2021</w:t>
            </w:r>
          </w:p>
        </w:tc>
      </w:tr>
      <w:tr w:rsidR="00A060BA" w:rsidRPr="00A060BA" w14:paraId="581E6BFC" w14:textId="77777777" w:rsidTr="00A70CCE">
        <w:tc>
          <w:tcPr>
            <w:tcW w:w="578" w:type="dxa"/>
          </w:tcPr>
          <w:p w14:paraId="2905426F" w14:textId="77777777" w:rsidR="00A060BA" w:rsidRPr="00A060BA" w:rsidRDefault="00A060BA" w:rsidP="00A70CCE">
            <w:pPr>
              <w:widowControl/>
              <w:autoSpaceDE/>
              <w:autoSpaceDN/>
              <w:adjustRightInd/>
              <w:spacing w:line="360" w:lineRule="auto"/>
              <w:jc w:val="both"/>
              <w:rPr>
                <w:rFonts w:ascii="Calibri" w:hAnsi="Calibri" w:cs="Calibri"/>
                <w:bCs/>
                <w:i/>
                <w:sz w:val="22"/>
                <w:szCs w:val="22"/>
              </w:rPr>
            </w:pPr>
            <w:r w:rsidRPr="00A060BA">
              <w:rPr>
                <w:rFonts w:ascii="Calibri" w:hAnsi="Calibri" w:cs="Calibri"/>
                <w:i/>
                <w:sz w:val="22"/>
                <w:szCs w:val="22"/>
                <w:lang w:val="x-none" w:eastAsia="x-none"/>
              </w:rPr>
              <w:t>3</w:t>
            </w:r>
          </w:p>
        </w:tc>
        <w:tc>
          <w:tcPr>
            <w:tcW w:w="6087" w:type="dxa"/>
          </w:tcPr>
          <w:p w14:paraId="49D26DD9" w14:textId="77777777" w:rsidR="00A060BA" w:rsidRPr="00A060BA" w:rsidRDefault="00A060BA" w:rsidP="00A70CCE">
            <w:pPr>
              <w:widowControl/>
              <w:autoSpaceDE/>
              <w:autoSpaceDN/>
              <w:adjustRightInd/>
              <w:rPr>
                <w:rFonts w:ascii="Calibri" w:hAnsi="Calibri" w:cs="Calibri"/>
                <w:i/>
                <w:sz w:val="22"/>
                <w:szCs w:val="22"/>
              </w:rPr>
            </w:pPr>
            <w:r w:rsidRPr="00A060BA">
              <w:rPr>
                <w:rFonts w:ascii="Calibri" w:hAnsi="Calibri" w:cs="Calibri"/>
                <w:i/>
                <w:sz w:val="22"/>
                <w:szCs w:val="22"/>
              </w:rPr>
              <w:t xml:space="preserve">ΑΜΑΝΤΑ ΕΜΠΟΡΙΚΗ ΕΙΣΑΓΩΓΙΚΗ ΚΑΙ ΕΞΑΓΩΓΙΚΗ ΑΝΩΝΥΜΗ ΕΤΑΙΡΕΙΑ ΤΡΟΦΙΜΩΝ ΚΑΤΑΣΚΕΥΑΣΤΙΚΗ </w:t>
            </w:r>
            <w:r w:rsidRPr="00A060BA">
              <w:rPr>
                <w:rFonts w:ascii="Calibri" w:hAnsi="Calibri" w:cs="Calibri"/>
                <w:i/>
                <w:sz w:val="22"/>
                <w:szCs w:val="22"/>
              </w:rPr>
              <w:lastRenderedPageBreak/>
              <w:t>ΞΕΝΟΔΟΧΕΙΑΚΗ ΜΕΣΙΤΙΚΗ</w:t>
            </w:r>
          </w:p>
        </w:tc>
        <w:tc>
          <w:tcPr>
            <w:tcW w:w="3400" w:type="dxa"/>
          </w:tcPr>
          <w:p w14:paraId="28CCE949" w14:textId="77777777" w:rsidR="00A060BA" w:rsidRPr="00A060BA" w:rsidRDefault="00A060BA" w:rsidP="00A70CCE">
            <w:pPr>
              <w:widowControl/>
              <w:autoSpaceDE/>
              <w:autoSpaceDN/>
              <w:adjustRightInd/>
              <w:rPr>
                <w:rFonts w:ascii="Calibri" w:hAnsi="Calibri" w:cs="Calibri"/>
                <w:i/>
                <w:sz w:val="22"/>
                <w:szCs w:val="22"/>
                <w:highlight w:val="yellow"/>
              </w:rPr>
            </w:pPr>
            <w:r w:rsidRPr="00A060BA">
              <w:rPr>
                <w:rFonts w:ascii="Calibri" w:hAnsi="Calibri" w:cs="Calibri"/>
                <w:i/>
                <w:sz w:val="22"/>
                <w:szCs w:val="22"/>
              </w:rPr>
              <w:lastRenderedPageBreak/>
              <w:t>7958/18.05.2021</w:t>
            </w:r>
          </w:p>
        </w:tc>
      </w:tr>
      <w:bookmarkEnd w:id="26"/>
      <w:tr w:rsidR="00A060BA" w:rsidRPr="00A060BA" w14:paraId="5F356147" w14:textId="77777777" w:rsidTr="00A70CCE">
        <w:tc>
          <w:tcPr>
            <w:tcW w:w="578" w:type="dxa"/>
          </w:tcPr>
          <w:p w14:paraId="222193EA" w14:textId="77777777" w:rsidR="00A060BA" w:rsidRPr="00A060BA" w:rsidRDefault="00A060BA" w:rsidP="00A70CCE">
            <w:pPr>
              <w:widowControl/>
              <w:autoSpaceDE/>
              <w:autoSpaceDN/>
              <w:adjustRightInd/>
              <w:spacing w:line="360" w:lineRule="auto"/>
              <w:jc w:val="both"/>
              <w:rPr>
                <w:rFonts w:ascii="Calibri" w:hAnsi="Calibri" w:cs="Calibri"/>
                <w:bCs/>
                <w:i/>
                <w:sz w:val="22"/>
                <w:szCs w:val="22"/>
              </w:rPr>
            </w:pPr>
            <w:r w:rsidRPr="00A060BA">
              <w:rPr>
                <w:rFonts w:ascii="Calibri" w:hAnsi="Calibri" w:cs="Calibri"/>
                <w:i/>
                <w:sz w:val="22"/>
                <w:szCs w:val="22"/>
                <w:lang w:val="x-none" w:eastAsia="x-none"/>
              </w:rPr>
              <w:t>4</w:t>
            </w:r>
          </w:p>
        </w:tc>
        <w:tc>
          <w:tcPr>
            <w:tcW w:w="6087" w:type="dxa"/>
          </w:tcPr>
          <w:p w14:paraId="7D344B06" w14:textId="77777777" w:rsidR="00A060BA" w:rsidRPr="00A060BA" w:rsidRDefault="00A060BA" w:rsidP="00A70CCE">
            <w:pPr>
              <w:widowControl/>
              <w:autoSpaceDE/>
              <w:autoSpaceDN/>
              <w:adjustRightInd/>
              <w:rPr>
                <w:rFonts w:ascii="Calibri" w:hAnsi="Calibri" w:cs="Calibri"/>
                <w:i/>
                <w:sz w:val="22"/>
                <w:szCs w:val="22"/>
              </w:rPr>
            </w:pPr>
            <w:r w:rsidRPr="00A060BA">
              <w:rPr>
                <w:rFonts w:ascii="Calibri" w:hAnsi="Calibri" w:cs="Calibri"/>
                <w:i/>
                <w:sz w:val="22"/>
                <w:szCs w:val="22"/>
              </w:rPr>
              <w:t>ΑΝΩΝ ΕΜΠΟΡ ΕΙΣΑΓ ΕΞΑΓ ΕΤ ΕΜΠΟΡ ΚΡΕΑΤΟΣ ΚΑΙ ΠΑΡ ΤΡΟΦ -ΛΑΚΡΕ Α.Ε</w:t>
            </w:r>
          </w:p>
        </w:tc>
        <w:tc>
          <w:tcPr>
            <w:tcW w:w="3400" w:type="dxa"/>
          </w:tcPr>
          <w:p w14:paraId="5A2F2F45" w14:textId="77777777" w:rsidR="00A060BA" w:rsidRPr="00A060BA" w:rsidRDefault="00A060BA" w:rsidP="00A70CCE">
            <w:pPr>
              <w:widowControl/>
              <w:autoSpaceDE/>
              <w:autoSpaceDN/>
              <w:adjustRightInd/>
              <w:rPr>
                <w:rFonts w:ascii="Calibri" w:hAnsi="Calibri" w:cs="Calibri"/>
                <w:i/>
                <w:sz w:val="22"/>
                <w:szCs w:val="22"/>
              </w:rPr>
            </w:pPr>
            <w:r w:rsidRPr="00A060BA">
              <w:rPr>
                <w:rFonts w:ascii="Calibri" w:hAnsi="Calibri" w:cs="Calibri"/>
                <w:i/>
                <w:sz w:val="22"/>
                <w:szCs w:val="22"/>
              </w:rPr>
              <w:t>7954/18.05.2021</w:t>
            </w:r>
          </w:p>
        </w:tc>
      </w:tr>
      <w:tr w:rsidR="00A060BA" w:rsidRPr="00A060BA" w14:paraId="206CDFC1" w14:textId="77777777" w:rsidTr="00A70CCE">
        <w:tc>
          <w:tcPr>
            <w:tcW w:w="578" w:type="dxa"/>
          </w:tcPr>
          <w:p w14:paraId="1DE1BA42" w14:textId="77777777" w:rsidR="00A060BA" w:rsidRPr="00A060BA" w:rsidRDefault="00A060BA" w:rsidP="00A70CCE">
            <w:pPr>
              <w:widowControl/>
              <w:autoSpaceDE/>
              <w:autoSpaceDN/>
              <w:adjustRightInd/>
              <w:spacing w:line="360" w:lineRule="auto"/>
              <w:jc w:val="both"/>
              <w:rPr>
                <w:rFonts w:ascii="Calibri" w:hAnsi="Calibri" w:cs="Calibri"/>
                <w:bCs/>
                <w:i/>
                <w:sz w:val="22"/>
                <w:szCs w:val="22"/>
              </w:rPr>
            </w:pPr>
            <w:r w:rsidRPr="00A060BA">
              <w:rPr>
                <w:rFonts w:ascii="Calibri" w:hAnsi="Calibri" w:cs="Calibri"/>
                <w:i/>
                <w:sz w:val="22"/>
                <w:szCs w:val="22"/>
                <w:lang w:val="x-none" w:eastAsia="x-none"/>
              </w:rPr>
              <w:t>5</w:t>
            </w:r>
          </w:p>
        </w:tc>
        <w:tc>
          <w:tcPr>
            <w:tcW w:w="6087" w:type="dxa"/>
          </w:tcPr>
          <w:p w14:paraId="77B34B2B" w14:textId="77777777" w:rsidR="00A060BA" w:rsidRPr="00A060BA" w:rsidRDefault="00A060BA" w:rsidP="00A70CCE">
            <w:pPr>
              <w:widowControl/>
              <w:autoSpaceDE/>
              <w:autoSpaceDN/>
              <w:adjustRightInd/>
              <w:rPr>
                <w:rFonts w:ascii="Calibri" w:hAnsi="Calibri" w:cs="Calibri"/>
                <w:i/>
                <w:sz w:val="22"/>
                <w:szCs w:val="22"/>
              </w:rPr>
            </w:pPr>
            <w:r w:rsidRPr="00A060BA">
              <w:rPr>
                <w:rFonts w:ascii="Calibri" w:hAnsi="Calibri" w:cs="Calibri"/>
                <w:i/>
                <w:sz w:val="22"/>
                <w:szCs w:val="22"/>
              </w:rPr>
              <w:t>ΓΑΛΑΙΟΣ,ΔΗΜΗΤΡΙΟΣ,ΣΤΑΥΡΟΣ</w:t>
            </w:r>
          </w:p>
        </w:tc>
        <w:tc>
          <w:tcPr>
            <w:tcW w:w="3400" w:type="dxa"/>
          </w:tcPr>
          <w:p w14:paraId="34579E9E" w14:textId="77777777" w:rsidR="00A060BA" w:rsidRPr="00A060BA" w:rsidRDefault="00A060BA" w:rsidP="00A70CCE">
            <w:pPr>
              <w:widowControl/>
              <w:autoSpaceDE/>
              <w:autoSpaceDN/>
              <w:adjustRightInd/>
              <w:rPr>
                <w:rFonts w:ascii="Calibri" w:hAnsi="Calibri" w:cs="Calibri"/>
                <w:i/>
                <w:sz w:val="22"/>
                <w:szCs w:val="22"/>
                <w:highlight w:val="yellow"/>
              </w:rPr>
            </w:pPr>
            <w:r w:rsidRPr="00A060BA">
              <w:rPr>
                <w:rFonts w:ascii="Calibri" w:hAnsi="Calibri" w:cs="Calibri"/>
                <w:i/>
                <w:sz w:val="22"/>
                <w:szCs w:val="22"/>
              </w:rPr>
              <w:t>8058/19.05.2021</w:t>
            </w:r>
          </w:p>
        </w:tc>
      </w:tr>
      <w:tr w:rsidR="00A060BA" w:rsidRPr="00A060BA" w14:paraId="41BE1A14" w14:textId="77777777" w:rsidTr="00A70CCE">
        <w:tc>
          <w:tcPr>
            <w:tcW w:w="578" w:type="dxa"/>
          </w:tcPr>
          <w:p w14:paraId="0BD0A61D" w14:textId="77777777" w:rsidR="00A060BA" w:rsidRPr="00A060BA" w:rsidRDefault="00A060BA" w:rsidP="00A70CCE">
            <w:pPr>
              <w:widowControl/>
              <w:autoSpaceDE/>
              <w:autoSpaceDN/>
              <w:adjustRightInd/>
              <w:spacing w:line="360" w:lineRule="auto"/>
              <w:jc w:val="both"/>
              <w:rPr>
                <w:rFonts w:ascii="Calibri" w:hAnsi="Calibri" w:cs="Calibri"/>
                <w:bCs/>
                <w:i/>
                <w:sz w:val="22"/>
                <w:szCs w:val="22"/>
              </w:rPr>
            </w:pPr>
            <w:r w:rsidRPr="00A060BA">
              <w:rPr>
                <w:rFonts w:ascii="Calibri" w:hAnsi="Calibri" w:cs="Calibri"/>
                <w:i/>
                <w:sz w:val="22"/>
                <w:szCs w:val="22"/>
                <w:lang w:val="x-none" w:eastAsia="x-none"/>
              </w:rPr>
              <w:t>6</w:t>
            </w:r>
          </w:p>
        </w:tc>
        <w:tc>
          <w:tcPr>
            <w:tcW w:w="6087" w:type="dxa"/>
          </w:tcPr>
          <w:p w14:paraId="5E816673" w14:textId="77777777" w:rsidR="00A060BA" w:rsidRPr="00A060BA" w:rsidRDefault="00A060BA" w:rsidP="00A70CCE">
            <w:pPr>
              <w:widowControl/>
              <w:autoSpaceDE/>
              <w:autoSpaceDN/>
              <w:adjustRightInd/>
              <w:rPr>
                <w:rFonts w:ascii="Calibri" w:hAnsi="Calibri" w:cs="Calibri"/>
                <w:i/>
                <w:sz w:val="22"/>
                <w:szCs w:val="22"/>
              </w:rPr>
            </w:pPr>
            <w:r w:rsidRPr="00A060BA">
              <w:rPr>
                <w:rFonts w:ascii="Calibri" w:hAnsi="Calibri" w:cs="Calibri"/>
                <w:i/>
                <w:sz w:val="22"/>
                <w:szCs w:val="22"/>
              </w:rPr>
              <w:t>Ν ΝΑΥΡΙΝΙΑΔΗΣ ΚΑΙ ΣΙΑ Ε Ε</w:t>
            </w:r>
          </w:p>
        </w:tc>
        <w:tc>
          <w:tcPr>
            <w:tcW w:w="3400" w:type="dxa"/>
          </w:tcPr>
          <w:p w14:paraId="2544214C" w14:textId="77777777" w:rsidR="00A060BA" w:rsidRPr="00A060BA" w:rsidRDefault="00A060BA" w:rsidP="00A70CCE">
            <w:pPr>
              <w:widowControl/>
              <w:autoSpaceDE/>
              <w:autoSpaceDN/>
              <w:adjustRightInd/>
              <w:rPr>
                <w:rFonts w:ascii="Calibri" w:hAnsi="Calibri" w:cs="Calibri"/>
                <w:i/>
                <w:sz w:val="22"/>
                <w:szCs w:val="22"/>
                <w:highlight w:val="yellow"/>
              </w:rPr>
            </w:pPr>
            <w:r w:rsidRPr="00A060BA">
              <w:rPr>
                <w:rFonts w:ascii="Calibri" w:hAnsi="Calibri" w:cs="Calibri"/>
                <w:i/>
                <w:sz w:val="22"/>
                <w:szCs w:val="22"/>
              </w:rPr>
              <w:t>8012/19.05.2021</w:t>
            </w:r>
          </w:p>
        </w:tc>
      </w:tr>
      <w:tr w:rsidR="00A060BA" w:rsidRPr="00A060BA" w14:paraId="769ADC2D" w14:textId="77777777" w:rsidTr="00A70CCE">
        <w:tc>
          <w:tcPr>
            <w:tcW w:w="578" w:type="dxa"/>
          </w:tcPr>
          <w:p w14:paraId="34FB5752" w14:textId="77777777" w:rsidR="00A060BA" w:rsidRPr="00A060BA" w:rsidRDefault="00A060BA" w:rsidP="00A70CCE">
            <w:pPr>
              <w:widowControl/>
              <w:autoSpaceDE/>
              <w:autoSpaceDN/>
              <w:adjustRightInd/>
              <w:spacing w:line="360" w:lineRule="auto"/>
              <w:jc w:val="both"/>
              <w:rPr>
                <w:rFonts w:ascii="Calibri" w:hAnsi="Calibri" w:cs="Calibri"/>
                <w:bCs/>
                <w:i/>
                <w:sz w:val="22"/>
                <w:szCs w:val="22"/>
              </w:rPr>
            </w:pPr>
            <w:r w:rsidRPr="00A060BA">
              <w:rPr>
                <w:rFonts w:ascii="Calibri" w:hAnsi="Calibri" w:cs="Calibri"/>
                <w:i/>
                <w:sz w:val="22"/>
                <w:szCs w:val="22"/>
                <w:lang w:val="x-none" w:eastAsia="x-none"/>
              </w:rPr>
              <w:t>7</w:t>
            </w:r>
          </w:p>
        </w:tc>
        <w:tc>
          <w:tcPr>
            <w:tcW w:w="6087" w:type="dxa"/>
          </w:tcPr>
          <w:p w14:paraId="2951A767" w14:textId="77777777" w:rsidR="00A060BA" w:rsidRPr="00A060BA" w:rsidRDefault="00A060BA" w:rsidP="00A70CCE">
            <w:pPr>
              <w:widowControl/>
              <w:autoSpaceDE/>
              <w:autoSpaceDN/>
              <w:adjustRightInd/>
              <w:rPr>
                <w:rFonts w:ascii="Calibri" w:hAnsi="Calibri" w:cs="Calibri"/>
                <w:i/>
                <w:sz w:val="22"/>
                <w:szCs w:val="22"/>
              </w:rPr>
            </w:pPr>
            <w:r w:rsidRPr="00A060BA">
              <w:rPr>
                <w:rFonts w:ascii="Calibri" w:hAnsi="Calibri" w:cs="Calibri"/>
                <w:i/>
                <w:sz w:val="22"/>
                <w:szCs w:val="22"/>
              </w:rPr>
              <w:t>ΕΜΜ ΒΑΜΒΑΚΟΥΣΗ ΥΙΟΙ ΟΕ</w:t>
            </w:r>
          </w:p>
        </w:tc>
        <w:tc>
          <w:tcPr>
            <w:tcW w:w="3400" w:type="dxa"/>
          </w:tcPr>
          <w:p w14:paraId="3C8FE040" w14:textId="77777777" w:rsidR="00A060BA" w:rsidRPr="00A060BA" w:rsidRDefault="00A060BA" w:rsidP="00A70CCE">
            <w:pPr>
              <w:widowControl/>
              <w:autoSpaceDE/>
              <w:autoSpaceDN/>
              <w:adjustRightInd/>
              <w:rPr>
                <w:rFonts w:ascii="Calibri" w:hAnsi="Calibri" w:cs="Calibri"/>
                <w:i/>
                <w:sz w:val="22"/>
                <w:szCs w:val="22"/>
                <w:highlight w:val="yellow"/>
              </w:rPr>
            </w:pPr>
            <w:r w:rsidRPr="00A060BA">
              <w:rPr>
                <w:rFonts w:ascii="Calibri" w:hAnsi="Calibri" w:cs="Calibri"/>
                <w:i/>
                <w:sz w:val="22"/>
                <w:szCs w:val="22"/>
              </w:rPr>
              <w:t>7876/17.05.2021</w:t>
            </w:r>
          </w:p>
        </w:tc>
      </w:tr>
      <w:tr w:rsidR="00A060BA" w:rsidRPr="00A060BA" w14:paraId="46C29A05" w14:textId="77777777" w:rsidTr="00A70CCE">
        <w:tc>
          <w:tcPr>
            <w:tcW w:w="578" w:type="dxa"/>
          </w:tcPr>
          <w:p w14:paraId="2DFD9DE3" w14:textId="77777777" w:rsidR="00A060BA" w:rsidRPr="00A060BA" w:rsidRDefault="00A060BA" w:rsidP="00A70CCE">
            <w:pPr>
              <w:widowControl/>
              <w:autoSpaceDE/>
              <w:autoSpaceDN/>
              <w:adjustRightInd/>
              <w:spacing w:line="360" w:lineRule="auto"/>
              <w:jc w:val="both"/>
              <w:rPr>
                <w:rFonts w:ascii="Calibri" w:hAnsi="Calibri" w:cs="Calibri"/>
                <w:bCs/>
                <w:i/>
                <w:sz w:val="22"/>
                <w:szCs w:val="22"/>
              </w:rPr>
            </w:pPr>
            <w:r w:rsidRPr="00A060BA">
              <w:rPr>
                <w:rFonts w:ascii="Calibri" w:hAnsi="Calibri" w:cs="Calibri"/>
                <w:i/>
                <w:sz w:val="22"/>
                <w:szCs w:val="22"/>
                <w:lang w:val="x-none" w:eastAsia="x-none"/>
              </w:rPr>
              <w:t>8</w:t>
            </w:r>
          </w:p>
        </w:tc>
        <w:tc>
          <w:tcPr>
            <w:tcW w:w="6087" w:type="dxa"/>
          </w:tcPr>
          <w:p w14:paraId="759EEAE6" w14:textId="77777777" w:rsidR="00A060BA" w:rsidRPr="00A060BA" w:rsidRDefault="00A060BA" w:rsidP="00A70CCE">
            <w:pPr>
              <w:widowControl/>
              <w:autoSpaceDE/>
              <w:autoSpaceDN/>
              <w:adjustRightInd/>
              <w:rPr>
                <w:rFonts w:ascii="Calibri" w:hAnsi="Calibri" w:cs="Calibri"/>
                <w:i/>
                <w:sz w:val="22"/>
                <w:szCs w:val="22"/>
              </w:rPr>
            </w:pPr>
            <w:r w:rsidRPr="00A060BA">
              <w:rPr>
                <w:rFonts w:ascii="Calibri" w:hAnsi="Calibri" w:cs="Calibri"/>
                <w:i/>
                <w:sz w:val="22"/>
                <w:szCs w:val="22"/>
              </w:rPr>
              <w:t>ΝΙΚΟΛΑΟΣ ΠΟΝΤΙΚΑΣ ΚΑΙ ΣΙΑ ΕΕ</w:t>
            </w:r>
          </w:p>
        </w:tc>
        <w:tc>
          <w:tcPr>
            <w:tcW w:w="3400" w:type="dxa"/>
          </w:tcPr>
          <w:p w14:paraId="6CA666CC" w14:textId="77777777" w:rsidR="00A060BA" w:rsidRPr="00A060BA" w:rsidRDefault="00A060BA" w:rsidP="00A70CCE">
            <w:pPr>
              <w:widowControl/>
              <w:autoSpaceDE/>
              <w:autoSpaceDN/>
              <w:adjustRightInd/>
              <w:rPr>
                <w:rFonts w:ascii="Calibri" w:hAnsi="Calibri" w:cs="Calibri"/>
                <w:i/>
                <w:sz w:val="22"/>
                <w:szCs w:val="22"/>
                <w:highlight w:val="yellow"/>
              </w:rPr>
            </w:pPr>
            <w:r w:rsidRPr="00A060BA">
              <w:rPr>
                <w:rFonts w:ascii="Calibri" w:hAnsi="Calibri" w:cs="Calibri"/>
                <w:i/>
                <w:sz w:val="22"/>
                <w:szCs w:val="22"/>
              </w:rPr>
              <w:t>7897/17.05.2021</w:t>
            </w:r>
          </w:p>
        </w:tc>
      </w:tr>
      <w:tr w:rsidR="00A060BA" w:rsidRPr="00A060BA" w14:paraId="3C3F0538" w14:textId="77777777" w:rsidTr="00A70CCE">
        <w:tc>
          <w:tcPr>
            <w:tcW w:w="578" w:type="dxa"/>
          </w:tcPr>
          <w:p w14:paraId="329B79AC" w14:textId="77777777" w:rsidR="00A060BA" w:rsidRPr="00A060BA" w:rsidRDefault="00A060BA" w:rsidP="00A70CCE">
            <w:pPr>
              <w:widowControl/>
              <w:autoSpaceDE/>
              <w:autoSpaceDN/>
              <w:adjustRightInd/>
              <w:spacing w:line="360" w:lineRule="auto"/>
              <w:jc w:val="both"/>
              <w:rPr>
                <w:rFonts w:ascii="Calibri" w:hAnsi="Calibri" w:cs="Calibri"/>
                <w:bCs/>
                <w:i/>
                <w:sz w:val="22"/>
                <w:szCs w:val="22"/>
              </w:rPr>
            </w:pPr>
            <w:r w:rsidRPr="00A060BA">
              <w:rPr>
                <w:rFonts w:ascii="Calibri" w:hAnsi="Calibri" w:cs="Calibri"/>
                <w:i/>
                <w:sz w:val="22"/>
                <w:szCs w:val="22"/>
                <w:lang w:val="x-none" w:eastAsia="x-none"/>
              </w:rPr>
              <w:t>9</w:t>
            </w:r>
          </w:p>
        </w:tc>
        <w:tc>
          <w:tcPr>
            <w:tcW w:w="6087" w:type="dxa"/>
          </w:tcPr>
          <w:p w14:paraId="11979CBF" w14:textId="77777777" w:rsidR="00A060BA" w:rsidRPr="00A060BA" w:rsidRDefault="00A060BA" w:rsidP="00A70CCE">
            <w:pPr>
              <w:widowControl/>
              <w:autoSpaceDE/>
              <w:autoSpaceDN/>
              <w:adjustRightInd/>
              <w:rPr>
                <w:rFonts w:ascii="Calibri" w:hAnsi="Calibri" w:cs="Calibri"/>
                <w:i/>
                <w:sz w:val="22"/>
                <w:szCs w:val="22"/>
              </w:rPr>
            </w:pPr>
            <w:r w:rsidRPr="00A060BA">
              <w:rPr>
                <w:rFonts w:ascii="Calibri" w:hAnsi="Calibri" w:cs="Calibri"/>
                <w:i/>
                <w:sz w:val="22"/>
                <w:szCs w:val="22"/>
              </w:rPr>
              <w:t>ΣΩΤΗΡΙΟΣ ΚΩΦΟΣ ΚΑΙ ΣΙΑ ΕΕ</w:t>
            </w:r>
          </w:p>
        </w:tc>
        <w:tc>
          <w:tcPr>
            <w:tcW w:w="3400" w:type="dxa"/>
            <w:shd w:val="clear" w:color="auto" w:fill="FFFFFF"/>
          </w:tcPr>
          <w:p w14:paraId="0064F606" w14:textId="77777777" w:rsidR="00A060BA" w:rsidRPr="00A060BA" w:rsidRDefault="00A060BA" w:rsidP="00A70CCE">
            <w:pPr>
              <w:widowControl/>
              <w:autoSpaceDE/>
              <w:autoSpaceDN/>
              <w:adjustRightInd/>
              <w:rPr>
                <w:rFonts w:ascii="Calibri" w:hAnsi="Calibri" w:cs="Calibri"/>
                <w:i/>
                <w:sz w:val="22"/>
                <w:szCs w:val="22"/>
                <w:highlight w:val="yellow"/>
              </w:rPr>
            </w:pPr>
            <w:r w:rsidRPr="00A060BA">
              <w:rPr>
                <w:rFonts w:ascii="Calibri" w:hAnsi="Calibri" w:cs="Calibri"/>
                <w:i/>
                <w:sz w:val="22"/>
                <w:szCs w:val="22"/>
              </w:rPr>
              <w:t>7900/17.05.2021</w:t>
            </w:r>
          </w:p>
        </w:tc>
      </w:tr>
      <w:bookmarkEnd w:id="27"/>
    </w:tbl>
    <w:p w14:paraId="58B8024C" w14:textId="77777777" w:rsidR="00A060BA" w:rsidRPr="00A060BA" w:rsidRDefault="00A060BA" w:rsidP="00A060BA">
      <w:pPr>
        <w:widowControl/>
        <w:autoSpaceDE/>
        <w:autoSpaceDN/>
        <w:adjustRightInd/>
        <w:spacing w:line="360" w:lineRule="auto"/>
        <w:ind w:firstLine="360"/>
        <w:jc w:val="both"/>
        <w:rPr>
          <w:rFonts w:ascii="Calibri" w:hAnsi="Calibri" w:cs="Calibri"/>
          <w:bCs/>
          <w:i/>
          <w:sz w:val="22"/>
          <w:szCs w:val="22"/>
          <w:lang w:val="x-none" w:eastAsia="x-none"/>
        </w:rPr>
      </w:pPr>
    </w:p>
    <w:p w14:paraId="263CF461" w14:textId="77777777" w:rsidR="00A060BA" w:rsidRPr="00A060BA" w:rsidRDefault="00A060BA" w:rsidP="00A060BA">
      <w:pPr>
        <w:widowControl/>
        <w:autoSpaceDE/>
        <w:autoSpaceDN/>
        <w:adjustRightInd/>
        <w:spacing w:line="360" w:lineRule="auto"/>
        <w:ind w:firstLine="360"/>
        <w:jc w:val="both"/>
        <w:rPr>
          <w:rFonts w:ascii="Calibri" w:hAnsi="Calibri" w:cs="Calibri"/>
          <w:bCs/>
          <w:i/>
          <w:sz w:val="22"/>
          <w:szCs w:val="22"/>
          <w:lang w:eastAsia="x-none"/>
        </w:rPr>
      </w:pPr>
      <w:r w:rsidRPr="00A060BA">
        <w:rPr>
          <w:rFonts w:ascii="Calibri" w:hAnsi="Calibri" w:cs="Calibri"/>
          <w:bCs/>
          <w:i/>
          <w:sz w:val="22"/>
          <w:szCs w:val="22"/>
          <w:lang w:eastAsia="x-none"/>
        </w:rPr>
        <w:t>Προκειμένου η Επιτροπή να προβεί στη σωστή αξιολόγηση των δικαιολογητικών συμμετοχής των συμμετεχόντων, επικοινώνησε με τους εκδότες των  εγγυητικών επιστολών που κατατέθηκαν, όπου και διαπίστωσε την εγκυρότητά τους.</w:t>
      </w:r>
    </w:p>
    <w:p w14:paraId="0B77EDC1" w14:textId="77777777" w:rsidR="00A060BA" w:rsidRPr="00A060BA" w:rsidRDefault="00A060BA" w:rsidP="00A060BA">
      <w:pPr>
        <w:widowControl/>
        <w:autoSpaceDE/>
        <w:autoSpaceDN/>
        <w:adjustRightInd/>
        <w:spacing w:line="360" w:lineRule="auto"/>
        <w:jc w:val="both"/>
        <w:rPr>
          <w:rFonts w:ascii="Calibri" w:hAnsi="Calibri" w:cs="Calibri"/>
          <w:bCs/>
          <w:i/>
          <w:sz w:val="22"/>
          <w:szCs w:val="22"/>
        </w:rPr>
      </w:pPr>
      <w:r w:rsidRPr="00A060BA">
        <w:rPr>
          <w:rFonts w:ascii="Calibri" w:hAnsi="Calibri" w:cs="Calibri"/>
          <w:bCs/>
          <w:i/>
          <w:sz w:val="22"/>
          <w:szCs w:val="22"/>
        </w:rPr>
        <w:t>Στη συνέχεια κατά τον έλεγχο των υπολοίπων δικαιολογητικών συμμετοχής και των τεχνικών προσφορών, η Επιτροπή Διαγωνισμού διαπίστωσε τα κατωτέρω:</w:t>
      </w:r>
    </w:p>
    <w:p w14:paraId="12E8C7A7" w14:textId="77777777" w:rsidR="00A060BA" w:rsidRPr="00A060BA" w:rsidRDefault="00A060BA" w:rsidP="00A060BA">
      <w:pPr>
        <w:widowControl/>
        <w:autoSpaceDE/>
        <w:autoSpaceDN/>
        <w:adjustRightInd/>
        <w:spacing w:line="360" w:lineRule="auto"/>
        <w:jc w:val="both"/>
        <w:rPr>
          <w:rFonts w:ascii="Calibri" w:hAnsi="Calibri" w:cs="Calibri"/>
          <w:i/>
          <w:sz w:val="22"/>
          <w:szCs w:val="22"/>
          <w:lang w:eastAsia="x-none"/>
        </w:rPr>
      </w:pPr>
      <w:r w:rsidRPr="00A060BA">
        <w:rPr>
          <w:rFonts w:ascii="Calibri" w:hAnsi="Calibri" w:cs="Calibri"/>
          <w:i/>
          <w:sz w:val="22"/>
          <w:szCs w:val="22"/>
          <w:lang w:eastAsia="x-none"/>
        </w:rPr>
        <w:t xml:space="preserve">Οι προσφορές των συμμετεχόντων οικονομικών Φορέων </w:t>
      </w:r>
    </w:p>
    <w:p w14:paraId="07401089" w14:textId="77777777" w:rsidR="00A060BA" w:rsidRPr="00A060BA" w:rsidRDefault="00A060BA" w:rsidP="004C21BA">
      <w:pPr>
        <w:widowControl/>
        <w:numPr>
          <w:ilvl w:val="0"/>
          <w:numId w:val="19"/>
        </w:numPr>
        <w:autoSpaceDE/>
        <w:autoSpaceDN/>
        <w:adjustRightInd/>
        <w:spacing w:line="360" w:lineRule="auto"/>
        <w:jc w:val="both"/>
        <w:rPr>
          <w:rFonts w:ascii="Calibri" w:hAnsi="Calibri" w:cs="Calibri"/>
          <w:b/>
          <w:bCs/>
          <w:i/>
          <w:sz w:val="22"/>
          <w:szCs w:val="22"/>
          <w:lang w:eastAsia="x-none"/>
        </w:rPr>
      </w:pPr>
      <w:r w:rsidRPr="00A060BA">
        <w:rPr>
          <w:rFonts w:ascii="Calibri" w:hAnsi="Calibri" w:cs="Calibri"/>
          <w:b/>
          <w:bCs/>
          <w:i/>
          <w:sz w:val="22"/>
          <w:szCs w:val="22"/>
          <w:lang w:eastAsia="x-none"/>
        </w:rPr>
        <w:t>ΣΚΟΥΡΙΑΣ ΑΛ. ΑΝΔΡΕΑΣ</w:t>
      </w:r>
    </w:p>
    <w:p w14:paraId="3FC71A75" w14:textId="77777777" w:rsidR="00A060BA" w:rsidRPr="00A060BA" w:rsidRDefault="00A060BA" w:rsidP="004C21BA">
      <w:pPr>
        <w:widowControl/>
        <w:numPr>
          <w:ilvl w:val="0"/>
          <w:numId w:val="19"/>
        </w:numPr>
        <w:autoSpaceDE/>
        <w:autoSpaceDN/>
        <w:adjustRightInd/>
        <w:spacing w:line="360" w:lineRule="auto"/>
        <w:jc w:val="both"/>
        <w:rPr>
          <w:rFonts w:ascii="Calibri" w:hAnsi="Calibri" w:cs="Calibri"/>
          <w:b/>
          <w:bCs/>
          <w:i/>
          <w:sz w:val="22"/>
          <w:szCs w:val="22"/>
          <w:lang w:eastAsia="x-none"/>
        </w:rPr>
      </w:pPr>
      <w:r w:rsidRPr="00A060BA">
        <w:rPr>
          <w:rFonts w:ascii="Calibri" w:hAnsi="Calibri" w:cs="Calibri"/>
          <w:b/>
          <w:bCs/>
          <w:i/>
          <w:sz w:val="22"/>
          <w:szCs w:val="22"/>
          <w:lang w:eastAsia="x-none"/>
        </w:rPr>
        <w:t>ΑΙΑΝΤΑΣ ΤΡΟΦΟΔΟΣΙΕΣ ΕΙΣΑΓΩΓΙΚΗ ΚΑΙ ΕΞΑΓΩΓΙΚΗ ΑΝΩΝΥΜΟΣ ΕΤΑΙΡΕΙΑ</w:t>
      </w:r>
    </w:p>
    <w:p w14:paraId="544EC74E" w14:textId="77777777" w:rsidR="00A060BA" w:rsidRPr="00A060BA" w:rsidRDefault="00A060BA" w:rsidP="004C21BA">
      <w:pPr>
        <w:widowControl/>
        <w:numPr>
          <w:ilvl w:val="0"/>
          <w:numId w:val="19"/>
        </w:numPr>
        <w:tabs>
          <w:tab w:val="left" w:pos="426"/>
        </w:tabs>
        <w:autoSpaceDE/>
        <w:autoSpaceDN/>
        <w:adjustRightInd/>
        <w:spacing w:line="360" w:lineRule="auto"/>
        <w:jc w:val="both"/>
        <w:rPr>
          <w:rFonts w:ascii="Calibri" w:hAnsi="Calibri" w:cs="Calibri"/>
          <w:b/>
          <w:bCs/>
          <w:i/>
          <w:sz w:val="22"/>
          <w:szCs w:val="22"/>
          <w:lang w:eastAsia="x-none"/>
        </w:rPr>
      </w:pPr>
      <w:r w:rsidRPr="00A060BA">
        <w:rPr>
          <w:rFonts w:ascii="Calibri" w:hAnsi="Calibri" w:cs="Calibri"/>
          <w:b/>
          <w:bCs/>
          <w:i/>
          <w:sz w:val="22"/>
          <w:szCs w:val="22"/>
          <w:lang w:eastAsia="x-none"/>
        </w:rPr>
        <w:t xml:space="preserve">ΑΜΑΝΤΑ ΕΜΠΟΡΙΚΗ ΕΙΣΑΓΩΓΙΚΗ ΚΑΙ ΕΞΑΓΩΓΙΚΗ ΑΝΩΝΥΜΗ ΕΤΑΙΡΕΙΑ ΤΡΟΦΙΜΩΝ   </w:t>
      </w:r>
    </w:p>
    <w:p w14:paraId="6D40DC24" w14:textId="77777777" w:rsidR="00A060BA" w:rsidRPr="00A060BA" w:rsidRDefault="00A060BA" w:rsidP="00A060BA">
      <w:pPr>
        <w:widowControl/>
        <w:tabs>
          <w:tab w:val="left" w:pos="426"/>
        </w:tabs>
        <w:autoSpaceDE/>
        <w:autoSpaceDN/>
        <w:adjustRightInd/>
        <w:spacing w:line="360" w:lineRule="auto"/>
        <w:ind w:left="426"/>
        <w:jc w:val="both"/>
        <w:rPr>
          <w:rFonts w:ascii="Calibri" w:hAnsi="Calibri" w:cs="Calibri"/>
          <w:b/>
          <w:bCs/>
          <w:i/>
          <w:sz w:val="22"/>
          <w:szCs w:val="22"/>
          <w:lang w:eastAsia="x-none"/>
        </w:rPr>
      </w:pPr>
      <w:r w:rsidRPr="00A060BA">
        <w:rPr>
          <w:rFonts w:ascii="Calibri" w:hAnsi="Calibri" w:cs="Calibri"/>
          <w:b/>
          <w:bCs/>
          <w:i/>
          <w:sz w:val="22"/>
          <w:szCs w:val="22"/>
          <w:lang w:eastAsia="x-none"/>
        </w:rPr>
        <w:t xml:space="preserve">  ΚΑΤΑΣΚΕΥΑΣΤΙΚΗ ΞΕΝΟΔΟΧΕΙΑΚΗ ΜΕΣΙΤΙΚΗ</w:t>
      </w:r>
    </w:p>
    <w:p w14:paraId="6C4A44FD" w14:textId="77777777" w:rsidR="00A060BA" w:rsidRPr="00A060BA" w:rsidRDefault="00A060BA" w:rsidP="004C21BA">
      <w:pPr>
        <w:widowControl/>
        <w:numPr>
          <w:ilvl w:val="0"/>
          <w:numId w:val="19"/>
        </w:numPr>
        <w:autoSpaceDE/>
        <w:autoSpaceDN/>
        <w:adjustRightInd/>
        <w:spacing w:line="360" w:lineRule="auto"/>
        <w:jc w:val="both"/>
        <w:rPr>
          <w:rFonts w:ascii="Calibri" w:hAnsi="Calibri" w:cs="Calibri"/>
          <w:b/>
          <w:bCs/>
          <w:i/>
          <w:sz w:val="22"/>
          <w:szCs w:val="22"/>
          <w:lang w:eastAsia="x-none"/>
        </w:rPr>
      </w:pPr>
      <w:r w:rsidRPr="00A060BA">
        <w:rPr>
          <w:rFonts w:ascii="Calibri" w:hAnsi="Calibri" w:cs="Calibri"/>
          <w:b/>
          <w:bCs/>
          <w:i/>
          <w:sz w:val="22"/>
          <w:szCs w:val="22"/>
          <w:lang w:eastAsia="x-none"/>
        </w:rPr>
        <w:t>ΑΝΩΝ ΕΜΠΟΡ ΕΙΣΑΓ ΕΞΑΓ ΕΤ ΕΜΠΟΡ ΚΡΕΑΤΟΣ ΚΑΙ ΠΑΡ ΤΡΟΦ -ΛΑΚΡΕ Α.Ε</w:t>
      </w:r>
    </w:p>
    <w:p w14:paraId="78459E1C" w14:textId="77777777" w:rsidR="00A060BA" w:rsidRPr="00A060BA" w:rsidRDefault="00A060BA" w:rsidP="004C21BA">
      <w:pPr>
        <w:widowControl/>
        <w:numPr>
          <w:ilvl w:val="0"/>
          <w:numId w:val="19"/>
        </w:numPr>
        <w:autoSpaceDE/>
        <w:autoSpaceDN/>
        <w:adjustRightInd/>
        <w:spacing w:line="360" w:lineRule="auto"/>
        <w:jc w:val="both"/>
        <w:rPr>
          <w:rFonts w:ascii="Calibri" w:hAnsi="Calibri" w:cs="Calibri"/>
          <w:b/>
          <w:bCs/>
          <w:i/>
          <w:sz w:val="22"/>
          <w:szCs w:val="22"/>
          <w:lang w:eastAsia="x-none"/>
        </w:rPr>
      </w:pPr>
      <w:r w:rsidRPr="00A060BA">
        <w:rPr>
          <w:rFonts w:ascii="Calibri" w:hAnsi="Calibri" w:cs="Calibri"/>
          <w:b/>
          <w:bCs/>
          <w:i/>
          <w:sz w:val="22"/>
          <w:szCs w:val="22"/>
          <w:lang w:eastAsia="x-none"/>
        </w:rPr>
        <w:t>ΓΑΛΑΙΟΣ,ΔΗΜΗΤΡΙΟΣ,ΣΤΑΥΡΟΣ</w:t>
      </w:r>
    </w:p>
    <w:p w14:paraId="21CF9049" w14:textId="77777777" w:rsidR="00A060BA" w:rsidRPr="00A060BA" w:rsidRDefault="00A060BA" w:rsidP="004C21BA">
      <w:pPr>
        <w:widowControl/>
        <w:numPr>
          <w:ilvl w:val="0"/>
          <w:numId w:val="19"/>
        </w:numPr>
        <w:autoSpaceDE/>
        <w:autoSpaceDN/>
        <w:adjustRightInd/>
        <w:spacing w:line="360" w:lineRule="auto"/>
        <w:jc w:val="both"/>
        <w:rPr>
          <w:rFonts w:ascii="Calibri" w:hAnsi="Calibri" w:cs="Calibri"/>
          <w:b/>
          <w:bCs/>
          <w:i/>
          <w:sz w:val="22"/>
          <w:szCs w:val="22"/>
          <w:lang w:eastAsia="x-none"/>
        </w:rPr>
      </w:pPr>
      <w:r w:rsidRPr="00A060BA">
        <w:rPr>
          <w:rFonts w:ascii="Calibri" w:hAnsi="Calibri" w:cs="Calibri"/>
          <w:b/>
          <w:bCs/>
          <w:i/>
          <w:sz w:val="22"/>
          <w:szCs w:val="22"/>
          <w:lang w:eastAsia="x-none"/>
        </w:rPr>
        <w:t>Ν ΝΑΥΡΙΝΙΑΔΗΣ ΚΑΙ ΣΙΑ Ε Ε</w:t>
      </w:r>
    </w:p>
    <w:p w14:paraId="32DEFA97" w14:textId="77777777" w:rsidR="00A060BA" w:rsidRPr="00A060BA" w:rsidRDefault="00A060BA" w:rsidP="004C21BA">
      <w:pPr>
        <w:widowControl/>
        <w:numPr>
          <w:ilvl w:val="0"/>
          <w:numId w:val="19"/>
        </w:numPr>
        <w:autoSpaceDE/>
        <w:autoSpaceDN/>
        <w:adjustRightInd/>
        <w:spacing w:line="360" w:lineRule="auto"/>
        <w:jc w:val="both"/>
        <w:rPr>
          <w:rFonts w:ascii="Calibri" w:hAnsi="Calibri" w:cs="Calibri"/>
          <w:b/>
          <w:bCs/>
          <w:i/>
          <w:sz w:val="22"/>
          <w:szCs w:val="22"/>
          <w:lang w:eastAsia="x-none"/>
        </w:rPr>
      </w:pPr>
      <w:r w:rsidRPr="00A060BA">
        <w:rPr>
          <w:rFonts w:ascii="Calibri" w:hAnsi="Calibri" w:cs="Calibri"/>
          <w:b/>
          <w:bCs/>
          <w:i/>
          <w:sz w:val="22"/>
          <w:szCs w:val="22"/>
          <w:lang w:eastAsia="x-none"/>
        </w:rPr>
        <w:t>ΕΜΜ ΒΑΜΒΑΚΟΥΣΗ ΥΙΟΙ ΟΕ *</w:t>
      </w:r>
    </w:p>
    <w:p w14:paraId="2F4043EE" w14:textId="77777777" w:rsidR="00A060BA" w:rsidRPr="00A060BA" w:rsidRDefault="00A060BA" w:rsidP="004C21BA">
      <w:pPr>
        <w:widowControl/>
        <w:numPr>
          <w:ilvl w:val="0"/>
          <w:numId w:val="19"/>
        </w:numPr>
        <w:autoSpaceDE/>
        <w:autoSpaceDN/>
        <w:adjustRightInd/>
        <w:spacing w:line="360" w:lineRule="auto"/>
        <w:jc w:val="both"/>
        <w:rPr>
          <w:rFonts w:ascii="Calibri" w:hAnsi="Calibri" w:cs="Calibri"/>
          <w:b/>
          <w:bCs/>
          <w:i/>
          <w:sz w:val="22"/>
          <w:szCs w:val="22"/>
          <w:lang w:eastAsia="x-none"/>
        </w:rPr>
      </w:pPr>
      <w:r w:rsidRPr="00A060BA">
        <w:rPr>
          <w:rFonts w:ascii="Calibri" w:hAnsi="Calibri" w:cs="Calibri"/>
          <w:b/>
          <w:bCs/>
          <w:i/>
          <w:sz w:val="22"/>
          <w:szCs w:val="22"/>
          <w:lang w:eastAsia="x-none"/>
        </w:rPr>
        <w:t>ΝΙΚΟΛΑΟΣ ΠΟΝΤΙΚΑΣ ΚΑΙ ΣΙΑ ΕΕ</w:t>
      </w:r>
    </w:p>
    <w:p w14:paraId="4F7AC977" w14:textId="77777777" w:rsidR="00A060BA" w:rsidRPr="00A060BA" w:rsidRDefault="00A060BA" w:rsidP="004C21BA">
      <w:pPr>
        <w:widowControl/>
        <w:numPr>
          <w:ilvl w:val="0"/>
          <w:numId w:val="19"/>
        </w:numPr>
        <w:autoSpaceDE/>
        <w:autoSpaceDN/>
        <w:adjustRightInd/>
        <w:spacing w:line="360" w:lineRule="auto"/>
        <w:jc w:val="both"/>
        <w:rPr>
          <w:rFonts w:ascii="Calibri" w:hAnsi="Calibri" w:cs="Calibri"/>
          <w:b/>
          <w:bCs/>
          <w:i/>
          <w:sz w:val="22"/>
          <w:szCs w:val="22"/>
          <w:lang w:eastAsia="x-none"/>
        </w:rPr>
      </w:pPr>
      <w:r w:rsidRPr="00A060BA">
        <w:rPr>
          <w:rFonts w:ascii="Calibri" w:hAnsi="Calibri" w:cs="Calibri"/>
          <w:b/>
          <w:bCs/>
          <w:i/>
          <w:sz w:val="22"/>
          <w:szCs w:val="22"/>
          <w:lang w:eastAsia="x-none"/>
        </w:rPr>
        <w:t>ΣΩΤΗΡΙΟΣ ΚΩΦΟΣ ΚΑΙ ΣΙΑ ΕΕ</w:t>
      </w:r>
    </w:p>
    <w:p w14:paraId="348FC96D" w14:textId="77777777" w:rsidR="00A060BA" w:rsidRPr="00A060BA" w:rsidRDefault="00A060BA" w:rsidP="00A060BA">
      <w:pPr>
        <w:widowControl/>
        <w:autoSpaceDE/>
        <w:autoSpaceDN/>
        <w:adjustRightInd/>
        <w:spacing w:line="360" w:lineRule="auto"/>
        <w:ind w:left="360"/>
        <w:jc w:val="both"/>
        <w:rPr>
          <w:rFonts w:ascii="Calibri" w:hAnsi="Calibri" w:cs="Calibri"/>
          <w:b/>
          <w:bCs/>
          <w:i/>
          <w:sz w:val="22"/>
          <w:szCs w:val="22"/>
          <w:lang w:eastAsia="x-none"/>
        </w:rPr>
      </w:pPr>
      <w:r w:rsidRPr="00A060BA">
        <w:rPr>
          <w:rFonts w:ascii="Calibri" w:hAnsi="Calibri" w:cs="Calibri"/>
          <w:b/>
          <w:bCs/>
          <w:i/>
          <w:sz w:val="22"/>
          <w:szCs w:val="22"/>
          <w:lang w:eastAsia="x-none"/>
        </w:rPr>
        <w:t>γίνονται δεκτές και μπορούν να προχωρήσουν στο επόμενο στάδιο του Διαγωνισμού.</w:t>
      </w:r>
    </w:p>
    <w:p w14:paraId="0B2F235B" w14:textId="77777777" w:rsidR="00A060BA" w:rsidRPr="00A060BA" w:rsidRDefault="00A060BA" w:rsidP="00A060BA">
      <w:pPr>
        <w:widowControl/>
        <w:autoSpaceDE/>
        <w:autoSpaceDN/>
        <w:adjustRightInd/>
        <w:spacing w:line="360" w:lineRule="auto"/>
        <w:jc w:val="both"/>
        <w:rPr>
          <w:rFonts w:ascii="Calibri" w:hAnsi="Calibri" w:cs="Calibri"/>
          <w:b/>
          <w:bCs/>
          <w:i/>
          <w:sz w:val="22"/>
          <w:szCs w:val="22"/>
          <w:lang w:eastAsia="x-none"/>
        </w:rPr>
      </w:pPr>
    </w:p>
    <w:p w14:paraId="2A6C1BD9" w14:textId="77777777" w:rsidR="00A060BA" w:rsidRPr="00A060BA" w:rsidRDefault="00A060BA" w:rsidP="00A060BA">
      <w:pPr>
        <w:widowControl/>
        <w:autoSpaceDE/>
        <w:autoSpaceDN/>
        <w:adjustRightInd/>
        <w:spacing w:line="360" w:lineRule="auto"/>
        <w:jc w:val="both"/>
        <w:rPr>
          <w:rFonts w:ascii="Calibri" w:hAnsi="Calibri" w:cs="Calibri"/>
          <w:bCs/>
          <w:i/>
          <w:sz w:val="22"/>
          <w:szCs w:val="22"/>
        </w:rPr>
      </w:pPr>
      <w:bookmarkStart w:id="28" w:name="_Hlk77248623"/>
      <w:r w:rsidRPr="00A060BA">
        <w:rPr>
          <w:rFonts w:ascii="Calibri" w:hAnsi="Calibri" w:cs="Calibri"/>
          <w:i/>
          <w:sz w:val="22"/>
          <w:szCs w:val="22"/>
          <w:lang w:eastAsia="x-none"/>
        </w:rPr>
        <w:t xml:space="preserve">*Η </w:t>
      </w:r>
      <w:r w:rsidRPr="00A060BA">
        <w:rPr>
          <w:rFonts w:ascii="Calibri" w:hAnsi="Calibri" w:cs="Calibri"/>
          <w:i/>
          <w:sz w:val="22"/>
          <w:szCs w:val="22"/>
          <w:lang w:val="x-none" w:eastAsia="x-none"/>
        </w:rPr>
        <w:t>προσφορά του οικονομικού φορέα:</w:t>
      </w:r>
      <w:r w:rsidRPr="00A060BA">
        <w:rPr>
          <w:rFonts w:ascii="Calibri" w:hAnsi="Calibri" w:cs="Calibri"/>
          <w:b/>
          <w:bCs/>
          <w:i/>
          <w:sz w:val="22"/>
          <w:szCs w:val="22"/>
          <w:lang w:val="x-none" w:eastAsia="x-none"/>
        </w:rPr>
        <w:t xml:space="preserve"> </w:t>
      </w:r>
      <w:bookmarkStart w:id="29" w:name="_Hlk18305220"/>
      <w:r w:rsidRPr="00A060BA">
        <w:rPr>
          <w:rFonts w:ascii="Calibri" w:hAnsi="Calibri" w:cs="Calibri"/>
          <w:b/>
          <w:bCs/>
          <w:i/>
          <w:sz w:val="22"/>
          <w:szCs w:val="22"/>
          <w:lang w:val="x-none" w:eastAsia="x-none"/>
        </w:rPr>
        <w:t>ΕΜΜ ΒΑΜΒΑΚΟΥΣΗ ΥΙΟΙ ΟΕ</w:t>
      </w:r>
      <w:r w:rsidRPr="00A060BA">
        <w:rPr>
          <w:rFonts w:ascii="Calibri" w:hAnsi="Calibri" w:cs="Calibri"/>
          <w:b/>
          <w:bCs/>
          <w:i/>
          <w:sz w:val="22"/>
          <w:szCs w:val="22"/>
          <w:lang w:eastAsia="x-none"/>
        </w:rPr>
        <w:t xml:space="preserve"> </w:t>
      </w:r>
      <w:bookmarkEnd w:id="29"/>
      <w:r w:rsidRPr="00A060BA">
        <w:rPr>
          <w:rFonts w:ascii="Calibri" w:hAnsi="Calibri" w:cs="Calibri"/>
          <w:b/>
          <w:i/>
          <w:sz w:val="22"/>
          <w:szCs w:val="22"/>
        </w:rPr>
        <w:t xml:space="preserve">δεν γίνεται δεκτή </w:t>
      </w:r>
      <w:r w:rsidRPr="00A060BA">
        <w:rPr>
          <w:rFonts w:ascii="Calibri" w:hAnsi="Calibri" w:cs="Calibri"/>
          <w:b/>
          <w:i/>
          <w:sz w:val="22"/>
          <w:szCs w:val="22"/>
          <w:u w:val="single"/>
        </w:rPr>
        <w:t>κατά το μέρος που αφορά</w:t>
      </w:r>
      <w:r w:rsidRPr="00A060BA">
        <w:rPr>
          <w:rFonts w:ascii="Calibri" w:hAnsi="Calibri" w:cs="Calibri"/>
          <w:b/>
          <w:i/>
          <w:sz w:val="22"/>
          <w:szCs w:val="22"/>
        </w:rPr>
        <w:t xml:space="preserve"> </w:t>
      </w:r>
      <w:r w:rsidRPr="00A060BA">
        <w:rPr>
          <w:rFonts w:ascii="Calibri" w:hAnsi="Calibri" w:cs="Calibri"/>
          <w:bCs/>
          <w:i/>
          <w:sz w:val="22"/>
          <w:szCs w:val="22"/>
        </w:rPr>
        <w:t xml:space="preserve"> τις ομάδες συμμέτοχής Ζ</w:t>
      </w:r>
      <w:r w:rsidRPr="00A060BA">
        <w:rPr>
          <w:rFonts w:ascii="Calibri" w:hAnsi="Calibri" w:cs="Calibri"/>
          <w:bCs/>
          <w:i/>
          <w:sz w:val="22"/>
          <w:szCs w:val="22"/>
          <w:vertAlign w:val="subscript"/>
        </w:rPr>
        <w:t>1</w:t>
      </w:r>
      <w:r w:rsidRPr="00A060BA">
        <w:rPr>
          <w:rFonts w:ascii="Calibri" w:hAnsi="Calibri" w:cs="Calibri"/>
          <w:bCs/>
          <w:i/>
          <w:sz w:val="22"/>
          <w:szCs w:val="22"/>
        </w:rPr>
        <w:t>,Ζ</w:t>
      </w:r>
      <w:r w:rsidRPr="00A060BA">
        <w:rPr>
          <w:rFonts w:ascii="Calibri" w:hAnsi="Calibri" w:cs="Calibri"/>
          <w:bCs/>
          <w:i/>
          <w:sz w:val="22"/>
          <w:szCs w:val="22"/>
          <w:vertAlign w:val="subscript"/>
        </w:rPr>
        <w:t>2</w:t>
      </w:r>
      <w:r w:rsidRPr="00A060BA">
        <w:rPr>
          <w:rFonts w:ascii="Calibri" w:hAnsi="Calibri" w:cs="Calibri"/>
          <w:bCs/>
          <w:i/>
          <w:sz w:val="22"/>
          <w:szCs w:val="22"/>
        </w:rPr>
        <w:t>,Ζ</w:t>
      </w:r>
      <w:r w:rsidRPr="00A060BA">
        <w:rPr>
          <w:rFonts w:ascii="Calibri" w:hAnsi="Calibri" w:cs="Calibri"/>
          <w:bCs/>
          <w:i/>
          <w:sz w:val="22"/>
          <w:szCs w:val="22"/>
          <w:vertAlign w:val="subscript"/>
        </w:rPr>
        <w:t>3</w:t>
      </w:r>
      <w:r w:rsidRPr="00A060BA">
        <w:rPr>
          <w:rFonts w:ascii="Calibri" w:hAnsi="Calibri" w:cs="Calibri"/>
          <w:bCs/>
          <w:i/>
          <w:sz w:val="22"/>
          <w:szCs w:val="22"/>
        </w:rPr>
        <w:t xml:space="preserve"> με δεδομένο ότι  δεν κατέθεσε συμβάσεις συνοδευόμενες από βεβαιώσεις καλής εκτέλεσης από τις οποίες να προκύπτει το 50%  της καθαρής αξίας </w:t>
      </w:r>
      <w:r w:rsidRPr="00A060BA">
        <w:rPr>
          <w:rFonts w:ascii="Calibri" w:hAnsi="Calibri" w:cs="Calibri"/>
          <w:b/>
          <w:i/>
          <w:sz w:val="22"/>
          <w:szCs w:val="22"/>
        </w:rPr>
        <w:t xml:space="preserve">και μπορεί να προχωρήσει στο επόμενο στάδιο του διαγωνισμού για τις  </w:t>
      </w:r>
      <w:r w:rsidRPr="00A060BA">
        <w:rPr>
          <w:rFonts w:ascii="Calibri" w:hAnsi="Calibri" w:cs="Calibri"/>
          <w:bCs/>
          <w:i/>
          <w:sz w:val="22"/>
          <w:szCs w:val="22"/>
        </w:rPr>
        <w:t xml:space="preserve">κατηγορίες ήτοι Δ1 και Δ2. </w:t>
      </w:r>
    </w:p>
    <w:bookmarkEnd w:id="28"/>
    <w:p w14:paraId="107519BE" w14:textId="77777777" w:rsidR="00A060BA" w:rsidRPr="00A060BA" w:rsidRDefault="00A060BA" w:rsidP="00A060BA">
      <w:pPr>
        <w:widowControl/>
        <w:autoSpaceDE/>
        <w:autoSpaceDN/>
        <w:adjustRightInd/>
        <w:spacing w:line="360" w:lineRule="auto"/>
        <w:jc w:val="both"/>
        <w:rPr>
          <w:rFonts w:ascii="Calibri" w:hAnsi="Calibri" w:cs="Calibri"/>
          <w:i/>
          <w:sz w:val="22"/>
          <w:szCs w:val="22"/>
        </w:rPr>
      </w:pPr>
      <w:r w:rsidRPr="00A060BA">
        <w:rPr>
          <w:rFonts w:ascii="Calibri" w:hAnsi="Calibri" w:cs="Calibri"/>
          <w:i/>
          <w:sz w:val="22"/>
          <w:szCs w:val="22"/>
        </w:rPr>
        <w:t xml:space="preserve">Το παρόν διαβιβάζεται στην Οικονομική Επιτροπή του Δήμου Λαυρεωτικής. </w:t>
      </w:r>
    </w:p>
    <w:p w14:paraId="7769538E" w14:textId="77777777" w:rsidR="00A060BA" w:rsidRPr="00A060BA" w:rsidRDefault="00A060BA" w:rsidP="00A060BA">
      <w:pPr>
        <w:widowControl/>
        <w:autoSpaceDE/>
        <w:autoSpaceDN/>
        <w:adjustRightInd/>
        <w:spacing w:line="360" w:lineRule="auto"/>
        <w:jc w:val="both"/>
        <w:rPr>
          <w:rFonts w:ascii="Calibri" w:hAnsi="Calibri" w:cs="Calibri"/>
          <w:i/>
          <w:sz w:val="22"/>
          <w:szCs w:val="22"/>
        </w:rPr>
      </w:pPr>
      <w:r w:rsidRPr="00A060BA">
        <w:rPr>
          <w:rFonts w:ascii="Calibri" w:hAnsi="Calibri" w:cs="Calibri"/>
          <w:i/>
          <w:sz w:val="22"/>
          <w:szCs w:val="22"/>
        </w:rPr>
        <w:t xml:space="preserve">Καθώς σύμφωνα με το </w:t>
      </w:r>
      <w:hyperlink r:id="rId26" w:history="1">
        <w:r w:rsidRPr="00A060BA">
          <w:rPr>
            <w:rFonts w:ascii="Calibri" w:hAnsi="Calibri" w:cs="Calibri"/>
            <w:i/>
            <w:sz w:val="22"/>
            <w:szCs w:val="22"/>
          </w:rPr>
          <w:t>άρθρο 100 παρ.4 Ν.4412/2016</w:t>
        </w:r>
      </w:hyperlink>
      <w:r w:rsidRPr="00A060BA">
        <w:rPr>
          <w:rFonts w:ascii="Calibri" w:hAnsi="Calibri" w:cs="Calibri"/>
          <w:i/>
          <w:sz w:val="22"/>
          <w:szCs w:val="22"/>
        </w:rPr>
        <w:t xml:space="preserve">, όπως τροποποιήθηκε από την </w:t>
      </w:r>
      <w:hyperlink r:id="rId27" w:history="1">
        <w:r w:rsidRPr="00A060BA">
          <w:rPr>
            <w:rFonts w:ascii="Calibri" w:hAnsi="Calibri" w:cs="Calibri"/>
            <w:i/>
            <w:sz w:val="22"/>
            <w:szCs w:val="22"/>
          </w:rPr>
          <w:t>παρ. 18 του άρθρου 107 του Ν.4497/2017</w:t>
        </w:r>
      </w:hyperlink>
      <w:r w:rsidRPr="00A060BA">
        <w:rPr>
          <w:rFonts w:ascii="Calibri" w:hAnsi="Calibri" w:cs="Calibri"/>
          <w:i/>
          <w:sz w:val="22"/>
          <w:szCs w:val="22"/>
        </w:rPr>
        <w:t xml:space="preserve"> εκδίδεται μια απόφαση, με την οποία επικυρώνονται τα αποτελέσματα όλων των σταδίων της παραγράφου 2 στην περίπτωση ανοικτής διαδικασίας. </w:t>
      </w:r>
    </w:p>
    <w:p w14:paraId="1EB75E02" w14:textId="77777777" w:rsidR="00A060BA" w:rsidRPr="00A060BA" w:rsidRDefault="00A060BA" w:rsidP="00A060BA">
      <w:pPr>
        <w:widowControl/>
        <w:autoSpaceDE/>
        <w:autoSpaceDN/>
        <w:adjustRightInd/>
        <w:spacing w:line="360" w:lineRule="auto"/>
        <w:jc w:val="both"/>
        <w:rPr>
          <w:rFonts w:ascii="Calibri" w:hAnsi="Calibri" w:cs="Calibri"/>
          <w:i/>
          <w:sz w:val="22"/>
          <w:szCs w:val="22"/>
        </w:rPr>
      </w:pPr>
      <w:r w:rsidRPr="00A060BA">
        <w:rPr>
          <w:rFonts w:ascii="Calibri" w:hAnsi="Calibri" w:cs="Calibri"/>
          <w:i/>
          <w:sz w:val="22"/>
          <w:szCs w:val="22"/>
        </w:rPr>
        <w:lastRenderedPageBreak/>
        <w:t>Σε αυτό το σημείο η Επιτροπή ολοκλήρωσε το έργο της, συνέταξε το παρόν πρακτικό, το οποίο και υπογράφει σε δύο (2) αντίγραφα.</w:t>
      </w:r>
    </w:p>
    <w:p w14:paraId="7B9E2A18" w14:textId="77777777" w:rsidR="00A060BA" w:rsidRDefault="00A060BA" w:rsidP="00A060BA">
      <w:pPr>
        <w:widowControl/>
        <w:autoSpaceDE/>
        <w:autoSpaceDN/>
        <w:adjustRightInd/>
        <w:spacing w:line="360" w:lineRule="auto"/>
        <w:jc w:val="both"/>
        <w:rPr>
          <w:rFonts w:ascii="Arial Narrow" w:hAnsi="Arial Narrow" w:cs="Tahoma"/>
          <w:sz w:val="24"/>
          <w:szCs w:val="24"/>
        </w:rPr>
      </w:pPr>
    </w:p>
    <w:p w14:paraId="7DC1E3D6" w14:textId="77777777" w:rsidR="00A060BA" w:rsidRPr="00197696" w:rsidRDefault="00A060BA" w:rsidP="00A060BA">
      <w:pPr>
        <w:spacing w:line="360" w:lineRule="auto"/>
        <w:jc w:val="both"/>
        <w:rPr>
          <w:rFonts w:ascii="Calibri" w:hAnsi="Calibri" w:cs="Calibri"/>
          <w:sz w:val="22"/>
          <w:szCs w:val="22"/>
        </w:rPr>
      </w:pPr>
      <w:r>
        <w:rPr>
          <w:rFonts w:ascii="Calibri" w:hAnsi="Calibri" w:cs="Calibri"/>
          <w:sz w:val="22"/>
          <w:szCs w:val="22"/>
        </w:rPr>
        <w:tab/>
      </w:r>
      <w:r w:rsidRPr="00197696">
        <w:rPr>
          <w:rFonts w:ascii="Calibri" w:hAnsi="Calibri" w:cs="Calibri"/>
          <w:sz w:val="22"/>
          <w:szCs w:val="22"/>
        </w:rPr>
        <w:t xml:space="preserve">Ακολούθως, με το υπ’ αριθμ. </w:t>
      </w:r>
      <w:r>
        <w:rPr>
          <w:rFonts w:ascii="Calibri" w:hAnsi="Calibri" w:cs="Calibri"/>
          <w:sz w:val="22"/>
          <w:szCs w:val="22"/>
        </w:rPr>
        <w:t>13226/05.08.2021</w:t>
      </w:r>
      <w:r w:rsidRPr="00197696">
        <w:rPr>
          <w:rFonts w:ascii="Calibri" w:hAnsi="Calibri" w:cs="Calibri"/>
          <w:sz w:val="22"/>
          <w:szCs w:val="22"/>
        </w:rPr>
        <w:t xml:space="preserve"> έγγραφο της Επιτροπής</w:t>
      </w:r>
      <w:r>
        <w:rPr>
          <w:rFonts w:ascii="Calibri" w:hAnsi="Calibri" w:cs="Calibri"/>
          <w:sz w:val="22"/>
          <w:szCs w:val="22"/>
        </w:rPr>
        <w:t xml:space="preserve"> Διαγωνισμού</w:t>
      </w:r>
      <w:r w:rsidRPr="00197696">
        <w:rPr>
          <w:rFonts w:ascii="Calibri" w:hAnsi="Calibri" w:cs="Calibri"/>
          <w:sz w:val="22"/>
          <w:szCs w:val="22"/>
        </w:rPr>
        <w:t xml:space="preserve">, το οποίο κοινοποιήθηκε μέσω του συστήματος ΕΣΗΔΗΣ στους συμμετέχοντες στο διαγωνισμό, ως ημερομηνία ηλεκτρονικής αποσφράγισης των υποφακέλων «οικονομική προσφορά» ορίστηκε η </w:t>
      </w:r>
      <w:r>
        <w:rPr>
          <w:rFonts w:ascii="Calibri" w:hAnsi="Calibri" w:cs="Calibri"/>
          <w:sz w:val="22"/>
          <w:szCs w:val="22"/>
        </w:rPr>
        <w:t>6</w:t>
      </w:r>
      <w:r w:rsidRPr="00981A28">
        <w:rPr>
          <w:rFonts w:ascii="Calibri" w:hAnsi="Calibri" w:cs="Calibri"/>
          <w:sz w:val="22"/>
          <w:szCs w:val="22"/>
          <w:vertAlign w:val="superscript"/>
        </w:rPr>
        <w:t>η</w:t>
      </w:r>
      <w:r>
        <w:rPr>
          <w:rFonts w:ascii="Calibri" w:hAnsi="Calibri" w:cs="Calibri"/>
          <w:sz w:val="22"/>
          <w:szCs w:val="22"/>
        </w:rPr>
        <w:t xml:space="preserve"> Αυγούστου 2021</w:t>
      </w:r>
      <w:r w:rsidRPr="00197696">
        <w:rPr>
          <w:rFonts w:ascii="Calibri" w:hAnsi="Calibri" w:cs="Calibri"/>
          <w:sz w:val="22"/>
          <w:szCs w:val="22"/>
        </w:rPr>
        <w:t>.</w:t>
      </w:r>
    </w:p>
    <w:p w14:paraId="124E722B" w14:textId="77777777" w:rsidR="00A060BA" w:rsidRDefault="00A060BA" w:rsidP="00A060BA">
      <w:pPr>
        <w:spacing w:line="360" w:lineRule="auto"/>
        <w:jc w:val="both"/>
        <w:rPr>
          <w:rFonts w:ascii="Calibri" w:hAnsi="Calibri" w:cs="Calibri"/>
          <w:sz w:val="22"/>
          <w:szCs w:val="22"/>
        </w:rPr>
      </w:pPr>
      <w:r>
        <w:rPr>
          <w:rFonts w:ascii="Calibri" w:hAnsi="Calibri" w:cs="Calibri"/>
          <w:sz w:val="22"/>
          <w:szCs w:val="22"/>
        </w:rPr>
        <w:tab/>
      </w:r>
      <w:r w:rsidRPr="00197696">
        <w:rPr>
          <w:rFonts w:ascii="Calibri" w:hAnsi="Calibri" w:cs="Calibri"/>
          <w:sz w:val="22"/>
          <w:szCs w:val="22"/>
        </w:rPr>
        <w:t xml:space="preserve">Μετά την αποσφράγιση των οικονομικών προσφορών, η Επιτροπή συνέταξε το πρακτικό Νο2, το οποίο απέστειλε προς την Οικονομική Επιτροπή, μέσω της πλατφόρμας του ΕΣΗΔΗΣ, με το υπ’ αριθμ. πρωτ: </w:t>
      </w:r>
      <w:r>
        <w:rPr>
          <w:rFonts w:ascii="Calibri" w:hAnsi="Calibri" w:cs="Calibri"/>
          <w:sz w:val="22"/>
          <w:szCs w:val="22"/>
        </w:rPr>
        <w:t>13879/13.08.2021</w:t>
      </w:r>
      <w:r w:rsidRPr="00197696">
        <w:rPr>
          <w:rFonts w:ascii="Calibri" w:hAnsi="Calibri" w:cs="Calibri"/>
          <w:sz w:val="22"/>
          <w:szCs w:val="22"/>
        </w:rPr>
        <w:t xml:space="preserve"> διαβιβαστικό έγγραφό της και σας θέτω υπόψη:</w:t>
      </w:r>
    </w:p>
    <w:p w14:paraId="667EA4F9" w14:textId="77777777" w:rsidR="00A060BA" w:rsidRDefault="00A060BA" w:rsidP="00A060BA">
      <w:pPr>
        <w:spacing w:line="360" w:lineRule="auto"/>
        <w:jc w:val="both"/>
        <w:rPr>
          <w:rFonts w:ascii="Calibri" w:hAnsi="Calibri" w:cs="Calibri"/>
          <w:sz w:val="22"/>
          <w:szCs w:val="22"/>
        </w:rPr>
      </w:pPr>
    </w:p>
    <w:p w14:paraId="238BDDFE" w14:textId="77777777" w:rsidR="00A060BA" w:rsidRPr="00A060BA" w:rsidRDefault="00A060BA" w:rsidP="00A060BA">
      <w:pPr>
        <w:keepNext/>
        <w:widowControl/>
        <w:autoSpaceDE/>
        <w:autoSpaceDN/>
        <w:adjustRightInd/>
        <w:jc w:val="center"/>
        <w:outlineLvl w:val="2"/>
        <w:rPr>
          <w:rFonts w:ascii="Calibri" w:hAnsi="Calibri" w:cs="Calibri"/>
          <w:b/>
          <w:i/>
          <w:spacing w:val="62"/>
          <w:sz w:val="22"/>
          <w:szCs w:val="22"/>
          <w:lang w:eastAsia="en-US"/>
        </w:rPr>
      </w:pPr>
      <w:r w:rsidRPr="00A060BA">
        <w:rPr>
          <w:rFonts w:ascii="Calibri" w:hAnsi="Calibri" w:cs="Calibri"/>
          <w:b/>
          <w:i/>
          <w:sz w:val="22"/>
          <w:szCs w:val="22"/>
          <w:lang w:eastAsia="en-US"/>
        </w:rPr>
        <w:t>ΠΡΑΚΤΙΚΟ</w:t>
      </w:r>
      <w:r w:rsidRPr="00A060BA">
        <w:rPr>
          <w:rFonts w:ascii="Calibri" w:hAnsi="Calibri" w:cs="Calibri"/>
          <w:b/>
          <w:i/>
          <w:spacing w:val="62"/>
          <w:sz w:val="22"/>
          <w:szCs w:val="22"/>
          <w:lang w:eastAsia="en-US"/>
        </w:rPr>
        <w:t xml:space="preserve"> Νο2</w:t>
      </w:r>
    </w:p>
    <w:p w14:paraId="47D02494" w14:textId="77777777" w:rsidR="00A060BA" w:rsidRPr="00A060BA" w:rsidRDefault="00A060BA" w:rsidP="00A060BA">
      <w:pPr>
        <w:keepNext/>
        <w:widowControl/>
        <w:autoSpaceDE/>
        <w:autoSpaceDN/>
        <w:adjustRightInd/>
        <w:jc w:val="center"/>
        <w:outlineLvl w:val="2"/>
        <w:rPr>
          <w:rFonts w:ascii="Calibri" w:hAnsi="Calibri" w:cs="Calibri"/>
          <w:b/>
          <w:bCs/>
          <w:i/>
          <w:sz w:val="22"/>
          <w:szCs w:val="22"/>
          <w:lang w:eastAsia="en-US"/>
        </w:rPr>
      </w:pPr>
      <w:r w:rsidRPr="00A060BA">
        <w:rPr>
          <w:rFonts w:ascii="Calibri" w:hAnsi="Calibri" w:cs="Calibri"/>
          <w:b/>
          <w:i/>
          <w:sz w:val="22"/>
          <w:szCs w:val="22"/>
          <w:lang w:eastAsia="en-US"/>
        </w:rPr>
        <w:t>ΑΞΙΟΛΟΓΗΣΗΣ ΟΙΚΟΝΟΜΙΚΩΝ ΠΡΟΣΦΟΡΩΝ ΓΙΑ ΤΗΝ ΠΡΟΜΗΘΕΙΑ</w:t>
      </w:r>
      <w:r w:rsidRPr="00A060BA">
        <w:rPr>
          <w:rFonts w:ascii="Calibri" w:hAnsi="Calibri" w:cs="Calibri"/>
          <w:b/>
          <w:bCs/>
          <w:i/>
          <w:sz w:val="22"/>
          <w:szCs w:val="22"/>
          <w:lang w:eastAsia="en-US"/>
        </w:rPr>
        <w:t xml:space="preserve"> ΤΡΟΦΙΜΩΝ ΓΙΑ ΤΗΝ ΚΑΛΥΨΗ ΤΩΝ ΑΝΑΓΚΩΝ ΤΟΥ ΔΗΜΟΥ ΛΑΥΡΕΩΤΙΚΗΣ ΚΑΙ ΤΟΥ ΝΠΔΔ «ΚΕΦΑΛΟΣ» ΔΗΜΟΥ ΛΑΥΡΕΩΤΙΚΗΣ</w:t>
      </w:r>
    </w:p>
    <w:p w14:paraId="17180A4D" w14:textId="77777777" w:rsidR="00A060BA" w:rsidRPr="00A060BA" w:rsidRDefault="00A060BA" w:rsidP="00A060BA">
      <w:pPr>
        <w:widowControl/>
        <w:autoSpaceDE/>
        <w:autoSpaceDN/>
        <w:adjustRightInd/>
        <w:rPr>
          <w:rFonts w:ascii="Calibri" w:hAnsi="Calibri" w:cs="Calibri"/>
          <w:b/>
          <w:i/>
          <w:sz w:val="22"/>
          <w:szCs w:val="22"/>
          <w:lang w:eastAsia="en-US"/>
        </w:rPr>
      </w:pPr>
    </w:p>
    <w:p w14:paraId="104FD8DC" w14:textId="77777777" w:rsidR="00A060BA" w:rsidRPr="00A060BA" w:rsidRDefault="00A060BA" w:rsidP="00A060BA">
      <w:pPr>
        <w:widowControl/>
        <w:autoSpaceDE/>
        <w:autoSpaceDN/>
        <w:adjustRightInd/>
        <w:spacing w:line="360" w:lineRule="auto"/>
        <w:ind w:firstLine="357"/>
        <w:jc w:val="both"/>
        <w:rPr>
          <w:rFonts w:ascii="Calibri" w:hAnsi="Calibri" w:cs="Calibri"/>
          <w:i/>
          <w:sz w:val="22"/>
          <w:szCs w:val="22"/>
          <w:lang w:eastAsia="en-US"/>
        </w:rPr>
      </w:pPr>
      <w:r w:rsidRPr="00A060BA">
        <w:rPr>
          <w:rFonts w:ascii="Calibri" w:hAnsi="Calibri" w:cs="Calibri"/>
          <w:i/>
          <w:sz w:val="22"/>
          <w:szCs w:val="22"/>
          <w:lang w:eastAsia="en-US"/>
        </w:rPr>
        <w:t>Στο Λαύριο και στο Δημοτικό Κατάστημα, σήμερα 12 Αυγούστου του έτους 2021, ημέρα Πέμπτη και ώρα 11:00 συνήλθε η Επιτροπή Διενέργειας Διαγωνισμού, η οποία συγκροτήθηκε με την υπ’ αριθμ.13/2021 απόφαση Οικονομικής Επιτροπής Λαυρεωτικής, σε εφαρμογή των διατάξεων του άρθρου 221 του Ν.4412/2016, προκειμένου να προβεί στην αξιολόγηση των οικονομικών προσφορών που κατατέθηκαν σχετικά με την προμήθεια του θέματος στον ηλεκτρονικό ανοικτό διαγωνισμό που προκηρύχθηκε με την υπ’ αριθμ.333/2021 και με αριθμ.πρωτ:6951</w:t>
      </w:r>
      <w:r w:rsidRPr="00A060BA">
        <w:rPr>
          <w:rFonts w:ascii="Calibri" w:hAnsi="Calibri" w:cs="Calibri"/>
          <w:bCs/>
          <w:i/>
          <w:sz w:val="22"/>
          <w:szCs w:val="22"/>
          <w:lang w:eastAsia="en-US"/>
        </w:rPr>
        <w:t>/26.04.2021</w:t>
      </w:r>
      <w:r w:rsidRPr="00A060BA">
        <w:rPr>
          <w:rFonts w:ascii="Calibri" w:hAnsi="Calibri" w:cs="Calibri"/>
          <w:i/>
          <w:sz w:val="22"/>
          <w:szCs w:val="22"/>
          <w:lang w:eastAsia="en-US"/>
        </w:rPr>
        <w:t xml:space="preserve"> Διακήρυξη Δημάρχου Λαυρεωτικής</w:t>
      </w:r>
    </w:p>
    <w:p w14:paraId="623F1BD4" w14:textId="77777777" w:rsidR="00A060BA" w:rsidRPr="00A060BA" w:rsidRDefault="00A060BA" w:rsidP="00A060BA">
      <w:pPr>
        <w:widowControl/>
        <w:autoSpaceDE/>
        <w:autoSpaceDN/>
        <w:adjustRightInd/>
        <w:spacing w:line="360" w:lineRule="auto"/>
        <w:ind w:firstLine="360"/>
        <w:jc w:val="both"/>
        <w:rPr>
          <w:rFonts w:ascii="Calibri" w:hAnsi="Calibri" w:cs="Calibri"/>
          <w:i/>
          <w:sz w:val="22"/>
          <w:szCs w:val="22"/>
        </w:rPr>
      </w:pPr>
      <w:r w:rsidRPr="00A060BA">
        <w:rPr>
          <w:rFonts w:ascii="Calibri" w:hAnsi="Calibri" w:cs="Calibri"/>
          <w:i/>
          <w:sz w:val="22"/>
          <w:szCs w:val="22"/>
        </w:rPr>
        <w:t>Στη συνεδρίαση της Επιτροπής, ήταν παρόντες οι κατωτέρω αναφερόμενοι υπάλληλοι:</w:t>
      </w:r>
    </w:p>
    <w:p w14:paraId="2A1B7ECA" w14:textId="77777777" w:rsidR="00A060BA" w:rsidRPr="00A060BA" w:rsidRDefault="00A060BA" w:rsidP="00A060BA">
      <w:pPr>
        <w:widowControl/>
        <w:autoSpaceDE/>
        <w:autoSpaceDN/>
        <w:adjustRightInd/>
        <w:spacing w:line="360" w:lineRule="auto"/>
        <w:rPr>
          <w:rFonts w:ascii="Calibri" w:hAnsi="Calibri" w:cs="Calibri"/>
          <w:i/>
          <w:sz w:val="22"/>
          <w:szCs w:val="22"/>
        </w:rPr>
      </w:pPr>
      <w:r w:rsidRPr="00A060BA">
        <w:rPr>
          <w:rFonts w:ascii="Calibri" w:hAnsi="Calibri" w:cs="Calibri"/>
          <w:i/>
          <w:sz w:val="22"/>
          <w:szCs w:val="22"/>
        </w:rPr>
        <w:t>1. Γκίκας Φώτιος, ΤΕ Ηλεκτρονικών Μηχανικών, πρόεδρος της Επιτροπής</w:t>
      </w:r>
    </w:p>
    <w:p w14:paraId="7BDBDF00" w14:textId="77777777" w:rsidR="00A060BA" w:rsidRPr="00A060BA" w:rsidRDefault="00A060BA" w:rsidP="00A060BA">
      <w:pPr>
        <w:widowControl/>
        <w:autoSpaceDE/>
        <w:autoSpaceDN/>
        <w:adjustRightInd/>
        <w:spacing w:line="360" w:lineRule="auto"/>
        <w:rPr>
          <w:rFonts w:ascii="Calibri" w:hAnsi="Calibri" w:cs="Calibri"/>
          <w:i/>
          <w:sz w:val="22"/>
          <w:szCs w:val="22"/>
        </w:rPr>
      </w:pPr>
      <w:r w:rsidRPr="00A060BA">
        <w:rPr>
          <w:rFonts w:ascii="Calibri" w:hAnsi="Calibri" w:cs="Calibri"/>
          <w:i/>
          <w:sz w:val="22"/>
          <w:szCs w:val="22"/>
        </w:rPr>
        <w:t xml:space="preserve">2. Λιέπουρης Ιωάννης, ΤΕ Μηχανολόγων Μηχανικών </w:t>
      </w:r>
    </w:p>
    <w:p w14:paraId="3D06F81D" w14:textId="77777777" w:rsidR="00A060BA" w:rsidRPr="00A060BA" w:rsidRDefault="00A060BA" w:rsidP="00A060BA">
      <w:pPr>
        <w:widowControl/>
        <w:autoSpaceDE/>
        <w:autoSpaceDN/>
        <w:adjustRightInd/>
        <w:spacing w:line="360" w:lineRule="auto"/>
        <w:rPr>
          <w:rFonts w:ascii="Calibri" w:hAnsi="Calibri" w:cs="Calibri"/>
          <w:i/>
          <w:sz w:val="22"/>
          <w:szCs w:val="22"/>
        </w:rPr>
      </w:pPr>
      <w:r w:rsidRPr="00A060BA">
        <w:rPr>
          <w:rFonts w:ascii="Calibri" w:hAnsi="Calibri" w:cs="Calibri"/>
          <w:i/>
          <w:sz w:val="22"/>
          <w:szCs w:val="22"/>
        </w:rPr>
        <w:t xml:space="preserve">3. Ξέστερνου Κυριακή, ΠΕ Διοικητικού-Οικονομικού </w:t>
      </w:r>
    </w:p>
    <w:p w14:paraId="4F6946C7" w14:textId="77777777" w:rsidR="00A060BA" w:rsidRPr="00A060BA" w:rsidRDefault="00A060BA" w:rsidP="00A060BA">
      <w:pPr>
        <w:widowControl/>
        <w:autoSpaceDE/>
        <w:autoSpaceDN/>
        <w:adjustRightInd/>
        <w:spacing w:line="360" w:lineRule="auto"/>
        <w:jc w:val="both"/>
        <w:rPr>
          <w:rFonts w:ascii="Calibri" w:hAnsi="Calibri" w:cs="Calibri"/>
          <w:i/>
          <w:sz w:val="22"/>
          <w:szCs w:val="22"/>
        </w:rPr>
      </w:pPr>
      <w:r w:rsidRPr="00A060BA">
        <w:rPr>
          <w:rFonts w:ascii="Calibri" w:hAnsi="Calibri" w:cs="Calibri"/>
          <w:i/>
          <w:sz w:val="22"/>
          <w:szCs w:val="22"/>
        </w:rPr>
        <w:t>Η Επιτροπή αφού έλαβε υπόψη την υπ’ αριθμ.333/2021 Διακήρυξη Δημάρχου Λαυρεωτικής, την υπ’ αριθμ. 14/2021 μελέτη της Διεύθυνσης Οικονομικών Υπηρεσιών</w:t>
      </w:r>
      <w:r w:rsidRPr="00A060BA">
        <w:rPr>
          <w:rFonts w:ascii="Calibri" w:hAnsi="Calibri" w:cs="Calibri"/>
          <w:bCs/>
          <w:i/>
          <w:sz w:val="22"/>
          <w:szCs w:val="22"/>
        </w:rPr>
        <w:t>, καθώς</w:t>
      </w:r>
      <w:r w:rsidRPr="00A060BA">
        <w:rPr>
          <w:rFonts w:ascii="Calibri" w:hAnsi="Calibri" w:cs="Calibri"/>
          <w:i/>
          <w:sz w:val="22"/>
          <w:szCs w:val="22"/>
        </w:rPr>
        <w:t xml:space="preserve"> και το νομικό πλαίσιο που διέπει τον εν λόγω διαγωνισμό</w:t>
      </w:r>
      <w:r w:rsidRPr="00A060BA">
        <w:rPr>
          <w:rFonts w:ascii="Calibri" w:hAnsi="Calibri" w:cs="Calibri"/>
          <w:b/>
          <w:bCs/>
          <w:i/>
          <w:sz w:val="22"/>
          <w:szCs w:val="22"/>
        </w:rPr>
        <w:t xml:space="preserve">, </w:t>
      </w:r>
      <w:r w:rsidRPr="00A060BA">
        <w:rPr>
          <w:rFonts w:ascii="Calibri" w:hAnsi="Calibri" w:cs="Calibri"/>
          <w:i/>
          <w:sz w:val="22"/>
          <w:szCs w:val="22"/>
        </w:rPr>
        <w:t>παρατηρεί τα κατωτέρω:</w:t>
      </w:r>
    </w:p>
    <w:p w14:paraId="14CD1CC2" w14:textId="77777777" w:rsidR="00A060BA" w:rsidRPr="00A060BA" w:rsidRDefault="00A060BA" w:rsidP="00A060BA">
      <w:pPr>
        <w:widowControl/>
        <w:spacing w:line="360" w:lineRule="auto"/>
        <w:jc w:val="both"/>
        <w:rPr>
          <w:rFonts w:ascii="Calibri" w:hAnsi="Calibri" w:cs="Calibri"/>
          <w:i/>
          <w:sz w:val="22"/>
          <w:szCs w:val="22"/>
        </w:rPr>
      </w:pPr>
      <w:r w:rsidRPr="00A060BA">
        <w:rPr>
          <w:rFonts w:ascii="Calibri" w:hAnsi="Calibri" w:cs="Calibri"/>
          <w:i/>
          <w:sz w:val="22"/>
          <w:szCs w:val="22"/>
        </w:rPr>
        <w:t xml:space="preserve">Ο διαγωνισμός της προαναφερόμενης διακήρυξης διεξήχθη ηλεκτρονικά, σύμφωνα με τα αναφερόμενα σε αυτή, μέσω του Εθνικού Συστήματος Ηλεκτρονικών Δημοσίων Συμβάσεων, με αύξοντα αριθμό ηλεκτρονικού διαγωνισμού συστήματος </w:t>
      </w:r>
      <w:r w:rsidRPr="00A060BA">
        <w:rPr>
          <w:rFonts w:ascii="Calibri" w:hAnsi="Calibri" w:cs="Calibri"/>
          <w:b/>
          <w:bCs/>
          <w:i/>
          <w:sz w:val="22"/>
          <w:szCs w:val="22"/>
        </w:rPr>
        <w:t>α/α: 122023</w:t>
      </w:r>
      <w:r w:rsidRPr="00A060BA">
        <w:rPr>
          <w:rFonts w:ascii="Calibri" w:hAnsi="Calibri" w:cs="Calibri"/>
          <w:i/>
          <w:sz w:val="22"/>
          <w:szCs w:val="22"/>
        </w:rPr>
        <w:t xml:space="preserve"> και καταληκτική ημερομηνία υποβολής προσφορών τις 14 Μαΐου 2021, ημέρα Παρασκευή και ώρα 14:00.</w:t>
      </w:r>
    </w:p>
    <w:p w14:paraId="1BD4F780" w14:textId="77777777" w:rsidR="00A060BA" w:rsidRPr="00A060BA" w:rsidRDefault="00A060BA" w:rsidP="00A060BA">
      <w:pPr>
        <w:widowControl/>
        <w:shd w:val="clear" w:color="auto" w:fill="FFFFFF"/>
        <w:spacing w:line="360" w:lineRule="auto"/>
        <w:jc w:val="both"/>
        <w:rPr>
          <w:rFonts w:ascii="Calibri" w:hAnsi="Calibri" w:cs="Calibri"/>
          <w:i/>
          <w:sz w:val="22"/>
          <w:szCs w:val="22"/>
        </w:rPr>
      </w:pPr>
      <w:r w:rsidRPr="00A060BA">
        <w:rPr>
          <w:rFonts w:ascii="Calibri" w:hAnsi="Calibri" w:cs="Calibri"/>
          <w:i/>
          <w:sz w:val="22"/>
          <w:szCs w:val="22"/>
        </w:rPr>
        <w:t xml:space="preserve">Μετά την ολοκλήρωση της αξιολόγησης των δικαιολογητικών των υποφακέλων «δικαιολογητικά συμμετοχής – τεχνική προσφορά», η Επιτροπή συνέταξε το από 02.08.2021 πρακτικό Νο1, το οποίο διαβίβασε στην Οικονομική Επιτροπή με το αριθμ. πρωτ:13075/04.08.2021 διαβιβαστικό έγγραφο, καθώς σύμφωνα με το </w:t>
      </w:r>
      <w:hyperlink r:id="rId28" w:history="1">
        <w:r w:rsidRPr="00A060BA">
          <w:rPr>
            <w:rFonts w:ascii="Calibri" w:hAnsi="Calibri" w:cs="Calibri"/>
            <w:i/>
            <w:sz w:val="22"/>
            <w:szCs w:val="22"/>
          </w:rPr>
          <w:t>άρθρο 100 παρ.4 Ν.4412/2016</w:t>
        </w:r>
      </w:hyperlink>
      <w:r w:rsidRPr="00A060BA">
        <w:rPr>
          <w:rFonts w:ascii="Calibri" w:hAnsi="Calibri" w:cs="Calibri"/>
          <w:i/>
          <w:sz w:val="22"/>
          <w:szCs w:val="22"/>
        </w:rPr>
        <w:t xml:space="preserve">, όπως τροποποιήθηκε από την </w:t>
      </w:r>
      <w:hyperlink r:id="rId29" w:history="1">
        <w:r w:rsidRPr="00A060BA">
          <w:rPr>
            <w:rFonts w:ascii="Calibri" w:hAnsi="Calibri" w:cs="Calibri"/>
            <w:i/>
            <w:sz w:val="22"/>
            <w:szCs w:val="22"/>
          </w:rPr>
          <w:t xml:space="preserve">παρ. 18 του </w:t>
        </w:r>
        <w:r w:rsidRPr="00A060BA">
          <w:rPr>
            <w:rFonts w:ascii="Calibri" w:hAnsi="Calibri" w:cs="Calibri"/>
            <w:i/>
            <w:sz w:val="22"/>
            <w:szCs w:val="22"/>
          </w:rPr>
          <w:lastRenderedPageBreak/>
          <w:t>άρθρου 107 του Ν.4497/2017</w:t>
        </w:r>
      </w:hyperlink>
      <w:r w:rsidRPr="00A060BA">
        <w:rPr>
          <w:rFonts w:ascii="Calibri" w:hAnsi="Calibri" w:cs="Calibri"/>
          <w:i/>
          <w:sz w:val="22"/>
          <w:szCs w:val="22"/>
        </w:rPr>
        <w:t xml:space="preserve"> εκδίδεται μια απόφαση, με την οποία επικυρώνονται τα αποτελέσματα όλων των σταδίων της παραγράφου 2 στην περίπτωση ανοικτής διαδικασίας.</w:t>
      </w:r>
    </w:p>
    <w:p w14:paraId="5427A5BE" w14:textId="77777777" w:rsidR="00A060BA" w:rsidRPr="00A060BA" w:rsidRDefault="00A060BA" w:rsidP="00A060BA">
      <w:pPr>
        <w:widowControl/>
        <w:shd w:val="clear" w:color="auto" w:fill="FFFFFF"/>
        <w:spacing w:line="360" w:lineRule="auto"/>
        <w:jc w:val="both"/>
        <w:rPr>
          <w:rFonts w:ascii="Calibri" w:hAnsi="Calibri" w:cs="Calibri"/>
          <w:i/>
          <w:sz w:val="22"/>
          <w:szCs w:val="22"/>
        </w:rPr>
      </w:pPr>
      <w:r w:rsidRPr="00A060BA">
        <w:rPr>
          <w:rFonts w:ascii="Calibri" w:hAnsi="Calibri" w:cs="Calibri"/>
          <w:i/>
          <w:sz w:val="22"/>
          <w:szCs w:val="22"/>
        </w:rPr>
        <w:t xml:space="preserve"> Ως ημερομηνία ηλεκτρονικής αποσφράγισης των υποφακέλων «οικονομική προσφορά» ορίστηκε η 6 Αυγούστου 2021, ημέρα Παρασκευή, σύμφωνα με το αριθμ. πρωτ: 13226/05.08.2021 έγγραφο της Επιτροπής, το οποίο απεστάλη προς όλους τους συμμετέχοντες Οικονομικούς Φορείς.</w:t>
      </w:r>
    </w:p>
    <w:p w14:paraId="100E455D" w14:textId="77777777" w:rsidR="00A060BA" w:rsidRPr="00A060BA" w:rsidRDefault="00A060BA" w:rsidP="00A060BA">
      <w:pPr>
        <w:widowControl/>
        <w:autoSpaceDE/>
        <w:autoSpaceDN/>
        <w:adjustRightInd/>
        <w:spacing w:line="360" w:lineRule="auto"/>
        <w:jc w:val="both"/>
        <w:rPr>
          <w:rFonts w:ascii="Calibri" w:hAnsi="Calibri" w:cs="Calibri"/>
          <w:i/>
          <w:sz w:val="22"/>
          <w:szCs w:val="22"/>
        </w:rPr>
      </w:pPr>
      <w:r w:rsidRPr="00A060BA">
        <w:rPr>
          <w:rFonts w:ascii="Calibri" w:hAnsi="Calibri" w:cs="Calibri"/>
          <w:i/>
          <w:sz w:val="22"/>
          <w:szCs w:val="22"/>
        </w:rPr>
        <w:t>Αποσφραγίσθηκαν οι οικονομικές προσφορές όλων των Οικονομικών Φορέων ανεξάρτητα αν  έγιναν δεκτοί ή όχι μετά την αξιολόγηση των υποφακέλων «δικαιολογητικά συμμετοχής – τεχνική προσφορά».</w:t>
      </w:r>
    </w:p>
    <w:p w14:paraId="0E87C460" w14:textId="77777777" w:rsidR="00A060BA" w:rsidRPr="00A060BA" w:rsidRDefault="00A060BA" w:rsidP="00A060BA">
      <w:pPr>
        <w:widowControl/>
        <w:spacing w:line="360" w:lineRule="auto"/>
        <w:jc w:val="both"/>
        <w:rPr>
          <w:rFonts w:ascii="Calibri" w:hAnsi="Calibri" w:cs="Calibri"/>
          <w:bCs/>
          <w:i/>
          <w:sz w:val="22"/>
          <w:szCs w:val="22"/>
        </w:rPr>
      </w:pPr>
      <w:r w:rsidRPr="00A060BA">
        <w:rPr>
          <w:rFonts w:ascii="Calibri" w:hAnsi="Calibri" w:cs="Calibri"/>
          <w:i/>
          <w:sz w:val="22"/>
          <w:szCs w:val="22"/>
        </w:rPr>
        <w:t xml:space="preserve">Η αποσφράγιση των οικονομικών προσφορών των παρακάτω οικονομικών απέδωσε τα παρακάτω αποτελέσματα: </w:t>
      </w:r>
      <w:r w:rsidRPr="00A060BA">
        <w:rPr>
          <w:rFonts w:ascii="Calibri" w:hAnsi="Calibri" w:cs="Calibri"/>
          <w:b/>
          <w:bCs/>
          <w:i/>
          <w:sz w:val="22"/>
          <w:szCs w:val="22"/>
        </w:rPr>
        <w:t xml:space="preserve">Ο οικονομικός φορέας </w:t>
      </w:r>
      <w:r w:rsidRPr="00A060BA">
        <w:rPr>
          <w:rFonts w:ascii="Calibri" w:hAnsi="Calibri" w:cs="Calibri"/>
          <w:b/>
          <w:bCs/>
          <w:i/>
          <w:sz w:val="22"/>
          <w:szCs w:val="22"/>
          <w:lang w:eastAsia="en-US"/>
        </w:rPr>
        <w:t>ΕΜΜ. ΒΑΜΒΑΚΟΥΣΗ.ΟΕ</w:t>
      </w:r>
      <w:r w:rsidRPr="00A060BA">
        <w:rPr>
          <w:rFonts w:ascii="Calibri" w:hAnsi="Calibri" w:cs="Calibri"/>
          <w:b/>
          <w:bCs/>
          <w:i/>
          <w:sz w:val="22"/>
          <w:szCs w:val="22"/>
        </w:rPr>
        <w:t xml:space="preserve"> απορρίφθηκε κατά το 1</w:t>
      </w:r>
      <w:r w:rsidRPr="00A060BA">
        <w:rPr>
          <w:rFonts w:ascii="Calibri" w:hAnsi="Calibri" w:cs="Calibri"/>
          <w:b/>
          <w:bCs/>
          <w:i/>
          <w:sz w:val="22"/>
          <w:szCs w:val="22"/>
          <w:vertAlign w:val="superscript"/>
        </w:rPr>
        <w:t>Ο</w:t>
      </w:r>
      <w:r w:rsidRPr="00A060BA">
        <w:rPr>
          <w:rFonts w:ascii="Calibri" w:hAnsi="Calibri" w:cs="Calibri"/>
          <w:b/>
          <w:bCs/>
          <w:i/>
          <w:sz w:val="22"/>
          <w:szCs w:val="22"/>
        </w:rPr>
        <w:t xml:space="preserve"> Στάδιο στις ομάδες Ζ</w:t>
      </w:r>
      <w:r w:rsidRPr="00A060BA">
        <w:rPr>
          <w:rFonts w:ascii="Calibri" w:hAnsi="Calibri" w:cs="Calibri"/>
          <w:b/>
          <w:bCs/>
          <w:i/>
          <w:sz w:val="22"/>
          <w:szCs w:val="22"/>
          <w:vertAlign w:val="subscript"/>
        </w:rPr>
        <w:t>1</w:t>
      </w:r>
      <w:r w:rsidRPr="00A060BA">
        <w:rPr>
          <w:rFonts w:ascii="Calibri" w:hAnsi="Calibri" w:cs="Calibri"/>
          <w:b/>
          <w:bCs/>
          <w:i/>
          <w:sz w:val="22"/>
          <w:szCs w:val="22"/>
        </w:rPr>
        <w:t>,Ζ</w:t>
      </w:r>
      <w:r w:rsidRPr="00A060BA">
        <w:rPr>
          <w:rFonts w:ascii="Calibri" w:hAnsi="Calibri" w:cs="Calibri"/>
          <w:b/>
          <w:bCs/>
          <w:i/>
          <w:sz w:val="22"/>
          <w:szCs w:val="22"/>
          <w:vertAlign w:val="subscript"/>
        </w:rPr>
        <w:t>2</w:t>
      </w:r>
      <w:r w:rsidRPr="00A060BA">
        <w:rPr>
          <w:rFonts w:ascii="Calibri" w:hAnsi="Calibri" w:cs="Calibri"/>
          <w:b/>
          <w:bCs/>
          <w:i/>
          <w:sz w:val="22"/>
          <w:szCs w:val="22"/>
        </w:rPr>
        <w:t>,Ζ</w:t>
      </w:r>
      <w:r w:rsidRPr="00A060BA">
        <w:rPr>
          <w:rFonts w:ascii="Calibri" w:hAnsi="Calibri" w:cs="Calibri"/>
          <w:b/>
          <w:bCs/>
          <w:i/>
          <w:sz w:val="22"/>
          <w:szCs w:val="22"/>
          <w:vertAlign w:val="subscript"/>
        </w:rPr>
        <w:t>3</w:t>
      </w:r>
      <w:r w:rsidRPr="00A060BA">
        <w:rPr>
          <w:rFonts w:ascii="Calibri" w:hAnsi="Calibri" w:cs="Calibri"/>
          <w:b/>
          <w:bCs/>
          <w:i/>
          <w:sz w:val="22"/>
          <w:szCs w:val="22"/>
        </w:rPr>
        <w:t>.</w:t>
      </w:r>
    </w:p>
    <w:p w14:paraId="09854436" w14:textId="77777777" w:rsidR="00A060BA" w:rsidRPr="00A060BA" w:rsidRDefault="00A060BA" w:rsidP="00A060BA">
      <w:pPr>
        <w:widowControl/>
        <w:autoSpaceDE/>
        <w:autoSpaceDN/>
        <w:adjustRightInd/>
        <w:spacing w:line="360" w:lineRule="auto"/>
        <w:jc w:val="both"/>
        <w:rPr>
          <w:rFonts w:ascii="Calibri" w:hAnsi="Calibri" w:cs="Calibri"/>
          <w:b/>
          <w:i/>
          <w:sz w:val="22"/>
          <w:szCs w:val="22"/>
          <w:u w:val="double"/>
        </w:rPr>
      </w:pPr>
      <w:r w:rsidRPr="00A060BA">
        <w:rPr>
          <w:rFonts w:ascii="Calibri" w:hAnsi="Calibri" w:cs="Calibri"/>
          <w:b/>
          <w:i/>
          <w:sz w:val="22"/>
          <w:szCs w:val="22"/>
          <w:u w:val="double"/>
        </w:rPr>
        <w:t>1. Παιδικοί Σταθμοί Δημοτικής Ενότητας Λαυρίου</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134"/>
        <w:gridCol w:w="1134"/>
        <w:gridCol w:w="1701"/>
        <w:gridCol w:w="992"/>
        <w:gridCol w:w="1559"/>
        <w:gridCol w:w="1276"/>
      </w:tblGrid>
      <w:tr w:rsidR="00A060BA" w:rsidRPr="00A060BA" w14:paraId="7B4F93A2" w14:textId="77777777" w:rsidTr="00A70CCE">
        <w:tc>
          <w:tcPr>
            <w:tcW w:w="993" w:type="dxa"/>
            <w:vAlign w:val="center"/>
          </w:tcPr>
          <w:p w14:paraId="58967AF8" w14:textId="77777777" w:rsidR="00A060BA" w:rsidRPr="00A060BA" w:rsidRDefault="00A060BA" w:rsidP="00A70CCE">
            <w:pPr>
              <w:widowControl/>
              <w:autoSpaceDE/>
              <w:autoSpaceDN/>
              <w:adjustRightInd/>
              <w:jc w:val="center"/>
              <w:rPr>
                <w:rFonts w:ascii="Calibri" w:hAnsi="Calibri" w:cs="Calibri"/>
                <w:b/>
                <w:bCs/>
                <w:i/>
                <w:sz w:val="22"/>
                <w:szCs w:val="22"/>
                <w:lang w:eastAsia="en-US"/>
              </w:rPr>
            </w:pPr>
            <w:r w:rsidRPr="00A060BA">
              <w:rPr>
                <w:rFonts w:ascii="Calibri" w:hAnsi="Calibri" w:cs="Calibri"/>
                <w:b/>
                <w:bCs/>
                <w:i/>
                <w:sz w:val="22"/>
                <w:szCs w:val="22"/>
                <w:lang w:eastAsia="en-US"/>
              </w:rPr>
              <w:t>ΟΜΑΔΑ</w:t>
            </w:r>
          </w:p>
        </w:tc>
        <w:tc>
          <w:tcPr>
            <w:tcW w:w="1843" w:type="dxa"/>
            <w:vAlign w:val="center"/>
          </w:tcPr>
          <w:p w14:paraId="1FF87481" w14:textId="77777777" w:rsidR="00A060BA" w:rsidRPr="00A060BA" w:rsidRDefault="00A060BA" w:rsidP="00A70CCE">
            <w:pPr>
              <w:widowControl/>
              <w:autoSpaceDE/>
              <w:autoSpaceDN/>
              <w:adjustRightInd/>
              <w:jc w:val="center"/>
              <w:rPr>
                <w:rFonts w:ascii="Calibri" w:hAnsi="Calibri" w:cs="Calibri"/>
                <w:b/>
                <w:bCs/>
                <w:i/>
                <w:sz w:val="22"/>
                <w:szCs w:val="22"/>
                <w:lang w:eastAsia="en-US"/>
              </w:rPr>
            </w:pPr>
            <w:r w:rsidRPr="00A060BA">
              <w:rPr>
                <w:rFonts w:ascii="Calibri" w:hAnsi="Calibri" w:cs="Calibri"/>
                <w:b/>
                <w:bCs/>
                <w:i/>
                <w:sz w:val="22"/>
                <w:szCs w:val="22"/>
                <w:lang w:eastAsia="en-US"/>
              </w:rPr>
              <w:t>ΠΕΡΙΓΡΑΦΗ ΟΜΑΔΑΣ</w:t>
            </w:r>
          </w:p>
        </w:tc>
        <w:tc>
          <w:tcPr>
            <w:tcW w:w="1134" w:type="dxa"/>
            <w:vAlign w:val="center"/>
          </w:tcPr>
          <w:p w14:paraId="199A4EBC" w14:textId="77777777" w:rsidR="00A060BA" w:rsidRPr="00A060BA" w:rsidRDefault="00A060BA" w:rsidP="00A70CCE">
            <w:pPr>
              <w:widowControl/>
              <w:autoSpaceDE/>
              <w:autoSpaceDN/>
              <w:adjustRightInd/>
              <w:jc w:val="center"/>
              <w:rPr>
                <w:rFonts w:ascii="Calibri" w:hAnsi="Calibri" w:cs="Calibri"/>
                <w:b/>
                <w:bCs/>
                <w:i/>
                <w:sz w:val="22"/>
                <w:szCs w:val="22"/>
                <w:lang w:eastAsia="en-US"/>
              </w:rPr>
            </w:pPr>
            <w:r w:rsidRPr="00A060BA">
              <w:rPr>
                <w:rFonts w:ascii="Calibri" w:hAnsi="Calibri" w:cs="Calibri"/>
                <w:b/>
                <w:bCs/>
                <w:i/>
                <w:sz w:val="22"/>
                <w:szCs w:val="22"/>
                <w:lang w:eastAsia="en-US"/>
              </w:rPr>
              <w:t>ΣΚΟΥΡΙΑΣ</w:t>
            </w:r>
          </w:p>
        </w:tc>
        <w:tc>
          <w:tcPr>
            <w:tcW w:w="1134" w:type="dxa"/>
            <w:vAlign w:val="center"/>
          </w:tcPr>
          <w:p w14:paraId="4FCB3BEB" w14:textId="77777777" w:rsidR="00A060BA" w:rsidRPr="00A060BA" w:rsidRDefault="00A060BA" w:rsidP="00A70CCE">
            <w:pPr>
              <w:widowControl/>
              <w:autoSpaceDE/>
              <w:autoSpaceDN/>
              <w:adjustRightInd/>
              <w:jc w:val="center"/>
              <w:rPr>
                <w:rFonts w:ascii="Calibri" w:hAnsi="Calibri" w:cs="Calibri"/>
                <w:b/>
                <w:bCs/>
                <w:i/>
                <w:sz w:val="22"/>
                <w:szCs w:val="22"/>
                <w:lang w:eastAsia="en-US"/>
              </w:rPr>
            </w:pPr>
            <w:r w:rsidRPr="00A060BA">
              <w:rPr>
                <w:rFonts w:ascii="Calibri" w:hAnsi="Calibri" w:cs="Calibri"/>
                <w:b/>
                <w:bCs/>
                <w:i/>
                <w:sz w:val="22"/>
                <w:szCs w:val="22"/>
                <w:lang w:eastAsia="en-US"/>
              </w:rPr>
              <w:t>ΑΜΑΝΤΑ</w:t>
            </w:r>
          </w:p>
        </w:tc>
        <w:tc>
          <w:tcPr>
            <w:tcW w:w="1701" w:type="dxa"/>
            <w:vAlign w:val="center"/>
          </w:tcPr>
          <w:p w14:paraId="42C673FF" w14:textId="77777777" w:rsidR="00A060BA" w:rsidRPr="00A060BA" w:rsidRDefault="00A060BA" w:rsidP="00A70CCE">
            <w:pPr>
              <w:widowControl/>
              <w:autoSpaceDE/>
              <w:autoSpaceDN/>
              <w:adjustRightInd/>
              <w:jc w:val="center"/>
              <w:rPr>
                <w:rFonts w:ascii="Calibri" w:hAnsi="Calibri" w:cs="Calibri"/>
                <w:b/>
                <w:bCs/>
                <w:i/>
                <w:sz w:val="22"/>
                <w:szCs w:val="22"/>
                <w:lang w:eastAsia="en-US"/>
              </w:rPr>
            </w:pPr>
            <w:r w:rsidRPr="00A060BA">
              <w:rPr>
                <w:rFonts w:ascii="Calibri" w:hAnsi="Calibri" w:cs="Calibri"/>
                <w:b/>
                <w:bCs/>
                <w:i/>
                <w:sz w:val="22"/>
                <w:szCs w:val="22"/>
                <w:lang w:eastAsia="en-US"/>
              </w:rPr>
              <w:t xml:space="preserve"> ΒΑΜΒΑΚΟΥΣΗΣ </w:t>
            </w:r>
          </w:p>
        </w:tc>
        <w:tc>
          <w:tcPr>
            <w:tcW w:w="992" w:type="dxa"/>
            <w:vAlign w:val="center"/>
          </w:tcPr>
          <w:p w14:paraId="525CDE5E" w14:textId="77777777" w:rsidR="00A060BA" w:rsidRPr="00A060BA" w:rsidRDefault="00A060BA" w:rsidP="00A70CCE">
            <w:pPr>
              <w:widowControl/>
              <w:autoSpaceDE/>
              <w:autoSpaceDN/>
              <w:adjustRightInd/>
              <w:jc w:val="center"/>
              <w:rPr>
                <w:rFonts w:ascii="Calibri" w:hAnsi="Calibri" w:cs="Calibri"/>
                <w:b/>
                <w:bCs/>
                <w:i/>
                <w:sz w:val="22"/>
                <w:szCs w:val="22"/>
                <w:lang w:eastAsia="en-US"/>
              </w:rPr>
            </w:pPr>
            <w:r w:rsidRPr="00A060BA">
              <w:rPr>
                <w:rFonts w:ascii="Calibri" w:hAnsi="Calibri" w:cs="Calibri"/>
                <w:b/>
                <w:bCs/>
                <w:i/>
                <w:sz w:val="22"/>
                <w:szCs w:val="22"/>
                <w:lang w:eastAsia="en-US"/>
              </w:rPr>
              <w:t>ΚΩΦΟΣ</w:t>
            </w:r>
          </w:p>
        </w:tc>
        <w:tc>
          <w:tcPr>
            <w:tcW w:w="1559" w:type="dxa"/>
            <w:vAlign w:val="center"/>
          </w:tcPr>
          <w:p w14:paraId="4FCBA918" w14:textId="77777777" w:rsidR="00A060BA" w:rsidRPr="00A060BA" w:rsidRDefault="00A060BA" w:rsidP="00A70CCE">
            <w:pPr>
              <w:widowControl/>
              <w:autoSpaceDE/>
              <w:autoSpaceDN/>
              <w:adjustRightInd/>
              <w:jc w:val="center"/>
              <w:rPr>
                <w:rFonts w:ascii="Calibri" w:hAnsi="Calibri" w:cs="Calibri"/>
                <w:b/>
                <w:bCs/>
                <w:i/>
                <w:sz w:val="22"/>
                <w:szCs w:val="22"/>
                <w:lang w:eastAsia="en-US"/>
              </w:rPr>
            </w:pPr>
            <w:r w:rsidRPr="00A060BA">
              <w:rPr>
                <w:rFonts w:ascii="Calibri" w:hAnsi="Calibri" w:cs="Calibri"/>
                <w:b/>
                <w:bCs/>
                <w:i/>
                <w:sz w:val="22"/>
                <w:szCs w:val="22"/>
                <w:lang w:eastAsia="en-US"/>
              </w:rPr>
              <w:t>ΓΑΛΑΙΟΣ</w:t>
            </w:r>
          </w:p>
        </w:tc>
        <w:tc>
          <w:tcPr>
            <w:tcW w:w="1276" w:type="dxa"/>
            <w:vAlign w:val="center"/>
          </w:tcPr>
          <w:p w14:paraId="5322DB9A" w14:textId="77777777" w:rsidR="00A060BA" w:rsidRPr="00A060BA" w:rsidRDefault="00A060BA" w:rsidP="00A70CCE">
            <w:pPr>
              <w:widowControl/>
              <w:autoSpaceDE/>
              <w:autoSpaceDN/>
              <w:adjustRightInd/>
              <w:jc w:val="center"/>
              <w:rPr>
                <w:rFonts w:ascii="Calibri" w:hAnsi="Calibri" w:cs="Calibri"/>
                <w:b/>
                <w:bCs/>
                <w:i/>
                <w:sz w:val="22"/>
                <w:szCs w:val="22"/>
                <w:lang w:eastAsia="en-US"/>
              </w:rPr>
            </w:pPr>
            <w:r w:rsidRPr="00A060BA">
              <w:rPr>
                <w:rFonts w:ascii="Calibri" w:hAnsi="Calibri" w:cs="Calibri"/>
                <w:b/>
                <w:bCs/>
                <w:i/>
                <w:sz w:val="22"/>
                <w:szCs w:val="22"/>
                <w:lang w:eastAsia="en-US"/>
              </w:rPr>
              <w:t>ΠΟΝΤΙΚΑΣ</w:t>
            </w:r>
          </w:p>
        </w:tc>
      </w:tr>
      <w:tr w:rsidR="00A060BA" w:rsidRPr="00A060BA" w14:paraId="4E5CA47C" w14:textId="77777777" w:rsidTr="00A70CCE">
        <w:trPr>
          <w:trHeight w:val="207"/>
        </w:trPr>
        <w:tc>
          <w:tcPr>
            <w:tcW w:w="993" w:type="dxa"/>
            <w:vAlign w:val="center"/>
          </w:tcPr>
          <w:p w14:paraId="36DFB53F" w14:textId="77777777" w:rsidR="00A060BA" w:rsidRPr="00A060BA" w:rsidRDefault="00A060BA" w:rsidP="00A70CCE">
            <w:pPr>
              <w:widowControl/>
              <w:autoSpaceDE/>
              <w:autoSpaceDN/>
              <w:adjustRightInd/>
              <w:jc w:val="center"/>
              <w:rPr>
                <w:rFonts w:ascii="Calibri" w:hAnsi="Calibri" w:cs="Calibri"/>
                <w:b/>
                <w:i/>
                <w:sz w:val="22"/>
                <w:szCs w:val="22"/>
                <w:lang w:eastAsia="en-US"/>
              </w:rPr>
            </w:pPr>
            <w:r w:rsidRPr="00A060BA">
              <w:rPr>
                <w:rFonts w:ascii="Calibri" w:hAnsi="Calibri" w:cs="Calibri"/>
                <w:b/>
                <w:i/>
                <w:sz w:val="22"/>
                <w:szCs w:val="22"/>
                <w:lang w:eastAsia="en-US"/>
              </w:rPr>
              <w:t>Α</w:t>
            </w:r>
            <w:r w:rsidRPr="00A060BA">
              <w:rPr>
                <w:rFonts w:ascii="Calibri" w:hAnsi="Calibri" w:cs="Calibri"/>
                <w:b/>
                <w:i/>
                <w:sz w:val="22"/>
                <w:szCs w:val="22"/>
                <w:vertAlign w:val="subscript"/>
                <w:lang w:eastAsia="en-US"/>
              </w:rPr>
              <w:t>1</w:t>
            </w:r>
          </w:p>
        </w:tc>
        <w:tc>
          <w:tcPr>
            <w:tcW w:w="1843" w:type="dxa"/>
          </w:tcPr>
          <w:p w14:paraId="3F39146B" w14:textId="77777777" w:rsidR="00A060BA" w:rsidRPr="00A060BA" w:rsidRDefault="00A060BA" w:rsidP="00A70CCE">
            <w:pPr>
              <w:widowControl/>
              <w:autoSpaceDE/>
              <w:autoSpaceDN/>
              <w:adjustRightInd/>
              <w:spacing w:line="360" w:lineRule="auto"/>
              <w:jc w:val="both"/>
              <w:rPr>
                <w:rFonts w:ascii="Calibri" w:hAnsi="Calibri" w:cs="Calibri"/>
                <w:b/>
                <w:i/>
                <w:sz w:val="22"/>
                <w:szCs w:val="22"/>
                <w:lang w:eastAsia="en-US"/>
              </w:rPr>
            </w:pPr>
            <w:r w:rsidRPr="00A060BA">
              <w:rPr>
                <w:rFonts w:ascii="Calibri" w:hAnsi="Calibri" w:cs="Calibri"/>
                <w:b/>
                <w:i/>
                <w:sz w:val="22"/>
                <w:szCs w:val="22"/>
                <w:lang w:eastAsia="en-US"/>
              </w:rPr>
              <w:t>ΦΡΕΣΚΟ ΓΑΛΑ</w:t>
            </w:r>
          </w:p>
        </w:tc>
        <w:tc>
          <w:tcPr>
            <w:tcW w:w="1134" w:type="dxa"/>
            <w:vAlign w:val="center"/>
          </w:tcPr>
          <w:p w14:paraId="0BD1213E"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1.342,00€</w:t>
            </w:r>
          </w:p>
        </w:tc>
        <w:tc>
          <w:tcPr>
            <w:tcW w:w="1134" w:type="dxa"/>
            <w:vAlign w:val="center"/>
          </w:tcPr>
          <w:p w14:paraId="70F50F3A" w14:textId="77777777" w:rsidR="00A060BA" w:rsidRPr="00A060BA" w:rsidRDefault="00A060BA" w:rsidP="00A70CCE">
            <w:pPr>
              <w:widowControl/>
              <w:autoSpaceDE/>
              <w:autoSpaceDN/>
              <w:adjustRightInd/>
              <w:jc w:val="center"/>
              <w:rPr>
                <w:rFonts w:ascii="Calibri" w:hAnsi="Calibri" w:cs="Calibri"/>
                <w:b/>
                <w:i/>
                <w:sz w:val="22"/>
                <w:szCs w:val="22"/>
                <w:lang w:eastAsia="en-US"/>
              </w:rPr>
            </w:pPr>
            <w:r w:rsidRPr="00A060BA">
              <w:rPr>
                <w:rFonts w:ascii="Calibri" w:hAnsi="Calibri" w:cs="Calibri"/>
                <w:b/>
                <w:i/>
                <w:sz w:val="22"/>
                <w:szCs w:val="22"/>
                <w:lang w:eastAsia="en-US"/>
              </w:rPr>
              <w:t>1.315,00€</w:t>
            </w:r>
          </w:p>
        </w:tc>
        <w:tc>
          <w:tcPr>
            <w:tcW w:w="1701" w:type="dxa"/>
            <w:vAlign w:val="center"/>
          </w:tcPr>
          <w:p w14:paraId="04561DC2"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992" w:type="dxa"/>
            <w:vAlign w:val="center"/>
          </w:tcPr>
          <w:p w14:paraId="76C04E5A"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1559" w:type="dxa"/>
            <w:vAlign w:val="center"/>
          </w:tcPr>
          <w:p w14:paraId="4A8AB959" w14:textId="77777777" w:rsidR="00A060BA" w:rsidRPr="00A060BA" w:rsidRDefault="00A060BA" w:rsidP="00A70CCE">
            <w:pPr>
              <w:widowControl/>
              <w:autoSpaceDE/>
              <w:autoSpaceDN/>
              <w:adjustRightInd/>
              <w:jc w:val="center"/>
              <w:rPr>
                <w:rFonts w:ascii="Calibri" w:hAnsi="Calibri" w:cs="Calibri"/>
                <w:bCs/>
                <w:i/>
                <w:sz w:val="22"/>
                <w:szCs w:val="22"/>
              </w:rPr>
            </w:pPr>
            <w:r w:rsidRPr="00A060BA">
              <w:rPr>
                <w:rFonts w:ascii="Calibri" w:hAnsi="Calibri" w:cs="Calibri"/>
                <w:bCs/>
                <w:i/>
                <w:sz w:val="22"/>
                <w:szCs w:val="22"/>
              </w:rPr>
              <w:t>-</w:t>
            </w:r>
          </w:p>
        </w:tc>
        <w:tc>
          <w:tcPr>
            <w:tcW w:w="1276" w:type="dxa"/>
            <w:vAlign w:val="center"/>
          </w:tcPr>
          <w:p w14:paraId="46F55F7A" w14:textId="77777777" w:rsidR="00A060BA" w:rsidRPr="00A060BA" w:rsidRDefault="00A060BA" w:rsidP="00A70CCE">
            <w:pPr>
              <w:widowControl/>
              <w:autoSpaceDE/>
              <w:autoSpaceDN/>
              <w:adjustRightInd/>
              <w:jc w:val="center"/>
              <w:rPr>
                <w:rFonts w:ascii="Calibri" w:hAnsi="Calibri" w:cs="Calibri"/>
                <w:bCs/>
                <w:i/>
                <w:sz w:val="22"/>
                <w:szCs w:val="22"/>
              </w:rPr>
            </w:pPr>
          </w:p>
        </w:tc>
      </w:tr>
      <w:tr w:rsidR="00A060BA" w:rsidRPr="00A060BA" w14:paraId="4934216B" w14:textId="77777777" w:rsidTr="00A70CCE">
        <w:tc>
          <w:tcPr>
            <w:tcW w:w="993" w:type="dxa"/>
            <w:vAlign w:val="center"/>
          </w:tcPr>
          <w:p w14:paraId="531F08BB" w14:textId="77777777" w:rsidR="00A060BA" w:rsidRPr="00A060BA" w:rsidRDefault="00A060BA" w:rsidP="00A70CCE">
            <w:pPr>
              <w:widowControl/>
              <w:autoSpaceDE/>
              <w:autoSpaceDN/>
              <w:adjustRightInd/>
              <w:jc w:val="center"/>
              <w:rPr>
                <w:rFonts w:ascii="Calibri" w:hAnsi="Calibri" w:cs="Calibri"/>
                <w:b/>
                <w:i/>
                <w:sz w:val="22"/>
                <w:szCs w:val="22"/>
                <w:lang w:eastAsia="en-US"/>
              </w:rPr>
            </w:pPr>
            <w:r w:rsidRPr="00A060BA">
              <w:rPr>
                <w:rFonts w:ascii="Calibri" w:hAnsi="Calibri" w:cs="Calibri"/>
                <w:b/>
                <w:i/>
                <w:sz w:val="22"/>
                <w:szCs w:val="22"/>
                <w:lang w:eastAsia="en-US"/>
              </w:rPr>
              <w:t>Β</w:t>
            </w:r>
            <w:r w:rsidRPr="00A060BA">
              <w:rPr>
                <w:rFonts w:ascii="Calibri" w:hAnsi="Calibri" w:cs="Calibri"/>
                <w:b/>
                <w:i/>
                <w:sz w:val="22"/>
                <w:szCs w:val="22"/>
                <w:vertAlign w:val="subscript"/>
                <w:lang w:eastAsia="en-US"/>
              </w:rPr>
              <w:t>1</w:t>
            </w:r>
          </w:p>
        </w:tc>
        <w:tc>
          <w:tcPr>
            <w:tcW w:w="1843" w:type="dxa"/>
          </w:tcPr>
          <w:p w14:paraId="689EC60C" w14:textId="77777777" w:rsidR="00A060BA" w:rsidRPr="00A060BA" w:rsidRDefault="00A060BA" w:rsidP="00A70CCE">
            <w:pPr>
              <w:widowControl/>
              <w:autoSpaceDE/>
              <w:autoSpaceDN/>
              <w:adjustRightInd/>
              <w:jc w:val="both"/>
              <w:rPr>
                <w:rFonts w:ascii="Calibri" w:hAnsi="Calibri" w:cs="Calibri"/>
                <w:b/>
                <w:i/>
                <w:sz w:val="22"/>
                <w:szCs w:val="22"/>
                <w:lang w:eastAsia="en-US"/>
              </w:rPr>
            </w:pPr>
            <w:r w:rsidRPr="00A060BA">
              <w:rPr>
                <w:rFonts w:ascii="Calibri" w:hAnsi="Calibri" w:cs="Calibri"/>
                <w:b/>
                <w:i/>
                <w:sz w:val="22"/>
                <w:szCs w:val="22"/>
                <w:lang w:eastAsia="en-US"/>
              </w:rPr>
              <w:t>ΕΙΔΗ ΙΧΘΥΟΠΩΛΕΙΟΥ</w:t>
            </w:r>
          </w:p>
        </w:tc>
        <w:tc>
          <w:tcPr>
            <w:tcW w:w="1134" w:type="dxa"/>
            <w:vAlign w:val="center"/>
          </w:tcPr>
          <w:p w14:paraId="2E20AB94"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15%</w:t>
            </w:r>
          </w:p>
        </w:tc>
        <w:tc>
          <w:tcPr>
            <w:tcW w:w="1134" w:type="dxa"/>
            <w:vAlign w:val="center"/>
          </w:tcPr>
          <w:p w14:paraId="366311DA" w14:textId="77777777" w:rsidR="00A060BA" w:rsidRPr="00A060BA" w:rsidRDefault="00A060BA" w:rsidP="00A70CCE">
            <w:pPr>
              <w:widowControl/>
              <w:autoSpaceDE/>
              <w:autoSpaceDN/>
              <w:adjustRightInd/>
              <w:spacing w:line="360" w:lineRule="auto"/>
              <w:jc w:val="center"/>
              <w:rPr>
                <w:rFonts w:ascii="Calibri" w:hAnsi="Calibri" w:cs="Calibri"/>
                <w:b/>
                <w:i/>
                <w:sz w:val="22"/>
                <w:szCs w:val="22"/>
                <w:lang w:eastAsia="en-US"/>
              </w:rPr>
            </w:pPr>
            <w:r w:rsidRPr="00A060BA">
              <w:rPr>
                <w:rFonts w:ascii="Calibri" w:hAnsi="Calibri" w:cs="Calibri"/>
                <w:b/>
                <w:i/>
                <w:sz w:val="22"/>
                <w:szCs w:val="22"/>
                <w:lang w:eastAsia="en-US"/>
              </w:rPr>
              <w:t>21,30%</w:t>
            </w:r>
          </w:p>
        </w:tc>
        <w:tc>
          <w:tcPr>
            <w:tcW w:w="1701" w:type="dxa"/>
            <w:vAlign w:val="center"/>
          </w:tcPr>
          <w:p w14:paraId="11B09DCF"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992" w:type="dxa"/>
            <w:vAlign w:val="center"/>
          </w:tcPr>
          <w:p w14:paraId="3FA2B7DC"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1559" w:type="dxa"/>
            <w:vAlign w:val="center"/>
          </w:tcPr>
          <w:p w14:paraId="60744C76"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rPr>
              <w:t>-</w:t>
            </w:r>
          </w:p>
        </w:tc>
        <w:tc>
          <w:tcPr>
            <w:tcW w:w="1276" w:type="dxa"/>
            <w:vAlign w:val="center"/>
          </w:tcPr>
          <w:p w14:paraId="68A62707"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lang w:eastAsia="en-US"/>
              </w:rPr>
              <w:t>19%</w:t>
            </w:r>
          </w:p>
        </w:tc>
      </w:tr>
      <w:tr w:rsidR="00A060BA" w:rsidRPr="00A060BA" w14:paraId="69B0FF9F" w14:textId="77777777" w:rsidTr="00A70CCE">
        <w:tc>
          <w:tcPr>
            <w:tcW w:w="993" w:type="dxa"/>
            <w:vAlign w:val="center"/>
          </w:tcPr>
          <w:p w14:paraId="6FF2D298" w14:textId="77777777" w:rsidR="00A060BA" w:rsidRPr="00A060BA" w:rsidRDefault="00A060BA" w:rsidP="00A70CCE">
            <w:pPr>
              <w:widowControl/>
              <w:autoSpaceDE/>
              <w:autoSpaceDN/>
              <w:adjustRightInd/>
              <w:jc w:val="center"/>
              <w:rPr>
                <w:rFonts w:ascii="Calibri" w:hAnsi="Calibri" w:cs="Calibri"/>
                <w:b/>
                <w:i/>
                <w:sz w:val="22"/>
                <w:szCs w:val="22"/>
                <w:lang w:eastAsia="en-US"/>
              </w:rPr>
            </w:pPr>
            <w:r w:rsidRPr="00A060BA">
              <w:rPr>
                <w:rFonts w:ascii="Calibri" w:hAnsi="Calibri" w:cs="Calibri"/>
                <w:b/>
                <w:i/>
                <w:sz w:val="22"/>
                <w:szCs w:val="22"/>
                <w:lang w:eastAsia="en-US"/>
              </w:rPr>
              <w:t>Γ</w:t>
            </w:r>
            <w:r w:rsidRPr="00A060BA">
              <w:rPr>
                <w:rFonts w:ascii="Calibri" w:hAnsi="Calibri" w:cs="Calibri"/>
                <w:b/>
                <w:i/>
                <w:sz w:val="22"/>
                <w:szCs w:val="22"/>
                <w:vertAlign w:val="subscript"/>
                <w:lang w:eastAsia="en-US"/>
              </w:rPr>
              <w:t>1</w:t>
            </w:r>
          </w:p>
        </w:tc>
        <w:tc>
          <w:tcPr>
            <w:tcW w:w="1843" w:type="dxa"/>
          </w:tcPr>
          <w:p w14:paraId="5186116C" w14:textId="77777777" w:rsidR="00A060BA" w:rsidRPr="00A060BA" w:rsidRDefault="00A060BA" w:rsidP="00A70CCE">
            <w:pPr>
              <w:widowControl/>
              <w:autoSpaceDE/>
              <w:autoSpaceDN/>
              <w:adjustRightInd/>
              <w:jc w:val="both"/>
              <w:rPr>
                <w:rFonts w:ascii="Calibri" w:hAnsi="Calibri" w:cs="Calibri"/>
                <w:b/>
                <w:i/>
                <w:sz w:val="22"/>
                <w:szCs w:val="22"/>
                <w:lang w:eastAsia="en-US"/>
              </w:rPr>
            </w:pPr>
            <w:r w:rsidRPr="00A060BA">
              <w:rPr>
                <w:rFonts w:ascii="Calibri" w:hAnsi="Calibri" w:cs="Calibri"/>
                <w:b/>
                <w:i/>
                <w:sz w:val="22"/>
                <w:szCs w:val="22"/>
                <w:lang w:eastAsia="en-US"/>
              </w:rPr>
              <w:t>ΓΑΛΑΚΤΟΚΟΜΙΚΑ ΕΙΔΗ</w:t>
            </w:r>
          </w:p>
        </w:tc>
        <w:tc>
          <w:tcPr>
            <w:tcW w:w="1134" w:type="dxa"/>
            <w:vAlign w:val="center"/>
          </w:tcPr>
          <w:p w14:paraId="1F572DFC"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2.832,50€</w:t>
            </w:r>
          </w:p>
        </w:tc>
        <w:tc>
          <w:tcPr>
            <w:tcW w:w="1134" w:type="dxa"/>
            <w:vAlign w:val="center"/>
          </w:tcPr>
          <w:p w14:paraId="6E8BD68A"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2,305,82€</w:t>
            </w:r>
          </w:p>
        </w:tc>
        <w:tc>
          <w:tcPr>
            <w:tcW w:w="1701" w:type="dxa"/>
            <w:vAlign w:val="center"/>
          </w:tcPr>
          <w:p w14:paraId="05B25C9B"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992" w:type="dxa"/>
            <w:vAlign w:val="center"/>
          </w:tcPr>
          <w:p w14:paraId="26974C26"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1559" w:type="dxa"/>
            <w:vAlign w:val="center"/>
          </w:tcPr>
          <w:p w14:paraId="15511D3B"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rPr>
              <w:t>-</w:t>
            </w:r>
          </w:p>
        </w:tc>
        <w:tc>
          <w:tcPr>
            <w:tcW w:w="1276" w:type="dxa"/>
            <w:vAlign w:val="center"/>
          </w:tcPr>
          <w:p w14:paraId="63DB2896" w14:textId="77777777" w:rsidR="00A060BA" w:rsidRPr="00A060BA" w:rsidRDefault="00A060BA" w:rsidP="00A70CCE">
            <w:pPr>
              <w:widowControl/>
              <w:autoSpaceDE/>
              <w:autoSpaceDN/>
              <w:adjustRightInd/>
              <w:spacing w:line="360" w:lineRule="auto"/>
              <w:jc w:val="center"/>
              <w:rPr>
                <w:rFonts w:ascii="Calibri" w:hAnsi="Calibri" w:cs="Calibri"/>
                <w:b/>
                <w:i/>
                <w:sz w:val="22"/>
                <w:szCs w:val="22"/>
              </w:rPr>
            </w:pPr>
            <w:r w:rsidRPr="00A060BA">
              <w:rPr>
                <w:rFonts w:ascii="Calibri" w:hAnsi="Calibri" w:cs="Calibri"/>
                <w:b/>
                <w:i/>
                <w:sz w:val="22"/>
                <w:szCs w:val="22"/>
                <w:lang w:eastAsia="en-US"/>
              </w:rPr>
              <w:t>2,169,64€</w:t>
            </w:r>
          </w:p>
        </w:tc>
      </w:tr>
      <w:tr w:rsidR="00A060BA" w:rsidRPr="00A060BA" w14:paraId="6D64E660" w14:textId="77777777" w:rsidTr="00A70CCE">
        <w:tc>
          <w:tcPr>
            <w:tcW w:w="993" w:type="dxa"/>
            <w:vAlign w:val="center"/>
          </w:tcPr>
          <w:p w14:paraId="464B5DA3" w14:textId="77777777" w:rsidR="00A060BA" w:rsidRPr="00A060BA" w:rsidRDefault="00A060BA" w:rsidP="00A70CCE">
            <w:pPr>
              <w:widowControl/>
              <w:autoSpaceDE/>
              <w:autoSpaceDN/>
              <w:adjustRightInd/>
              <w:jc w:val="center"/>
              <w:rPr>
                <w:rFonts w:ascii="Calibri" w:hAnsi="Calibri" w:cs="Calibri"/>
                <w:b/>
                <w:i/>
                <w:sz w:val="22"/>
                <w:szCs w:val="22"/>
                <w:lang w:eastAsia="en-US"/>
              </w:rPr>
            </w:pPr>
            <w:r w:rsidRPr="00A060BA">
              <w:rPr>
                <w:rFonts w:ascii="Calibri" w:hAnsi="Calibri" w:cs="Calibri"/>
                <w:b/>
                <w:i/>
                <w:sz w:val="22"/>
                <w:szCs w:val="22"/>
                <w:lang w:eastAsia="en-US"/>
              </w:rPr>
              <w:t>Δ</w:t>
            </w:r>
            <w:r w:rsidRPr="00A060BA">
              <w:rPr>
                <w:rFonts w:ascii="Calibri" w:hAnsi="Calibri" w:cs="Calibri"/>
                <w:b/>
                <w:i/>
                <w:sz w:val="22"/>
                <w:szCs w:val="22"/>
                <w:vertAlign w:val="subscript"/>
                <w:lang w:eastAsia="en-US"/>
              </w:rPr>
              <w:t>1</w:t>
            </w:r>
          </w:p>
        </w:tc>
        <w:tc>
          <w:tcPr>
            <w:tcW w:w="1843" w:type="dxa"/>
          </w:tcPr>
          <w:p w14:paraId="54541F1D" w14:textId="77777777" w:rsidR="00A060BA" w:rsidRPr="00A060BA" w:rsidRDefault="00A060BA" w:rsidP="00A70CCE">
            <w:pPr>
              <w:widowControl/>
              <w:autoSpaceDE/>
              <w:autoSpaceDN/>
              <w:adjustRightInd/>
              <w:jc w:val="both"/>
              <w:rPr>
                <w:rFonts w:ascii="Calibri" w:hAnsi="Calibri" w:cs="Calibri"/>
                <w:b/>
                <w:i/>
                <w:sz w:val="22"/>
                <w:szCs w:val="22"/>
                <w:lang w:eastAsia="en-US"/>
              </w:rPr>
            </w:pPr>
            <w:r w:rsidRPr="00A060BA">
              <w:rPr>
                <w:rFonts w:ascii="Calibri" w:hAnsi="Calibri" w:cs="Calibri"/>
                <w:b/>
                <w:i/>
                <w:sz w:val="22"/>
                <w:szCs w:val="22"/>
                <w:lang w:eastAsia="en-US"/>
              </w:rPr>
              <w:t>ΕΙΔΗ ΑΡΤΟΠΟΙΕΙΟΥ</w:t>
            </w:r>
          </w:p>
        </w:tc>
        <w:tc>
          <w:tcPr>
            <w:tcW w:w="1134" w:type="dxa"/>
            <w:vAlign w:val="center"/>
          </w:tcPr>
          <w:p w14:paraId="3A3A80C4"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1134" w:type="dxa"/>
            <w:vAlign w:val="center"/>
          </w:tcPr>
          <w:p w14:paraId="716AA1E3"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1701" w:type="dxa"/>
            <w:vAlign w:val="center"/>
          </w:tcPr>
          <w:p w14:paraId="22D174A2" w14:textId="77777777" w:rsidR="00A060BA" w:rsidRPr="00A060BA" w:rsidRDefault="00A060BA" w:rsidP="00A70CCE">
            <w:pPr>
              <w:widowControl/>
              <w:autoSpaceDE/>
              <w:autoSpaceDN/>
              <w:adjustRightInd/>
              <w:spacing w:line="360" w:lineRule="auto"/>
              <w:jc w:val="center"/>
              <w:rPr>
                <w:rFonts w:ascii="Calibri" w:hAnsi="Calibri" w:cs="Calibri"/>
                <w:b/>
                <w:i/>
                <w:sz w:val="22"/>
                <w:szCs w:val="22"/>
                <w:lang w:eastAsia="en-US"/>
              </w:rPr>
            </w:pPr>
            <w:r w:rsidRPr="00A060BA">
              <w:rPr>
                <w:rFonts w:ascii="Calibri" w:hAnsi="Calibri" w:cs="Calibri"/>
                <w:b/>
                <w:i/>
                <w:sz w:val="22"/>
                <w:szCs w:val="22"/>
                <w:lang w:val="en-US" w:eastAsia="en-US"/>
              </w:rPr>
              <w:t>3</w:t>
            </w:r>
            <w:r w:rsidRPr="00A060BA">
              <w:rPr>
                <w:rFonts w:ascii="Calibri" w:hAnsi="Calibri" w:cs="Calibri"/>
                <w:b/>
                <w:i/>
                <w:sz w:val="22"/>
                <w:szCs w:val="22"/>
                <w:lang w:eastAsia="en-US"/>
              </w:rPr>
              <w:t>,</w:t>
            </w:r>
            <w:r w:rsidRPr="00A060BA">
              <w:rPr>
                <w:rFonts w:ascii="Calibri" w:hAnsi="Calibri" w:cs="Calibri"/>
                <w:b/>
                <w:i/>
                <w:sz w:val="22"/>
                <w:szCs w:val="22"/>
                <w:lang w:val="en-US" w:eastAsia="en-US"/>
              </w:rPr>
              <w:t>849</w:t>
            </w:r>
            <w:r w:rsidRPr="00A060BA">
              <w:rPr>
                <w:rFonts w:ascii="Calibri" w:hAnsi="Calibri" w:cs="Calibri"/>
                <w:b/>
                <w:i/>
                <w:sz w:val="22"/>
                <w:szCs w:val="22"/>
                <w:lang w:eastAsia="en-US"/>
              </w:rPr>
              <w:t>,</w:t>
            </w:r>
            <w:r w:rsidRPr="00A060BA">
              <w:rPr>
                <w:rFonts w:ascii="Calibri" w:hAnsi="Calibri" w:cs="Calibri"/>
                <w:b/>
                <w:i/>
                <w:sz w:val="22"/>
                <w:szCs w:val="22"/>
                <w:lang w:val="en-US" w:eastAsia="en-US"/>
              </w:rPr>
              <w:t>20</w:t>
            </w:r>
            <w:r w:rsidRPr="00A060BA">
              <w:rPr>
                <w:rFonts w:ascii="Calibri" w:hAnsi="Calibri" w:cs="Calibri"/>
                <w:b/>
                <w:i/>
                <w:sz w:val="22"/>
                <w:szCs w:val="22"/>
                <w:lang w:eastAsia="en-US"/>
              </w:rPr>
              <w:t>€</w:t>
            </w:r>
          </w:p>
        </w:tc>
        <w:tc>
          <w:tcPr>
            <w:tcW w:w="992" w:type="dxa"/>
            <w:vAlign w:val="center"/>
          </w:tcPr>
          <w:p w14:paraId="5874255F"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1559" w:type="dxa"/>
            <w:vAlign w:val="center"/>
          </w:tcPr>
          <w:p w14:paraId="7ACA8207"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rPr>
              <w:t>-</w:t>
            </w:r>
          </w:p>
        </w:tc>
        <w:tc>
          <w:tcPr>
            <w:tcW w:w="1276" w:type="dxa"/>
            <w:vAlign w:val="center"/>
          </w:tcPr>
          <w:p w14:paraId="45EB428D"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rPr>
              <w:t>-</w:t>
            </w:r>
          </w:p>
        </w:tc>
      </w:tr>
      <w:tr w:rsidR="00A060BA" w:rsidRPr="00A060BA" w14:paraId="56119FA8" w14:textId="77777777" w:rsidTr="00A70CCE">
        <w:tc>
          <w:tcPr>
            <w:tcW w:w="993" w:type="dxa"/>
            <w:vAlign w:val="center"/>
          </w:tcPr>
          <w:p w14:paraId="52E6D1D5" w14:textId="77777777" w:rsidR="00A060BA" w:rsidRPr="00A060BA" w:rsidRDefault="00A060BA" w:rsidP="00A70CCE">
            <w:pPr>
              <w:widowControl/>
              <w:autoSpaceDE/>
              <w:autoSpaceDN/>
              <w:adjustRightInd/>
              <w:jc w:val="center"/>
              <w:rPr>
                <w:rFonts w:ascii="Calibri" w:hAnsi="Calibri" w:cs="Calibri"/>
                <w:b/>
                <w:i/>
                <w:sz w:val="22"/>
                <w:szCs w:val="22"/>
                <w:lang w:eastAsia="en-US"/>
              </w:rPr>
            </w:pPr>
            <w:r w:rsidRPr="00A060BA">
              <w:rPr>
                <w:rFonts w:ascii="Calibri" w:hAnsi="Calibri" w:cs="Calibri"/>
                <w:b/>
                <w:i/>
                <w:sz w:val="22"/>
                <w:szCs w:val="22"/>
                <w:lang w:eastAsia="en-US"/>
              </w:rPr>
              <w:t>Ε</w:t>
            </w:r>
            <w:r w:rsidRPr="00A060BA">
              <w:rPr>
                <w:rFonts w:ascii="Calibri" w:hAnsi="Calibri" w:cs="Calibri"/>
                <w:b/>
                <w:i/>
                <w:sz w:val="22"/>
                <w:szCs w:val="22"/>
                <w:vertAlign w:val="subscript"/>
                <w:lang w:eastAsia="en-US"/>
              </w:rPr>
              <w:t>1</w:t>
            </w:r>
          </w:p>
        </w:tc>
        <w:tc>
          <w:tcPr>
            <w:tcW w:w="1843" w:type="dxa"/>
          </w:tcPr>
          <w:p w14:paraId="7C0CB403" w14:textId="77777777" w:rsidR="00A060BA" w:rsidRPr="00A060BA" w:rsidRDefault="00A060BA" w:rsidP="00A70CCE">
            <w:pPr>
              <w:widowControl/>
              <w:autoSpaceDE/>
              <w:autoSpaceDN/>
              <w:adjustRightInd/>
              <w:jc w:val="both"/>
              <w:rPr>
                <w:rFonts w:ascii="Calibri" w:hAnsi="Calibri" w:cs="Calibri"/>
                <w:b/>
                <w:i/>
                <w:sz w:val="22"/>
                <w:szCs w:val="22"/>
                <w:lang w:eastAsia="en-US"/>
              </w:rPr>
            </w:pPr>
            <w:r w:rsidRPr="00A060BA">
              <w:rPr>
                <w:rFonts w:ascii="Calibri" w:hAnsi="Calibri" w:cs="Calibri"/>
                <w:b/>
                <w:i/>
                <w:sz w:val="22"/>
                <w:szCs w:val="22"/>
                <w:lang w:eastAsia="en-US"/>
              </w:rPr>
              <w:t>ΕΙΔΗ ΚΡΕΟΠΩΛΕΙΟΥ</w:t>
            </w:r>
          </w:p>
        </w:tc>
        <w:tc>
          <w:tcPr>
            <w:tcW w:w="1134" w:type="dxa"/>
            <w:vAlign w:val="center"/>
          </w:tcPr>
          <w:p w14:paraId="0E62DCEA"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1134" w:type="dxa"/>
            <w:vAlign w:val="center"/>
          </w:tcPr>
          <w:p w14:paraId="01C1C05F"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1%</w:t>
            </w:r>
          </w:p>
        </w:tc>
        <w:tc>
          <w:tcPr>
            <w:tcW w:w="1701" w:type="dxa"/>
            <w:vAlign w:val="center"/>
          </w:tcPr>
          <w:p w14:paraId="00FDBB4E"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992" w:type="dxa"/>
            <w:vAlign w:val="center"/>
          </w:tcPr>
          <w:p w14:paraId="21075B0F"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val="en-US" w:eastAsia="en-US"/>
              </w:rPr>
              <w:t>5</w:t>
            </w:r>
            <w:r w:rsidRPr="00A060BA">
              <w:rPr>
                <w:rFonts w:ascii="Calibri" w:hAnsi="Calibri" w:cs="Calibri"/>
                <w:bCs/>
                <w:i/>
                <w:sz w:val="22"/>
                <w:szCs w:val="22"/>
                <w:lang w:eastAsia="en-US"/>
              </w:rPr>
              <w:t>%</w:t>
            </w:r>
          </w:p>
        </w:tc>
        <w:tc>
          <w:tcPr>
            <w:tcW w:w="1559" w:type="dxa"/>
            <w:vAlign w:val="center"/>
          </w:tcPr>
          <w:p w14:paraId="323D1002" w14:textId="77777777" w:rsidR="00A060BA" w:rsidRPr="00A060BA" w:rsidRDefault="00A060BA" w:rsidP="00A70CCE">
            <w:pPr>
              <w:widowControl/>
              <w:autoSpaceDE/>
              <w:autoSpaceDN/>
              <w:adjustRightInd/>
              <w:jc w:val="center"/>
              <w:rPr>
                <w:rFonts w:ascii="Calibri" w:hAnsi="Calibri" w:cs="Calibri"/>
                <w:bCs/>
                <w:i/>
                <w:sz w:val="22"/>
                <w:szCs w:val="22"/>
              </w:rPr>
            </w:pPr>
            <w:r w:rsidRPr="00A060BA">
              <w:rPr>
                <w:rFonts w:ascii="Calibri" w:hAnsi="Calibri" w:cs="Calibri"/>
                <w:bCs/>
                <w:i/>
                <w:sz w:val="22"/>
                <w:szCs w:val="22"/>
              </w:rPr>
              <w:t>-</w:t>
            </w:r>
          </w:p>
        </w:tc>
        <w:tc>
          <w:tcPr>
            <w:tcW w:w="1276" w:type="dxa"/>
            <w:vAlign w:val="center"/>
          </w:tcPr>
          <w:p w14:paraId="6B9BE0F2" w14:textId="77777777" w:rsidR="00A060BA" w:rsidRPr="00A060BA" w:rsidRDefault="00A060BA" w:rsidP="00A70CCE">
            <w:pPr>
              <w:widowControl/>
              <w:autoSpaceDE/>
              <w:autoSpaceDN/>
              <w:adjustRightInd/>
              <w:jc w:val="center"/>
              <w:rPr>
                <w:rFonts w:ascii="Calibri" w:hAnsi="Calibri" w:cs="Calibri"/>
                <w:b/>
                <w:i/>
                <w:sz w:val="22"/>
                <w:szCs w:val="22"/>
              </w:rPr>
            </w:pPr>
            <w:r w:rsidRPr="00A060BA">
              <w:rPr>
                <w:rFonts w:ascii="Calibri" w:hAnsi="Calibri" w:cs="Calibri"/>
                <w:b/>
                <w:i/>
                <w:sz w:val="22"/>
                <w:szCs w:val="22"/>
              </w:rPr>
              <w:t>22%</w:t>
            </w:r>
          </w:p>
        </w:tc>
      </w:tr>
      <w:tr w:rsidR="00A060BA" w:rsidRPr="00A060BA" w14:paraId="768FB3EF" w14:textId="77777777" w:rsidTr="00A70CCE">
        <w:tc>
          <w:tcPr>
            <w:tcW w:w="993" w:type="dxa"/>
            <w:vAlign w:val="center"/>
          </w:tcPr>
          <w:p w14:paraId="7D26DC4D" w14:textId="77777777" w:rsidR="00A060BA" w:rsidRPr="00A060BA" w:rsidRDefault="00A060BA" w:rsidP="00A70CCE">
            <w:pPr>
              <w:widowControl/>
              <w:autoSpaceDE/>
              <w:autoSpaceDN/>
              <w:adjustRightInd/>
              <w:jc w:val="center"/>
              <w:rPr>
                <w:rFonts w:ascii="Calibri" w:hAnsi="Calibri" w:cs="Calibri"/>
                <w:b/>
                <w:i/>
                <w:sz w:val="22"/>
                <w:szCs w:val="22"/>
                <w:lang w:eastAsia="en-US"/>
              </w:rPr>
            </w:pPr>
            <w:r w:rsidRPr="00A060BA">
              <w:rPr>
                <w:rFonts w:ascii="Calibri" w:hAnsi="Calibri" w:cs="Calibri"/>
                <w:b/>
                <w:i/>
                <w:sz w:val="22"/>
                <w:szCs w:val="22"/>
                <w:lang w:eastAsia="en-US"/>
              </w:rPr>
              <w:t>ΣΤ</w:t>
            </w:r>
            <w:r w:rsidRPr="00A060BA">
              <w:rPr>
                <w:rFonts w:ascii="Calibri" w:hAnsi="Calibri" w:cs="Calibri"/>
                <w:b/>
                <w:i/>
                <w:sz w:val="22"/>
                <w:szCs w:val="22"/>
                <w:vertAlign w:val="subscript"/>
                <w:lang w:eastAsia="en-US"/>
              </w:rPr>
              <w:t>1</w:t>
            </w:r>
          </w:p>
        </w:tc>
        <w:tc>
          <w:tcPr>
            <w:tcW w:w="1843" w:type="dxa"/>
          </w:tcPr>
          <w:p w14:paraId="56DE61DE" w14:textId="77777777" w:rsidR="00A060BA" w:rsidRPr="00A060BA" w:rsidRDefault="00A060BA" w:rsidP="00A70CCE">
            <w:pPr>
              <w:widowControl/>
              <w:autoSpaceDE/>
              <w:autoSpaceDN/>
              <w:adjustRightInd/>
              <w:jc w:val="both"/>
              <w:rPr>
                <w:rFonts w:ascii="Calibri" w:hAnsi="Calibri" w:cs="Calibri"/>
                <w:b/>
                <w:i/>
                <w:sz w:val="22"/>
                <w:szCs w:val="22"/>
                <w:lang w:eastAsia="en-US"/>
              </w:rPr>
            </w:pPr>
            <w:r w:rsidRPr="00A060BA">
              <w:rPr>
                <w:rFonts w:ascii="Calibri" w:hAnsi="Calibri" w:cs="Calibri"/>
                <w:b/>
                <w:i/>
                <w:sz w:val="22"/>
                <w:szCs w:val="22"/>
                <w:lang w:eastAsia="en-US"/>
              </w:rPr>
              <w:t>ΕΙΔΗ ΟΠΩΡΟΠΩΛΕΙΟΥ</w:t>
            </w:r>
          </w:p>
        </w:tc>
        <w:tc>
          <w:tcPr>
            <w:tcW w:w="1134" w:type="dxa"/>
            <w:vAlign w:val="center"/>
          </w:tcPr>
          <w:p w14:paraId="2C5D7111"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1134" w:type="dxa"/>
            <w:vAlign w:val="center"/>
          </w:tcPr>
          <w:p w14:paraId="17C776D7"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12%</w:t>
            </w:r>
          </w:p>
        </w:tc>
        <w:tc>
          <w:tcPr>
            <w:tcW w:w="1701" w:type="dxa"/>
            <w:vAlign w:val="center"/>
          </w:tcPr>
          <w:p w14:paraId="5A26CB87"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992" w:type="dxa"/>
            <w:vAlign w:val="center"/>
          </w:tcPr>
          <w:p w14:paraId="1D5AE771"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1559" w:type="dxa"/>
            <w:vAlign w:val="center"/>
          </w:tcPr>
          <w:p w14:paraId="436D9505"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lang w:val="en-US"/>
              </w:rPr>
              <w:t>8</w:t>
            </w:r>
            <w:r w:rsidRPr="00A060BA">
              <w:rPr>
                <w:rFonts w:ascii="Calibri" w:hAnsi="Calibri" w:cs="Calibri"/>
                <w:bCs/>
                <w:i/>
                <w:sz w:val="22"/>
                <w:szCs w:val="22"/>
              </w:rPr>
              <w:t>%</w:t>
            </w:r>
          </w:p>
        </w:tc>
        <w:tc>
          <w:tcPr>
            <w:tcW w:w="1276" w:type="dxa"/>
            <w:vAlign w:val="center"/>
          </w:tcPr>
          <w:p w14:paraId="5DFAB8C8" w14:textId="77777777" w:rsidR="00A060BA" w:rsidRPr="00A060BA" w:rsidRDefault="00A060BA" w:rsidP="00A70CCE">
            <w:pPr>
              <w:widowControl/>
              <w:autoSpaceDE/>
              <w:autoSpaceDN/>
              <w:adjustRightInd/>
              <w:spacing w:line="360" w:lineRule="auto"/>
              <w:jc w:val="center"/>
              <w:rPr>
                <w:rFonts w:ascii="Calibri" w:hAnsi="Calibri" w:cs="Calibri"/>
                <w:b/>
                <w:i/>
                <w:sz w:val="22"/>
                <w:szCs w:val="22"/>
              </w:rPr>
            </w:pPr>
            <w:r w:rsidRPr="00A060BA">
              <w:rPr>
                <w:rFonts w:ascii="Calibri" w:hAnsi="Calibri" w:cs="Calibri"/>
                <w:b/>
                <w:i/>
                <w:sz w:val="22"/>
                <w:szCs w:val="22"/>
              </w:rPr>
              <w:t>17%</w:t>
            </w:r>
          </w:p>
        </w:tc>
      </w:tr>
      <w:tr w:rsidR="00A060BA" w:rsidRPr="00A060BA" w14:paraId="24595E5A" w14:textId="77777777" w:rsidTr="00A70CCE">
        <w:trPr>
          <w:trHeight w:val="395"/>
        </w:trPr>
        <w:tc>
          <w:tcPr>
            <w:tcW w:w="993" w:type="dxa"/>
            <w:vAlign w:val="center"/>
          </w:tcPr>
          <w:p w14:paraId="01F6CB85" w14:textId="77777777" w:rsidR="00A060BA" w:rsidRPr="00A060BA" w:rsidRDefault="00A060BA" w:rsidP="00A70CCE">
            <w:pPr>
              <w:widowControl/>
              <w:autoSpaceDE/>
              <w:autoSpaceDN/>
              <w:adjustRightInd/>
              <w:jc w:val="center"/>
              <w:rPr>
                <w:rFonts w:ascii="Calibri" w:hAnsi="Calibri" w:cs="Calibri"/>
                <w:b/>
                <w:i/>
                <w:sz w:val="22"/>
                <w:szCs w:val="22"/>
                <w:lang w:eastAsia="en-US"/>
              </w:rPr>
            </w:pPr>
            <w:r w:rsidRPr="00A060BA">
              <w:rPr>
                <w:rFonts w:ascii="Calibri" w:hAnsi="Calibri" w:cs="Calibri"/>
                <w:b/>
                <w:i/>
                <w:sz w:val="22"/>
                <w:szCs w:val="22"/>
                <w:lang w:eastAsia="en-US"/>
              </w:rPr>
              <w:t>Ζ</w:t>
            </w:r>
            <w:r w:rsidRPr="00A060BA">
              <w:rPr>
                <w:rFonts w:ascii="Calibri" w:hAnsi="Calibri" w:cs="Calibri"/>
                <w:b/>
                <w:i/>
                <w:sz w:val="22"/>
                <w:szCs w:val="22"/>
                <w:vertAlign w:val="subscript"/>
                <w:lang w:eastAsia="en-US"/>
              </w:rPr>
              <w:t>1</w:t>
            </w:r>
          </w:p>
        </w:tc>
        <w:tc>
          <w:tcPr>
            <w:tcW w:w="1843" w:type="dxa"/>
          </w:tcPr>
          <w:p w14:paraId="73EA4BCF" w14:textId="77777777" w:rsidR="00A060BA" w:rsidRPr="00A060BA" w:rsidRDefault="00A060BA" w:rsidP="00A70CCE">
            <w:pPr>
              <w:widowControl/>
              <w:autoSpaceDE/>
              <w:autoSpaceDN/>
              <w:adjustRightInd/>
              <w:jc w:val="both"/>
              <w:rPr>
                <w:rFonts w:ascii="Calibri" w:hAnsi="Calibri" w:cs="Calibri"/>
                <w:b/>
                <w:i/>
                <w:sz w:val="22"/>
                <w:szCs w:val="22"/>
                <w:lang w:eastAsia="en-US"/>
              </w:rPr>
            </w:pPr>
            <w:r w:rsidRPr="00A060BA">
              <w:rPr>
                <w:rFonts w:ascii="Calibri" w:hAnsi="Calibri" w:cs="Calibri"/>
                <w:b/>
                <w:i/>
                <w:sz w:val="22"/>
                <w:szCs w:val="22"/>
                <w:lang w:eastAsia="en-US"/>
              </w:rPr>
              <w:t>ΕΙΔΗ ΠΑΝΤΟΠΩΛΕΙΟΥ</w:t>
            </w:r>
          </w:p>
        </w:tc>
        <w:tc>
          <w:tcPr>
            <w:tcW w:w="1134" w:type="dxa"/>
            <w:vAlign w:val="center"/>
          </w:tcPr>
          <w:p w14:paraId="7E6B41A1"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5,746,40€</w:t>
            </w:r>
          </w:p>
        </w:tc>
        <w:tc>
          <w:tcPr>
            <w:tcW w:w="1134" w:type="dxa"/>
            <w:vAlign w:val="center"/>
          </w:tcPr>
          <w:p w14:paraId="73C1B0F3" w14:textId="77777777" w:rsidR="00A060BA" w:rsidRPr="00A060BA" w:rsidRDefault="00A060BA" w:rsidP="00A70CCE">
            <w:pPr>
              <w:widowControl/>
              <w:autoSpaceDE/>
              <w:autoSpaceDN/>
              <w:adjustRightInd/>
              <w:jc w:val="center"/>
              <w:rPr>
                <w:rFonts w:ascii="Calibri" w:hAnsi="Calibri" w:cs="Calibri"/>
                <w:b/>
                <w:i/>
                <w:sz w:val="22"/>
                <w:szCs w:val="22"/>
                <w:lang w:eastAsia="en-US"/>
              </w:rPr>
            </w:pPr>
            <w:r w:rsidRPr="00A060BA">
              <w:rPr>
                <w:rFonts w:ascii="Calibri" w:hAnsi="Calibri" w:cs="Calibri"/>
                <w:b/>
                <w:i/>
                <w:sz w:val="22"/>
                <w:szCs w:val="22"/>
                <w:lang w:eastAsia="en-US"/>
              </w:rPr>
              <w:t>4.329,13€</w:t>
            </w:r>
          </w:p>
        </w:tc>
        <w:tc>
          <w:tcPr>
            <w:tcW w:w="1701" w:type="dxa"/>
            <w:vAlign w:val="center"/>
          </w:tcPr>
          <w:p w14:paraId="68AE5708"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ΕΚΤΟΣ</w:t>
            </w:r>
          </w:p>
        </w:tc>
        <w:tc>
          <w:tcPr>
            <w:tcW w:w="992" w:type="dxa"/>
            <w:vAlign w:val="center"/>
          </w:tcPr>
          <w:p w14:paraId="034DB862"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1559" w:type="dxa"/>
            <w:vAlign w:val="center"/>
          </w:tcPr>
          <w:p w14:paraId="57A73F59" w14:textId="77777777" w:rsidR="00A060BA" w:rsidRPr="00A060BA" w:rsidRDefault="00A060BA" w:rsidP="00A70CCE">
            <w:pPr>
              <w:widowControl/>
              <w:autoSpaceDE/>
              <w:autoSpaceDN/>
              <w:adjustRightInd/>
              <w:jc w:val="center"/>
              <w:rPr>
                <w:rFonts w:ascii="Calibri" w:hAnsi="Calibri" w:cs="Calibri"/>
                <w:bCs/>
                <w:i/>
                <w:sz w:val="22"/>
                <w:szCs w:val="22"/>
              </w:rPr>
            </w:pPr>
            <w:r w:rsidRPr="00A060BA">
              <w:rPr>
                <w:rFonts w:ascii="Calibri" w:hAnsi="Calibri" w:cs="Calibri"/>
                <w:bCs/>
                <w:i/>
                <w:sz w:val="22"/>
                <w:szCs w:val="22"/>
              </w:rPr>
              <w:t>8,249,48€</w:t>
            </w:r>
          </w:p>
        </w:tc>
        <w:tc>
          <w:tcPr>
            <w:tcW w:w="1276" w:type="dxa"/>
            <w:vAlign w:val="center"/>
          </w:tcPr>
          <w:p w14:paraId="46361891" w14:textId="77777777" w:rsidR="00A060BA" w:rsidRPr="00A060BA" w:rsidRDefault="00A060BA" w:rsidP="00A70CCE">
            <w:pPr>
              <w:widowControl/>
              <w:autoSpaceDE/>
              <w:autoSpaceDN/>
              <w:adjustRightInd/>
              <w:jc w:val="center"/>
              <w:rPr>
                <w:rFonts w:ascii="Calibri" w:hAnsi="Calibri" w:cs="Calibri"/>
                <w:bCs/>
                <w:i/>
                <w:sz w:val="22"/>
                <w:szCs w:val="22"/>
              </w:rPr>
            </w:pPr>
            <w:r w:rsidRPr="00A060BA">
              <w:rPr>
                <w:rFonts w:ascii="Calibri" w:hAnsi="Calibri" w:cs="Calibri"/>
                <w:bCs/>
                <w:i/>
                <w:sz w:val="22"/>
                <w:szCs w:val="22"/>
              </w:rPr>
              <w:t>4,339,00€</w:t>
            </w:r>
          </w:p>
        </w:tc>
      </w:tr>
    </w:tbl>
    <w:p w14:paraId="138556D9" w14:textId="77777777" w:rsidR="00A060BA" w:rsidRPr="00A060BA" w:rsidRDefault="00A060BA" w:rsidP="00A060BA">
      <w:pPr>
        <w:widowControl/>
        <w:autoSpaceDE/>
        <w:autoSpaceDN/>
        <w:adjustRightInd/>
        <w:spacing w:line="360" w:lineRule="auto"/>
        <w:jc w:val="both"/>
        <w:rPr>
          <w:rFonts w:ascii="Calibri" w:hAnsi="Calibri" w:cs="Calibri"/>
          <w:i/>
          <w:sz w:val="24"/>
          <w:szCs w:val="24"/>
        </w:rPr>
      </w:pPr>
    </w:p>
    <w:p w14:paraId="7D61867D" w14:textId="77777777" w:rsidR="00A060BA" w:rsidRPr="00A060BA" w:rsidRDefault="00A060BA" w:rsidP="00A060BA">
      <w:pPr>
        <w:widowControl/>
        <w:autoSpaceDE/>
        <w:autoSpaceDN/>
        <w:adjustRightInd/>
        <w:spacing w:line="360" w:lineRule="auto"/>
        <w:jc w:val="both"/>
        <w:rPr>
          <w:rFonts w:ascii="Calibri" w:hAnsi="Calibri" w:cs="Calibri"/>
          <w:b/>
          <w:i/>
          <w:sz w:val="24"/>
          <w:szCs w:val="24"/>
          <w:u w:val="double"/>
        </w:rPr>
      </w:pPr>
      <w:r w:rsidRPr="00A060BA">
        <w:rPr>
          <w:rFonts w:ascii="Calibri" w:hAnsi="Calibri" w:cs="Calibri"/>
          <w:b/>
          <w:i/>
          <w:sz w:val="24"/>
          <w:szCs w:val="24"/>
          <w:u w:val="double"/>
        </w:rPr>
        <w:t>2.  Βρεφονηπιακός Σταθμός Δημοτικής Ενότητας Κερατέας</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134"/>
        <w:gridCol w:w="1134"/>
        <w:gridCol w:w="1701"/>
        <w:gridCol w:w="992"/>
        <w:gridCol w:w="1559"/>
        <w:gridCol w:w="1276"/>
      </w:tblGrid>
      <w:tr w:rsidR="00A060BA" w:rsidRPr="00A060BA" w14:paraId="2A0A872E" w14:textId="77777777" w:rsidTr="00A70CCE">
        <w:tc>
          <w:tcPr>
            <w:tcW w:w="993" w:type="dxa"/>
            <w:vAlign w:val="center"/>
          </w:tcPr>
          <w:p w14:paraId="21716A70" w14:textId="77777777" w:rsidR="00A060BA" w:rsidRPr="00A060BA" w:rsidRDefault="00A060BA" w:rsidP="00A70CCE">
            <w:pPr>
              <w:widowControl/>
              <w:autoSpaceDE/>
              <w:autoSpaceDN/>
              <w:adjustRightInd/>
              <w:jc w:val="center"/>
              <w:rPr>
                <w:rFonts w:ascii="Calibri" w:hAnsi="Calibri" w:cs="Calibri"/>
                <w:b/>
                <w:bCs/>
                <w:i/>
                <w:lang w:eastAsia="en-US"/>
              </w:rPr>
            </w:pPr>
            <w:r w:rsidRPr="00A060BA">
              <w:rPr>
                <w:rFonts w:ascii="Calibri" w:hAnsi="Calibri" w:cs="Calibri"/>
                <w:b/>
                <w:bCs/>
                <w:i/>
                <w:lang w:eastAsia="en-US"/>
              </w:rPr>
              <w:t>ΟΜΑΔΑ</w:t>
            </w:r>
          </w:p>
        </w:tc>
        <w:tc>
          <w:tcPr>
            <w:tcW w:w="1843" w:type="dxa"/>
            <w:vAlign w:val="center"/>
          </w:tcPr>
          <w:p w14:paraId="170D1C70" w14:textId="77777777" w:rsidR="00A060BA" w:rsidRPr="00A060BA" w:rsidRDefault="00A060BA" w:rsidP="00A70CCE">
            <w:pPr>
              <w:widowControl/>
              <w:autoSpaceDE/>
              <w:autoSpaceDN/>
              <w:adjustRightInd/>
              <w:jc w:val="center"/>
              <w:rPr>
                <w:rFonts w:ascii="Calibri" w:hAnsi="Calibri" w:cs="Calibri"/>
                <w:b/>
                <w:bCs/>
                <w:i/>
                <w:sz w:val="22"/>
                <w:szCs w:val="22"/>
                <w:lang w:eastAsia="en-US"/>
              </w:rPr>
            </w:pPr>
            <w:r w:rsidRPr="00A060BA">
              <w:rPr>
                <w:rFonts w:ascii="Calibri" w:hAnsi="Calibri" w:cs="Calibri"/>
                <w:b/>
                <w:bCs/>
                <w:i/>
                <w:sz w:val="22"/>
                <w:szCs w:val="22"/>
                <w:lang w:eastAsia="en-US"/>
              </w:rPr>
              <w:t>ΠΕΡΙΓΡΑΦΗ ΟΜΑΔΑΣ</w:t>
            </w:r>
          </w:p>
        </w:tc>
        <w:tc>
          <w:tcPr>
            <w:tcW w:w="1134" w:type="dxa"/>
            <w:vAlign w:val="center"/>
          </w:tcPr>
          <w:p w14:paraId="6D08AEAE" w14:textId="77777777" w:rsidR="00A060BA" w:rsidRPr="00A060BA" w:rsidRDefault="00A060BA" w:rsidP="00A70CCE">
            <w:pPr>
              <w:widowControl/>
              <w:autoSpaceDE/>
              <w:autoSpaceDN/>
              <w:adjustRightInd/>
              <w:jc w:val="center"/>
              <w:rPr>
                <w:rFonts w:ascii="Calibri" w:hAnsi="Calibri" w:cs="Calibri"/>
                <w:b/>
                <w:bCs/>
                <w:i/>
                <w:sz w:val="22"/>
                <w:szCs w:val="22"/>
                <w:lang w:eastAsia="en-US"/>
              </w:rPr>
            </w:pPr>
            <w:r w:rsidRPr="00A060BA">
              <w:rPr>
                <w:rFonts w:ascii="Calibri" w:hAnsi="Calibri" w:cs="Calibri"/>
                <w:b/>
                <w:bCs/>
                <w:i/>
                <w:sz w:val="22"/>
                <w:szCs w:val="22"/>
                <w:lang w:eastAsia="en-US"/>
              </w:rPr>
              <w:t>ΣΚΟΥΡΙΑΣ</w:t>
            </w:r>
          </w:p>
        </w:tc>
        <w:tc>
          <w:tcPr>
            <w:tcW w:w="1134" w:type="dxa"/>
            <w:vAlign w:val="center"/>
          </w:tcPr>
          <w:p w14:paraId="012239AF" w14:textId="77777777" w:rsidR="00A060BA" w:rsidRPr="00A060BA" w:rsidRDefault="00A060BA" w:rsidP="00A70CCE">
            <w:pPr>
              <w:widowControl/>
              <w:autoSpaceDE/>
              <w:autoSpaceDN/>
              <w:adjustRightInd/>
              <w:jc w:val="center"/>
              <w:rPr>
                <w:rFonts w:ascii="Calibri" w:hAnsi="Calibri" w:cs="Calibri"/>
                <w:b/>
                <w:bCs/>
                <w:i/>
                <w:sz w:val="22"/>
                <w:szCs w:val="22"/>
                <w:lang w:eastAsia="en-US"/>
              </w:rPr>
            </w:pPr>
            <w:r w:rsidRPr="00A060BA">
              <w:rPr>
                <w:rFonts w:ascii="Calibri" w:hAnsi="Calibri" w:cs="Calibri"/>
                <w:b/>
                <w:bCs/>
                <w:i/>
                <w:sz w:val="22"/>
                <w:szCs w:val="22"/>
                <w:lang w:eastAsia="en-US"/>
              </w:rPr>
              <w:t>ΑΜΑΝΤΑ</w:t>
            </w:r>
          </w:p>
        </w:tc>
        <w:tc>
          <w:tcPr>
            <w:tcW w:w="1701" w:type="dxa"/>
            <w:vAlign w:val="center"/>
          </w:tcPr>
          <w:p w14:paraId="190B946A" w14:textId="77777777" w:rsidR="00A060BA" w:rsidRPr="00A060BA" w:rsidRDefault="00A060BA" w:rsidP="00A70CCE">
            <w:pPr>
              <w:widowControl/>
              <w:autoSpaceDE/>
              <w:autoSpaceDN/>
              <w:adjustRightInd/>
              <w:jc w:val="center"/>
              <w:rPr>
                <w:rFonts w:ascii="Calibri" w:hAnsi="Calibri" w:cs="Calibri"/>
                <w:b/>
                <w:bCs/>
                <w:i/>
                <w:sz w:val="22"/>
                <w:szCs w:val="22"/>
                <w:lang w:eastAsia="en-US"/>
              </w:rPr>
            </w:pPr>
            <w:r w:rsidRPr="00A060BA">
              <w:rPr>
                <w:rFonts w:ascii="Calibri" w:hAnsi="Calibri" w:cs="Calibri"/>
                <w:b/>
                <w:bCs/>
                <w:i/>
                <w:sz w:val="22"/>
                <w:szCs w:val="22"/>
                <w:lang w:eastAsia="en-US"/>
              </w:rPr>
              <w:t xml:space="preserve"> ΒΑΜΒΑΚΟΥΣΗΣ </w:t>
            </w:r>
          </w:p>
        </w:tc>
        <w:tc>
          <w:tcPr>
            <w:tcW w:w="992" w:type="dxa"/>
            <w:vAlign w:val="center"/>
          </w:tcPr>
          <w:p w14:paraId="6C4975EE" w14:textId="77777777" w:rsidR="00A060BA" w:rsidRPr="00A060BA" w:rsidRDefault="00A060BA" w:rsidP="00A70CCE">
            <w:pPr>
              <w:widowControl/>
              <w:autoSpaceDE/>
              <w:autoSpaceDN/>
              <w:adjustRightInd/>
              <w:jc w:val="center"/>
              <w:rPr>
                <w:rFonts w:ascii="Calibri" w:hAnsi="Calibri" w:cs="Calibri"/>
                <w:b/>
                <w:bCs/>
                <w:i/>
                <w:sz w:val="22"/>
                <w:szCs w:val="22"/>
                <w:lang w:eastAsia="en-US"/>
              </w:rPr>
            </w:pPr>
            <w:r w:rsidRPr="00A060BA">
              <w:rPr>
                <w:rFonts w:ascii="Calibri" w:hAnsi="Calibri" w:cs="Calibri"/>
                <w:b/>
                <w:bCs/>
                <w:i/>
                <w:sz w:val="22"/>
                <w:szCs w:val="22"/>
                <w:lang w:eastAsia="en-US"/>
              </w:rPr>
              <w:t>ΚΩΦΟΣ</w:t>
            </w:r>
          </w:p>
        </w:tc>
        <w:tc>
          <w:tcPr>
            <w:tcW w:w="1559" w:type="dxa"/>
            <w:vAlign w:val="center"/>
          </w:tcPr>
          <w:p w14:paraId="593E257B" w14:textId="77777777" w:rsidR="00A060BA" w:rsidRPr="00A060BA" w:rsidRDefault="00A060BA" w:rsidP="00A70CCE">
            <w:pPr>
              <w:widowControl/>
              <w:autoSpaceDE/>
              <w:autoSpaceDN/>
              <w:adjustRightInd/>
              <w:jc w:val="center"/>
              <w:rPr>
                <w:rFonts w:ascii="Calibri" w:hAnsi="Calibri" w:cs="Calibri"/>
                <w:b/>
                <w:bCs/>
                <w:i/>
                <w:sz w:val="22"/>
                <w:szCs w:val="22"/>
                <w:lang w:eastAsia="en-US"/>
              </w:rPr>
            </w:pPr>
            <w:r w:rsidRPr="00A060BA">
              <w:rPr>
                <w:rFonts w:ascii="Calibri" w:hAnsi="Calibri" w:cs="Calibri"/>
                <w:b/>
                <w:bCs/>
                <w:i/>
                <w:sz w:val="22"/>
                <w:szCs w:val="22"/>
                <w:lang w:eastAsia="en-US"/>
              </w:rPr>
              <w:t>ΓΑΛΑΙΟΣ</w:t>
            </w:r>
          </w:p>
        </w:tc>
        <w:tc>
          <w:tcPr>
            <w:tcW w:w="1276" w:type="dxa"/>
            <w:vAlign w:val="center"/>
          </w:tcPr>
          <w:p w14:paraId="4030C536" w14:textId="77777777" w:rsidR="00A060BA" w:rsidRPr="00A060BA" w:rsidRDefault="00A060BA" w:rsidP="00A70CCE">
            <w:pPr>
              <w:widowControl/>
              <w:autoSpaceDE/>
              <w:autoSpaceDN/>
              <w:adjustRightInd/>
              <w:jc w:val="center"/>
              <w:rPr>
                <w:rFonts w:ascii="Calibri" w:hAnsi="Calibri" w:cs="Calibri"/>
                <w:b/>
                <w:bCs/>
                <w:i/>
                <w:sz w:val="22"/>
                <w:szCs w:val="22"/>
                <w:lang w:eastAsia="en-US"/>
              </w:rPr>
            </w:pPr>
            <w:r w:rsidRPr="00A060BA">
              <w:rPr>
                <w:rFonts w:ascii="Calibri" w:hAnsi="Calibri" w:cs="Calibri"/>
                <w:b/>
                <w:bCs/>
                <w:i/>
                <w:sz w:val="22"/>
                <w:szCs w:val="22"/>
                <w:lang w:eastAsia="en-US"/>
              </w:rPr>
              <w:t>ΠΟΝΤΙΚΑΣ</w:t>
            </w:r>
          </w:p>
        </w:tc>
      </w:tr>
      <w:tr w:rsidR="00A060BA" w:rsidRPr="00A060BA" w14:paraId="4593D1E8" w14:textId="77777777" w:rsidTr="00A70CCE">
        <w:trPr>
          <w:trHeight w:val="207"/>
        </w:trPr>
        <w:tc>
          <w:tcPr>
            <w:tcW w:w="993" w:type="dxa"/>
            <w:vAlign w:val="center"/>
          </w:tcPr>
          <w:p w14:paraId="70F0AC07" w14:textId="77777777" w:rsidR="00A060BA" w:rsidRPr="00A060BA" w:rsidRDefault="00A060BA" w:rsidP="00A70CCE">
            <w:pPr>
              <w:widowControl/>
              <w:autoSpaceDE/>
              <w:autoSpaceDN/>
              <w:adjustRightInd/>
              <w:jc w:val="center"/>
              <w:rPr>
                <w:rFonts w:ascii="Calibri" w:hAnsi="Calibri" w:cs="Calibri"/>
                <w:b/>
                <w:i/>
                <w:lang w:eastAsia="en-US"/>
              </w:rPr>
            </w:pPr>
            <w:r w:rsidRPr="00A060BA">
              <w:rPr>
                <w:rFonts w:ascii="Calibri" w:hAnsi="Calibri" w:cs="Calibri"/>
                <w:b/>
                <w:i/>
                <w:lang w:eastAsia="en-US"/>
              </w:rPr>
              <w:t>Α</w:t>
            </w:r>
            <w:r w:rsidRPr="00A060BA">
              <w:rPr>
                <w:rFonts w:ascii="Calibri" w:hAnsi="Calibri" w:cs="Calibri"/>
                <w:b/>
                <w:i/>
                <w:vertAlign w:val="subscript"/>
                <w:lang w:eastAsia="en-US"/>
              </w:rPr>
              <w:t>2</w:t>
            </w:r>
          </w:p>
        </w:tc>
        <w:tc>
          <w:tcPr>
            <w:tcW w:w="1843" w:type="dxa"/>
          </w:tcPr>
          <w:p w14:paraId="5C046AD9" w14:textId="77777777" w:rsidR="00A060BA" w:rsidRPr="00A060BA" w:rsidRDefault="00A060BA" w:rsidP="00A70CCE">
            <w:pPr>
              <w:widowControl/>
              <w:autoSpaceDE/>
              <w:autoSpaceDN/>
              <w:adjustRightInd/>
              <w:jc w:val="both"/>
              <w:rPr>
                <w:rFonts w:ascii="Calibri" w:hAnsi="Calibri" w:cs="Calibri"/>
                <w:b/>
                <w:i/>
                <w:sz w:val="22"/>
                <w:szCs w:val="22"/>
                <w:lang w:eastAsia="en-US"/>
              </w:rPr>
            </w:pPr>
            <w:r w:rsidRPr="00A060BA">
              <w:rPr>
                <w:rFonts w:ascii="Calibri" w:hAnsi="Calibri" w:cs="Calibri"/>
                <w:b/>
                <w:i/>
                <w:sz w:val="22"/>
                <w:szCs w:val="22"/>
                <w:lang w:eastAsia="en-US"/>
              </w:rPr>
              <w:t>ΦΡΕΣΚΟ ΓΑΛΑ</w:t>
            </w:r>
          </w:p>
        </w:tc>
        <w:tc>
          <w:tcPr>
            <w:tcW w:w="1134" w:type="dxa"/>
            <w:vAlign w:val="center"/>
          </w:tcPr>
          <w:p w14:paraId="3083ECA9"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1,230.00€</w:t>
            </w:r>
          </w:p>
        </w:tc>
        <w:tc>
          <w:tcPr>
            <w:tcW w:w="1134" w:type="dxa"/>
            <w:vAlign w:val="center"/>
          </w:tcPr>
          <w:p w14:paraId="501AE377" w14:textId="77777777" w:rsidR="00A060BA" w:rsidRPr="00A060BA" w:rsidRDefault="00A060BA" w:rsidP="00A70CCE">
            <w:pPr>
              <w:widowControl/>
              <w:autoSpaceDE/>
              <w:autoSpaceDN/>
              <w:adjustRightInd/>
              <w:jc w:val="center"/>
              <w:rPr>
                <w:rFonts w:ascii="Calibri" w:hAnsi="Calibri" w:cs="Calibri"/>
                <w:b/>
                <w:i/>
                <w:sz w:val="22"/>
                <w:szCs w:val="22"/>
                <w:lang w:eastAsia="en-US"/>
              </w:rPr>
            </w:pPr>
            <w:r w:rsidRPr="00A060BA">
              <w:rPr>
                <w:rFonts w:ascii="Calibri" w:hAnsi="Calibri" w:cs="Calibri"/>
                <w:b/>
                <w:i/>
                <w:sz w:val="22"/>
                <w:szCs w:val="22"/>
                <w:lang w:eastAsia="en-US"/>
              </w:rPr>
              <w:t>1.203,00€</w:t>
            </w:r>
          </w:p>
        </w:tc>
        <w:tc>
          <w:tcPr>
            <w:tcW w:w="1701" w:type="dxa"/>
            <w:vAlign w:val="center"/>
          </w:tcPr>
          <w:p w14:paraId="32951E6E"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992" w:type="dxa"/>
            <w:vAlign w:val="center"/>
          </w:tcPr>
          <w:p w14:paraId="1DBD1F68" w14:textId="77777777" w:rsidR="00A060BA" w:rsidRPr="00A060BA" w:rsidRDefault="00A060BA" w:rsidP="00A70CCE">
            <w:pPr>
              <w:widowControl/>
              <w:autoSpaceDE/>
              <w:autoSpaceDN/>
              <w:adjustRightInd/>
              <w:jc w:val="center"/>
              <w:rPr>
                <w:rFonts w:ascii="Calibri" w:hAnsi="Calibri" w:cs="Calibri"/>
                <w:bCs/>
                <w:i/>
                <w:sz w:val="22"/>
                <w:szCs w:val="22"/>
              </w:rPr>
            </w:pPr>
            <w:r w:rsidRPr="00A060BA">
              <w:rPr>
                <w:rFonts w:ascii="Calibri" w:hAnsi="Calibri" w:cs="Calibri"/>
                <w:bCs/>
                <w:i/>
                <w:sz w:val="22"/>
                <w:szCs w:val="22"/>
              </w:rPr>
              <w:t>-</w:t>
            </w:r>
          </w:p>
        </w:tc>
        <w:tc>
          <w:tcPr>
            <w:tcW w:w="1559" w:type="dxa"/>
            <w:vAlign w:val="center"/>
          </w:tcPr>
          <w:p w14:paraId="7B6A8A28" w14:textId="77777777" w:rsidR="00A060BA" w:rsidRPr="00A060BA" w:rsidRDefault="00A060BA" w:rsidP="00A70CCE">
            <w:pPr>
              <w:widowControl/>
              <w:autoSpaceDE/>
              <w:autoSpaceDN/>
              <w:adjustRightInd/>
              <w:jc w:val="center"/>
              <w:rPr>
                <w:rFonts w:ascii="Calibri" w:hAnsi="Calibri" w:cs="Calibri"/>
                <w:bCs/>
                <w:i/>
                <w:sz w:val="22"/>
                <w:szCs w:val="22"/>
              </w:rPr>
            </w:pPr>
            <w:r w:rsidRPr="00A060BA">
              <w:rPr>
                <w:rFonts w:ascii="Calibri" w:hAnsi="Calibri" w:cs="Calibri"/>
                <w:bCs/>
                <w:i/>
                <w:sz w:val="22"/>
                <w:szCs w:val="22"/>
              </w:rPr>
              <w:t>-</w:t>
            </w:r>
          </w:p>
        </w:tc>
        <w:tc>
          <w:tcPr>
            <w:tcW w:w="1276" w:type="dxa"/>
            <w:vAlign w:val="center"/>
          </w:tcPr>
          <w:p w14:paraId="41431545"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w:t>
            </w:r>
          </w:p>
        </w:tc>
      </w:tr>
      <w:tr w:rsidR="00A060BA" w:rsidRPr="00A060BA" w14:paraId="06E592F6" w14:textId="77777777" w:rsidTr="00A70CCE">
        <w:tc>
          <w:tcPr>
            <w:tcW w:w="993" w:type="dxa"/>
            <w:vAlign w:val="center"/>
          </w:tcPr>
          <w:p w14:paraId="52E882F4" w14:textId="77777777" w:rsidR="00A060BA" w:rsidRPr="00A060BA" w:rsidRDefault="00A060BA" w:rsidP="00A70CCE">
            <w:pPr>
              <w:widowControl/>
              <w:autoSpaceDE/>
              <w:autoSpaceDN/>
              <w:adjustRightInd/>
              <w:jc w:val="center"/>
              <w:rPr>
                <w:rFonts w:ascii="Calibri" w:hAnsi="Calibri" w:cs="Calibri"/>
                <w:b/>
                <w:i/>
                <w:lang w:eastAsia="en-US"/>
              </w:rPr>
            </w:pPr>
            <w:r w:rsidRPr="00A060BA">
              <w:rPr>
                <w:rFonts w:ascii="Calibri" w:hAnsi="Calibri" w:cs="Calibri"/>
                <w:b/>
                <w:i/>
                <w:lang w:eastAsia="en-US"/>
              </w:rPr>
              <w:t>Β</w:t>
            </w:r>
            <w:r w:rsidRPr="00A060BA">
              <w:rPr>
                <w:rFonts w:ascii="Calibri" w:hAnsi="Calibri" w:cs="Calibri"/>
                <w:b/>
                <w:i/>
                <w:vertAlign w:val="subscript"/>
                <w:lang w:eastAsia="en-US"/>
              </w:rPr>
              <w:t>2</w:t>
            </w:r>
          </w:p>
        </w:tc>
        <w:tc>
          <w:tcPr>
            <w:tcW w:w="1843" w:type="dxa"/>
          </w:tcPr>
          <w:p w14:paraId="3CF4A408" w14:textId="77777777" w:rsidR="00A060BA" w:rsidRPr="00A060BA" w:rsidRDefault="00A060BA" w:rsidP="00A70CCE">
            <w:pPr>
              <w:widowControl/>
              <w:autoSpaceDE/>
              <w:autoSpaceDN/>
              <w:adjustRightInd/>
              <w:jc w:val="both"/>
              <w:rPr>
                <w:rFonts w:ascii="Calibri" w:hAnsi="Calibri" w:cs="Calibri"/>
                <w:b/>
                <w:i/>
                <w:sz w:val="22"/>
                <w:szCs w:val="22"/>
                <w:lang w:eastAsia="en-US"/>
              </w:rPr>
            </w:pPr>
            <w:r w:rsidRPr="00A060BA">
              <w:rPr>
                <w:rFonts w:ascii="Calibri" w:hAnsi="Calibri" w:cs="Calibri"/>
                <w:b/>
                <w:i/>
                <w:sz w:val="22"/>
                <w:szCs w:val="22"/>
                <w:lang w:eastAsia="en-US"/>
              </w:rPr>
              <w:t>ΕΙΔΗ ΙΧΘΥΟΠΩΛΕΙΟΥ</w:t>
            </w:r>
          </w:p>
        </w:tc>
        <w:tc>
          <w:tcPr>
            <w:tcW w:w="1134" w:type="dxa"/>
            <w:vAlign w:val="center"/>
          </w:tcPr>
          <w:p w14:paraId="10459522"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15%</w:t>
            </w:r>
          </w:p>
        </w:tc>
        <w:tc>
          <w:tcPr>
            <w:tcW w:w="1134" w:type="dxa"/>
            <w:vAlign w:val="center"/>
          </w:tcPr>
          <w:p w14:paraId="5877051A" w14:textId="77777777" w:rsidR="00A060BA" w:rsidRPr="00A060BA" w:rsidRDefault="00A060BA" w:rsidP="00A70CCE">
            <w:pPr>
              <w:widowControl/>
              <w:autoSpaceDE/>
              <w:autoSpaceDN/>
              <w:adjustRightInd/>
              <w:spacing w:line="360" w:lineRule="auto"/>
              <w:jc w:val="center"/>
              <w:rPr>
                <w:rFonts w:ascii="Calibri" w:hAnsi="Calibri" w:cs="Calibri"/>
                <w:b/>
                <w:i/>
                <w:sz w:val="22"/>
                <w:szCs w:val="22"/>
                <w:lang w:eastAsia="en-US"/>
              </w:rPr>
            </w:pPr>
            <w:r w:rsidRPr="00A060BA">
              <w:rPr>
                <w:rFonts w:ascii="Calibri" w:hAnsi="Calibri" w:cs="Calibri"/>
                <w:b/>
                <w:i/>
                <w:sz w:val="22"/>
                <w:szCs w:val="22"/>
                <w:lang w:eastAsia="en-US"/>
              </w:rPr>
              <w:t>21,30%</w:t>
            </w:r>
          </w:p>
        </w:tc>
        <w:tc>
          <w:tcPr>
            <w:tcW w:w="1701" w:type="dxa"/>
            <w:vAlign w:val="center"/>
          </w:tcPr>
          <w:p w14:paraId="690BA8C9"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992" w:type="dxa"/>
            <w:vAlign w:val="center"/>
          </w:tcPr>
          <w:p w14:paraId="7F5707E6"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rPr>
              <w:t>-</w:t>
            </w:r>
          </w:p>
        </w:tc>
        <w:tc>
          <w:tcPr>
            <w:tcW w:w="1559" w:type="dxa"/>
            <w:vAlign w:val="center"/>
          </w:tcPr>
          <w:p w14:paraId="48D6FD70"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rPr>
              <w:t>-</w:t>
            </w:r>
          </w:p>
        </w:tc>
        <w:tc>
          <w:tcPr>
            <w:tcW w:w="1276" w:type="dxa"/>
            <w:vAlign w:val="center"/>
          </w:tcPr>
          <w:p w14:paraId="7AC58754"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lang w:eastAsia="en-US"/>
              </w:rPr>
              <w:t>19%</w:t>
            </w:r>
          </w:p>
        </w:tc>
      </w:tr>
      <w:tr w:rsidR="00A060BA" w:rsidRPr="00A060BA" w14:paraId="31C0FD76" w14:textId="77777777" w:rsidTr="00A70CCE">
        <w:tc>
          <w:tcPr>
            <w:tcW w:w="993" w:type="dxa"/>
            <w:vAlign w:val="center"/>
          </w:tcPr>
          <w:p w14:paraId="30439B25" w14:textId="77777777" w:rsidR="00A060BA" w:rsidRPr="00A060BA" w:rsidRDefault="00A060BA" w:rsidP="00A70CCE">
            <w:pPr>
              <w:widowControl/>
              <w:autoSpaceDE/>
              <w:autoSpaceDN/>
              <w:adjustRightInd/>
              <w:jc w:val="center"/>
              <w:rPr>
                <w:rFonts w:ascii="Calibri" w:hAnsi="Calibri" w:cs="Calibri"/>
                <w:b/>
                <w:i/>
                <w:lang w:eastAsia="en-US"/>
              </w:rPr>
            </w:pPr>
            <w:r w:rsidRPr="00A060BA">
              <w:rPr>
                <w:rFonts w:ascii="Calibri" w:hAnsi="Calibri" w:cs="Calibri"/>
                <w:b/>
                <w:i/>
                <w:lang w:eastAsia="en-US"/>
              </w:rPr>
              <w:t>Γ</w:t>
            </w:r>
            <w:r w:rsidRPr="00A060BA">
              <w:rPr>
                <w:rFonts w:ascii="Calibri" w:hAnsi="Calibri" w:cs="Calibri"/>
                <w:b/>
                <w:i/>
                <w:vertAlign w:val="subscript"/>
                <w:lang w:eastAsia="en-US"/>
              </w:rPr>
              <w:t>2</w:t>
            </w:r>
          </w:p>
        </w:tc>
        <w:tc>
          <w:tcPr>
            <w:tcW w:w="1843" w:type="dxa"/>
          </w:tcPr>
          <w:p w14:paraId="2CA3A1A0" w14:textId="77777777" w:rsidR="00A060BA" w:rsidRPr="00A060BA" w:rsidRDefault="00A060BA" w:rsidP="00A70CCE">
            <w:pPr>
              <w:widowControl/>
              <w:autoSpaceDE/>
              <w:autoSpaceDN/>
              <w:adjustRightInd/>
              <w:jc w:val="both"/>
              <w:rPr>
                <w:rFonts w:ascii="Calibri" w:hAnsi="Calibri" w:cs="Calibri"/>
                <w:b/>
                <w:i/>
                <w:sz w:val="22"/>
                <w:szCs w:val="22"/>
                <w:lang w:eastAsia="en-US"/>
              </w:rPr>
            </w:pPr>
            <w:r w:rsidRPr="00A060BA">
              <w:rPr>
                <w:rFonts w:ascii="Calibri" w:hAnsi="Calibri" w:cs="Calibri"/>
                <w:b/>
                <w:i/>
                <w:sz w:val="22"/>
                <w:szCs w:val="22"/>
                <w:lang w:eastAsia="en-US"/>
              </w:rPr>
              <w:t>ΓΑΛΑΚΤΟΚΟΜΙΚΑ ΕΙΔΗ</w:t>
            </w:r>
          </w:p>
        </w:tc>
        <w:tc>
          <w:tcPr>
            <w:tcW w:w="1134" w:type="dxa"/>
            <w:vAlign w:val="center"/>
          </w:tcPr>
          <w:p w14:paraId="1C7C4008"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2,089,75€</w:t>
            </w:r>
          </w:p>
        </w:tc>
        <w:tc>
          <w:tcPr>
            <w:tcW w:w="1134" w:type="dxa"/>
            <w:vAlign w:val="center"/>
          </w:tcPr>
          <w:p w14:paraId="65B142A1"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1.693,95€</w:t>
            </w:r>
          </w:p>
        </w:tc>
        <w:tc>
          <w:tcPr>
            <w:tcW w:w="1701" w:type="dxa"/>
            <w:vAlign w:val="center"/>
          </w:tcPr>
          <w:p w14:paraId="5C55FE84"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992" w:type="dxa"/>
            <w:vAlign w:val="center"/>
          </w:tcPr>
          <w:p w14:paraId="6A11FA99"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rPr>
              <w:t>-</w:t>
            </w:r>
          </w:p>
        </w:tc>
        <w:tc>
          <w:tcPr>
            <w:tcW w:w="1559" w:type="dxa"/>
            <w:vAlign w:val="center"/>
          </w:tcPr>
          <w:p w14:paraId="4EC7A7F5"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rPr>
              <w:t>-</w:t>
            </w:r>
          </w:p>
        </w:tc>
        <w:tc>
          <w:tcPr>
            <w:tcW w:w="1276" w:type="dxa"/>
            <w:vAlign w:val="center"/>
          </w:tcPr>
          <w:p w14:paraId="5C833CD1" w14:textId="77777777" w:rsidR="00A060BA" w:rsidRPr="00A060BA" w:rsidRDefault="00A060BA" w:rsidP="00A70CCE">
            <w:pPr>
              <w:widowControl/>
              <w:autoSpaceDE/>
              <w:autoSpaceDN/>
              <w:adjustRightInd/>
              <w:spacing w:line="360" w:lineRule="auto"/>
              <w:jc w:val="center"/>
              <w:rPr>
                <w:rFonts w:ascii="Calibri" w:hAnsi="Calibri" w:cs="Calibri"/>
                <w:b/>
                <w:i/>
                <w:sz w:val="22"/>
                <w:szCs w:val="22"/>
              </w:rPr>
            </w:pPr>
            <w:r w:rsidRPr="00A060BA">
              <w:rPr>
                <w:rFonts w:ascii="Calibri" w:hAnsi="Calibri" w:cs="Calibri"/>
                <w:b/>
                <w:i/>
                <w:sz w:val="22"/>
                <w:szCs w:val="22"/>
                <w:lang w:eastAsia="en-US"/>
              </w:rPr>
              <w:t>1.579,70€</w:t>
            </w:r>
          </w:p>
        </w:tc>
      </w:tr>
      <w:tr w:rsidR="00A060BA" w:rsidRPr="00A060BA" w14:paraId="54C13AE1" w14:textId="77777777" w:rsidTr="00A70CCE">
        <w:tc>
          <w:tcPr>
            <w:tcW w:w="993" w:type="dxa"/>
            <w:vAlign w:val="center"/>
          </w:tcPr>
          <w:p w14:paraId="53C8620C" w14:textId="77777777" w:rsidR="00A060BA" w:rsidRPr="00A060BA" w:rsidRDefault="00A060BA" w:rsidP="00A70CCE">
            <w:pPr>
              <w:widowControl/>
              <w:autoSpaceDE/>
              <w:autoSpaceDN/>
              <w:adjustRightInd/>
              <w:jc w:val="center"/>
              <w:rPr>
                <w:rFonts w:ascii="Calibri" w:hAnsi="Calibri" w:cs="Calibri"/>
                <w:b/>
                <w:i/>
                <w:lang w:eastAsia="en-US"/>
              </w:rPr>
            </w:pPr>
            <w:r w:rsidRPr="00A060BA">
              <w:rPr>
                <w:rFonts w:ascii="Calibri" w:hAnsi="Calibri" w:cs="Calibri"/>
                <w:b/>
                <w:i/>
                <w:lang w:eastAsia="en-US"/>
              </w:rPr>
              <w:t>Δ</w:t>
            </w:r>
            <w:r w:rsidRPr="00A060BA">
              <w:rPr>
                <w:rFonts w:ascii="Calibri" w:hAnsi="Calibri" w:cs="Calibri"/>
                <w:b/>
                <w:i/>
                <w:vertAlign w:val="subscript"/>
                <w:lang w:eastAsia="en-US"/>
              </w:rPr>
              <w:t>2</w:t>
            </w:r>
          </w:p>
        </w:tc>
        <w:tc>
          <w:tcPr>
            <w:tcW w:w="1843" w:type="dxa"/>
          </w:tcPr>
          <w:p w14:paraId="49663974" w14:textId="77777777" w:rsidR="00A060BA" w:rsidRPr="00A060BA" w:rsidRDefault="00A060BA" w:rsidP="00A70CCE">
            <w:pPr>
              <w:widowControl/>
              <w:autoSpaceDE/>
              <w:autoSpaceDN/>
              <w:adjustRightInd/>
              <w:jc w:val="both"/>
              <w:rPr>
                <w:rFonts w:ascii="Calibri" w:hAnsi="Calibri" w:cs="Calibri"/>
                <w:b/>
                <w:i/>
                <w:sz w:val="22"/>
                <w:szCs w:val="22"/>
                <w:lang w:eastAsia="en-US"/>
              </w:rPr>
            </w:pPr>
            <w:r w:rsidRPr="00A060BA">
              <w:rPr>
                <w:rFonts w:ascii="Calibri" w:hAnsi="Calibri" w:cs="Calibri"/>
                <w:b/>
                <w:i/>
                <w:sz w:val="22"/>
                <w:szCs w:val="22"/>
                <w:lang w:eastAsia="en-US"/>
              </w:rPr>
              <w:t>ΕΙΔΗ ΑΡΤΟΠΟΙΕΙΟΥ</w:t>
            </w:r>
          </w:p>
        </w:tc>
        <w:tc>
          <w:tcPr>
            <w:tcW w:w="1134" w:type="dxa"/>
            <w:vAlign w:val="center"/>
          </w:tcPr>
          <w:p w14:paraId="71B701D6"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1134" w:type="dxa"/>
            <w:vAlign w:val="center"/>
          </w:tcPr>
          <w:p w14:paraId="14CE61C3"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1701" w:type="dxa"/>
            <w:vAlign w:val="center"/>
          </w:tcPr>
          <w:p w14:paraId="4C89226C" w14:textId="77777777" w:rsidR="00A060BA" w:rsidRPr="00A060BA" w:rsidRDefault="00A060BA" w:rsidP="00A70CCE">
            <w:pPr>
              <w:widowControl/>
              <w:autoSpaceDE/>
              <w:autoSpaceDN/>
              <w:adjustRightInd/>
              <w:spacing w:line="360" w:lineRule="auto"/>
              <w:jc w:val="center"/>
              <w:rPr>
                <w:rFonts w:ascii="Calibri" w:hAnsi="Calibri" w:cs="Calibri"/>
                <w:b/>
                <w:i/>
                <w:sz w:val="22"/>
                <w:szCs w:val="22"/>
                <w:lang w:eastAsia="en-US"/>
              </w:rPr>
            </w:pPr>
            <w:r w:rsidRPr="00A060BA">
              <w:rPr>
                <w:rFonts w:ascii="Calibri" w:hAnsi="Calibri" w:cs="Calibri"/>
                <w:b/>
                <w:i/>
                <w:sz w:val="22"/>
                <w:szCs w:val="22"/>
                <w:lang w:val="en-US" w:eastAsia="en-US"/>
              </w:rPr>
              <w:t>2</w:t>
            </w:r>
            <w:r w:rsidRPr="00A060BA">
              <w:rPr>
                <w:rFonts w:ascii="Calibri" w:hAnsi="Calibri" w:cs="Calibri"/>
                <w:b/>
                <w:i/>
                <w:sz w:val="22"/>
                <w:szCs w:val="22"/>
                <w:lang w:eastAsia="en-US"/>
              </w:rPr>
              <w:t>,</w:t>
            </w:r>
            <w:r w:rsidRPr="00A060BA">
              <w:rPr>
                <w:rFonts w:ascii="Calibri" w:hAnsi="Calibri" w:cs="Calibri"/>
                <w:b/>
                <w:i/>
                <w:sz w:val="22"/>
                <w:szCs w:val="22"/>
                <w:lang w:val="en-US" w:eastAsia="en-US"/>
              </w:rPr>
              <w:t>929</w:t>
            </w:r>
            <w:r w:rsidRPr="00A060BA">
              <w:rPr>
                <w:rFonts w:ascii="Calibri" w:hAnsi="Calibri" w:cs="Calibri"/>
                <w:b/>
                <w:i/>
                <w:sz w:val="22"/>
                <w:szCs w:val="22"/>
                <w:lang w:eastAsia="en-US"/>
              </w:rPr>
              <w:t>,</w:t>
            </w:r>
            <w:r w:rsidRPr="00A060BA">
              <w:rPr>
                <w:rFonts w:ascii="Calibri" w:hAnsi="Calibri" w:cs="Calibri"/>
                <w:b/>
                <w:i/>
                <w:sz w:val="22"/>
                <w:szCs w:val="22"/>
                <w:lang w:val="en-US" w:eastAsia="en-US"/>
              </w:rPr>
              <w:t>00</w:t>
            </w:r>
            <w:r w:rsidRPr="00A060BA">
              <w:rPr>
                <w:rFonts w:ascii="Calibri" w:hAnsi="Calibri" w:cs="Calibri"/>
                <w:b/>
                <w:i/>
                <w:sz w:val="22"/>
                <w:szCs w:val="22"/>
                <w:lang w:eastAsia="en-US"/>
              </w:rPr>
              <w:t>€</w:t>
            </w:r>
          </w:p>
        </w:tc>
        <w:tc>
          <w:tcPr>
            <w:tcW w:w="992" w:type="dxa"/>
            <w:vAlign w:val="center"/>
          </w:tcPr>
          <w:p w14:paraId="43FA65FF"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rPr>
              <w:t>-</w:t>
            </w:r>
          </w:p>
        </w:tc>
        <w:tc>
          <w:tcPr>
            <w:tcW w:w="1559" w:type="dxa"/>
            <w:vAlign w:val="center"/>
          </w:tcPr>
          <w:p w14:paraId="7827BC87"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rPr>
              <w:t>-</w:t>
            </w:r>
          </w:p>
        </w:tc>
        <w:tc>
          <w:tcPr>
            <w:tcW w:w="1276" w:type="dxa"/>
            <w:vAlign w:val="center"/>
          </w:tcPr>
          <w:p w14:paraId="27787F88"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rPr>
              <w:t>-</w:t>
            </w:r>
          </w:p>
        </w:tc>
      </w:tr>
      <w:tr w:rsidR="00A060BA" w:rsidRPr="00A060BA" w14:paraId="0632C10C" w14:textId="77777777" w:rsidTr="00A70CCE">
        <w:tc>
          <w:tcPr>
            <w:tcW w:w="993" w:type="dxa"/>
            <w:vAlign w:val="center"/>
          </w:tcPr>
          <w:p w14:paraId="13FCA59A" w14:textId="77777777" w:rsidR="00A060BA" w:rsidRPr="00A060BA" w:rsidRDefault="00A060BA" w:rsidP="00A70CCE">
            <w:pPr>
              <w:widowControl/>
              <w:autoSpaceDE/>
              <w:autoSpaceDN/>
              <w:adjustRightInd/>
              <w:jc w:val="center"/>
              <w:rPr>
                <w:rFonts w:ascii="Calibri" w:hAnsi="Calibri" w:cs="Calibri"/>
                <w:b/>
                <w:i/>
                <w:lang w:eastAsia="en-US"/>
              </w:rPr>
            </w:pPr>
            <w:r w:rsidRPr="00A060BA">
              <w:rPr>
                <w:rFonts w:ascii="Calibri" w:hAnsi="Calibri" w:cs="Calibri"/>
                <w:b/>
                <w:i/>
                <w:lang w:eastAsia="en-US"/>
              </w:rPr>
              <w:t>Ε</w:t>
            </w:r>
            <w:r w:rsidRPr="00A060BA">
              <w:rPr>
                <w:rFonts w:ascii="Calibri" w:hAnsi="Calibri" w:cs="Calibri"/>
                <w:b/>
                <w:i/>
                <w:vertAlign w:val="subscript"/>
                <w:lang w:eastAsia="en-US"/>
              </w:rPr>
              <w:t>2</w:t>
            </w:r>
          </w:p>
        </w:tc>
        <w:tc>
          <w:tcPr>
            <w:tcW w:w="1843" w:type="dxa"/>
          </w:tcPr>
          <w:p w14:paraId="5E69D2F2" w14:textId="77777777" w:rsidR="00A060BA" w:rsidRPr="00A060BA" w:rsidRDefault="00A060BA" w:rsidP="00A70CCE">
            <w:pPr>
              <w:widowControl/>
              <w:autoSpaceDE/>
              <w:autoSpaceDN/>
              <w:adjustRightInd/>
              <w:jc w:val="both"/>
              <w:rPr>
                <w:rFonts w:ascii="Calibri" w:hAnsi="Calibri" w:cs="Calibri"/>
                <w:b/>
                <w:i/>
                <w:sz w:val="22"/>
                <w:szCs w:val="22"/>
                <w:lang w:eastAsia="en-US"/>
              </w:rPr>
            </w:pPr>
            <w:r w:rsidRPr="00A060BA">
              <w:rPr>
                <w:rFonts w:ascii="Calibri" w:hAnsi="Calibri" w:cs="Calibri"/>
                <w:b/>
                <w:i/>
                <w:sz w:val="22"/>
                <w:szCs w:val="22"/>
                <w:lang w:eastAsia="en-US"/>
              </w:rPr>
              <w:t>ΕΙΔΗ ΚΡΕΟΠΩΛΕΙΟΥ</w:t>
            </w:r>
          </w:p>
        </w:tc>
        <w:tc>
          <w:tcPr>
            <w:tcW w:w="1134" w:type="dxa"/>
            <w:vAlign w:val="center"/>
          </w:tcPr>
          <w:p w14:paraId="1CCE6B21"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1134" w:type="dxa"/>
            <w:vAlign w:val="center"/>
          </w:tcPr>
          <w:p w14:paraId="35F082F7"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1%</w:t>
            </w:r>
          </w:p>
        </w:tc>
        <w:tc>
          <w:tcPr>
            <w:tcW w:w="1701" w:type="dxa"/>
            <w:vAlign w:val="center"/>
          </w:tcPr>
          <w:p w14:paraId="66DD1D7D"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992" w:type="dxa"/>
            <w:vAlign w:val="center"/>
          </w:tcPr>
          <w:p w14:paraId="4BC1237E" w14:textId="77777777" w:rsidR="00A060BA" w:rsidRPr="00A060BA" w:rsidRDefault="00A060BA" w:rsidP="00A70CCE">
            <w:pPr>
              <w:widowControl/>
              <w:autoSpaceDE/>
              <w:autoSpaceDN/>
              <w:adjustRightInd/>
              <w:jc w:val="center"/>
              <w:rPr>
                <w:rFonts w:ascii="Calibri" w:hAnsi="Calibri" w:cs="Calibri"/>
                <w:bCs/>
                <w:i/>
                <w:sz w:val="22"/>
                <w:szCs w:val="22"/>
              </w:rPr>
            </w:pPr>
            <w:r w:rsidRPr="00A060BA">
              <w:rPr>
                <w:rFonts w:ascii="Calibri" w:hAnsi="Calibri" w:cs="Calibri"/>
                <w:bCs/>
                <w:i/>
                <w:sz w:val="22"/>
                <w:szCs w:val="22"/>
                <w:lang w:eastAsia="en-US"/>
              </w:rPr>
              <w:t>5%</w:t>
            </w:r>
          </w:p>
        </w:tc>
        <w:tc>
          <w:tcPr>
            <w:tcW w:w="1559" w:type="dxa"/>
            <w:vAlign w:val="center"/>
          </w:tcPr>
          <w:p w14:paraId="4B7B85DE" w14:textId="77777777" w:rsidR="00A060BA" w:rsidRPr="00A060BA" w:rsidRDefault="00A060BA" w:rsidP="00A70CCE">
            <w:pPr>
              <w:widowControl/>
              <w:autoSpaceDE/>
              <w:autoSpaceDN/>
              <w:adjustRightInd/>
              <w:jc w:val="center"/>
              <w:rPr>
                <w:rFonts w:ascii="Calibri" w:hAnsi="Calibri" w:cs="Calibri"/>
                <w:bCs/>
                <w:i/>
                <w:sz w:val="22"/>
                <w:szCs w:val="22"/>
              </w:rPr>
            </w:pPr>
            <w:r w:rsidRPr="00A060BA">
              <w:rPr>
                <w:rFonts w:ascii="Calibri" w:hAnsi="Calibri" w:cs="Calibri"/>
                <w:bCs/>
                <w:i/>
                <w:sz w:val="22"/>
                <w:szCs w:val="22"/>
              </w:rPr>
              <w:t>-</w:t>
            </w:r>
          </w:p>
        </w:tc>
        <w:tc>
          <w:tcPr>
            <w:tcW w:w="1276" w:type="dxa"/>
            <w:vAlign w:val="center"/>
          </w:tcPr>
          <w:p w14:paraId="5CCB8178" w14:textId="77777777" w:rsidR="00A060BA" w:rsidRPr="00A060BA" w:rsidRDefault="00A060BA" w:rsidP="00A70CCE">
            <w:pPr>
              <w:widowControl/>
              <w:autoSpaceDE/>
              <w:autoSpaceDN/>
              <w:adjustRightInd/>
              <w:jc w:val="center"/>
              <w:rPr>
                <w:rFonts w:ascii="Calibri" w:hAnsi="Calibri" w:cs="Calibri"/>
                <w:b/>
                <w:i/>
                <w:sz w:val="22"/>
                <w:szCs w:val="22"/>
              </w:rPr>
            </w:pPr>
            <w:r w:rsidRPr="00A060BA">
              <w:rPr>
                <w:rFonts w:ascii="Calibri" w:hAnsi="Calibri" w:cs="Calibri"/>
                <w:b/>
                <w:i/>
                <w:sz w:val="22"/>
                <w:szCs w:val="22"/>
              </w:rPr>
              <w:t>22%</w:t>
            </w:r>
          </w:p>
        </w:tc>
      </w:tr>
      <w:tr w:rsidR="00A060BA" w:rsidRPr="00A060BA" w14:paraId="0AEFCA61" w14:textId="77777777" w:rsidTr="00A70CCE">
        <w:tc>
          <w:tcPr>
            <w:tcW w:w="993" w:type="dxa"/>
            <w:vAlign w:val="center"/>
          </w:tcPr>
          <w:p w14:paraId="6424A4C7" w14:textId="77777777" w:rsidR="00A060BA" w:rsidRPr="00A060BA" w:rsidRDefault="00A060BA" w:rsidP="00A70CCE">
            <w:pPr>
              <w:widowControl/>
              <w:autoSpaceDE/>
              <w:autoSpaceDN/>
              <w:adjustRightInd/>
              <w:jc w:val="center"/>
              <w:rPr>
                <w:rFonts w:ascii="Calibri" w:hAnsi="Calibri" w:cs="Calibri"/>
                <w:b/>
                <w:i/>
                <w:lang w:eastAsia="en-US"/>
              </w:rPr>
            </w:pPr>
            <w:r w:rsidRPr="00A060BA">
              <w:rPr>
                <w:rFonts w:ascii="Calibri" w:hAnsi="Calibri" w:cs="Calibri"/>
                <w:b/>
                <w:i/>
                <w:lang w:eastAsia="en-US"/>
              </w:rPr>
              <w:t>ΣΤ</w:t>
            </w:r>
            <w:r w:rsidRPr="00A060BA">
              <w:rPr>
                <w:rFonts w:ascii="Calibri" w:hAnsi="Calibri" w:cs="Calibri"/>
                <w:b/>
                <w:i/>
                <w:vertAlign w:val="subscript"/>
                <w:lang w:eastAsia="en-US"/>
              </w:rPr>
              <w:t>2</w:t>
            </w:r>
          </w:p>
        </w:tc>
        <w:tc>
          <w:tcPr>
            <w:tcW w:w="1843" w:type="dxa"/>
          </w:tcPr>
          <w:p w14:paraId="6CD241B4" w14:textId="77777777" w:rsidR="00A060BA" w:rsidRPr="00A060BA" w:rsidRDefault="00A060BA" w:rsidP="00A70CCE">
            <w:pPr>
              <w:widowControl/>
              <w:autoSpaceDE/>
              <w:autoSpaceDN/>
              <w:adjustRightInd/>
              <w:jc w:val="both"/>
              <w:rPr>
                <w:rFonts w:ascii="Calibri" w:hAnsi="Calibri" w:cs="Calibri"/>
                <w:b/>
                <w:i/>
                <w:sz w:val="22"/>
                <w:szCs w:val="22"/>
                <w:lang w:eastAsia="en-US"/>
              </w:rPr>
            </w:pPr>
            <w:r w:rsidRPr="00A060BA">
              <w:rPr>
                <w:rFonts w:ascii="Calibri" w:hAnsi="Calibri" w:cs="Calibri"/>
                <w:b/>
                <w:i/>
                <w:sz w:val="22"/>
                <w:szCs w:val="22"/>
                <w:lang w:eastAsia="en-US"/>
              </w:rPr>
              <w:t>ΕΙΔΗ ΟΠΩΡΟΠΩΛΕΙΟΥ</w:t>
            </w:r>
          </w:p>
        </w:tc>
        <w:tc>
          <w:tcPr>
            <w:tcW w:w="1134" w:type="dxa"/>
            <w:vAlign w:val="center"/>
          </w:tcPr>
          <w:p w14:paraId="592F874E"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1134" w:type="dxa"/>
            <w:vAlign w:val="center"/>
          </w:tcPr>
          <w:p w14:paraId="0F66B15A"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12%</w:t>
            </w:r>
          </w:p>
        </w:tc>
        <w:tc>
          <w:tcPr>
            <w:tcW w:w="1701" w:type="dxa"/>
            <w:vAlign w:val="center"/>
          </w:tcPr>
          <w:p w14:paraId="71AE8064"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lang w:eastAsia="en-US"/>
              </w:rPr>
            </w:pPr>
            <w:r w:rsidRPr="00A060BA">
              <w:rPr>
                <w:rFonts w:ascii="Calibri" w:hAnsi="Calibri" w:cs="Calibri"/>
                <w:bCs/>
                <w:i/>
                <w:sz w:val="22"/>
                <w:szCs w:val="22"/>
                <w:lang w:eastAsia="en-US"/>
              </w:rPr>
              <w:t>-</w:t>
            </w:r>
          </w:p>
        </w:tc>
        <w:tc>
          <w:tcPr>
            <w:tcW w:w="992" w:type="dxa"/>
            <w:vAlign w:val="center"/>
          </w:tcPr>
          <w:p w14:paraId="4E806D18"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rPr>
              <w:t>-</w:t>
            </w:r>
          </w:p>
        </w:tc>
        <w:tc>
          <w:tcPr>
            <w:tcW w:w="1559" w:type="dxa"/>
            <w:vAlign w:val="center"/>
          </w:tcPr>
          <w:p w14:paraId="2FE619CC" w14:textId="77777777" w:rsidR="00A060BA" w:rsidRPr="00A060BA" w:rsidRDefault="00A060BA" w:rsidP="00A70CCE">
            <w:pPr>
              <w:widowControl/>
              <w:autoSpaceDE/>
              <w:autoSpaceDN/>
              <w:adjustRightInd/>
              <w:spacing w:line="360" w:lineRule="auto"/>
              <w:jc w:val="center"/>
              <w:rPr>
                <w:rFonts w:ascii="Calibri" w:hAnsi="Calibri" w:cs="Calibri"/>
                <w:bCs/>
                <w:i/>
                <w:sz w:val="22"/>
                <w:szCs w:val="22"/>
              </w:rPr>
            </w:pPr>
            <w:r w:rsidRPr="00A060BA">
              <w:rPr>
                <w:rFonts w:ascii="Calibri" w:hAnsi="Calibri" w:cs="Calibri"/>
                <w:bCs/>
                <w:i/>
                <w:sz w:val="22"/>
                <w:szCs w:val="22"/>
                <w:lang w:val="en-US"/>
              </w:rPr>
              <w:t>8</w:t>
            </w:r>
            <w:r w:rsidRPr="00A060BA">
              <w:rPr>
                <w:rFonts w:ascii="Calibri" w:hAnsi="Calibri" w:cs="Calibri"/>
                <w:bCs/>
                <w:i/>
                <w:sz w:val="22"/>
                <w:szCs w:val="22"/>
              </w:rPr>
              <w:t>%</w:t>
            </w:r>
          </w:p>
        </w:tc>
        <w:tc>
          <w:tcPr>
            <w:tcW w:w="1276" w:type="dxa"/>
            <w:vAlign w:val="center"/>
          </w:tcPr>
          <w:p w14:paraId="2978660D" w14:textId="77777777" w:rsidR="00A060BA" w:rsidRPr="00A060BA" w:rsidRDefault="00A060BA" w:rsidP="00A70CCE">
            <w:pPr>
              <w:widowControl/>
              <w:autoSpaceDE/>
              <w:autoSpaceDN/>
              <w:adjustRightInd/>
              <w:spacing w:line="360" w:lineRule="auto"/>
              <w:jc w:val="center"/>
              <w:rPr>
                <w:rFonts w:ascii="Calibri" w:hAnsi="Calibri" w:cs="Calibri"/>
                <w:b/>
                <w:i/>
                <w:sz w:val="22"/>
                <w:szCs w:val="22"/>
              </w:rPr>
            </w:pPr>
            <w:r w:rsidRPr="00A060BA">
              <w:rPr>
                <w:rFonts w:ascii="Calibri" w:hAnsi="Calibri" w:cs="Calibri"/>
                <w:b/>
                <w:i/>
                <w:sz w:val="22"/>
                <w:szCs w:val="22"/>
              </w:rPr>
              <w:t>17%</w:t>
            </w:r>
          </w:p>
        </w:tc>
      </w:tr>
      <w:tr w:rsidR="00A060BA" w:rsidRPr="00A060BA" w14:paraId="0DBD064E" w14:textId="77777777" w:rsidTr="00A70CCE">
        <w:trPr>
          <w:trHeight w:val="395"/>
        </w:trPr>
        <w:tc>
          <w:tcPr>
            <w:tcW w:w="993" w:type="dxa"/>
            <w:vAlign w:val="center"/>
          </w:tcPr>
          <w:p w14:paraId="2C33B3EC" w14:textId="77777777" w:rsidR="00A060BA" w:rsidRPr="00A060BA" w:rsidRDefault="00A060BA" w:rsidP="00A70CCE">
            <w:pPr>
              <w:widowControl/>
              <w:autoSpaceDE/>
              <w:autoSpaceDN/>
              <w:adjustRightInd/>
              <w:jc w:val="center"/>
              <w:rPr>
                <w:rFonts w:ascii="Calibri" w:hAnsi="Calibri" w:cs="Calibri"/>
                <w:b/>
                <w:i/>
                <w:lang w:eastAsia="en-US"/>
              </w:rPr>
            </w:pPr>
            <w:r w:rsidRPr="00A060BA">
              <w:rPr>
                <w:rFonts w:ascii="Calibri" w:hAnsi="Calibri" w:cs="Calibri"/>
                <w:b/>
                <w:i/>
                <w:lang w:eastAsia="en-US"/>
              </w:rPr>
              <w:t>Ζ</w:t>
            </w:r>
            <w:r w:rsidRPr="00A060BA">
              <w:rPr>
                <w:rFonts w:ascii="Calibri" w:hAnsi="Calibri" w:cs="Calibri"/>
                <w:b/>
                <w:i/>
                <w:vertAlign w:val="subscript"/>
                <w:lang w:eastAsia="en-US"/>
              </w:rPr>
              <w:t>2</w:t>
            </w:r>
          </w:p>
        </w:tc>
        <w:tc>
          <w:tcPr>
            <w:tcW w:w="1843" w:type="dxa"/>
          </w:tcPr>
          <w:p w14:paraId="568A1F8D" w14:textId="77777777" w:rsidR="00A060BA" w:rsidRPr="00A060BA" w:rsidRDefault="00A060BA" w:rsidP="00A70CCE">
            <w:pPr>
              <w:widowControl/>
              <w:autoSpaceDE/>
              <w:autoSpaceDN/>
              <w:adjustRightInd/>
              <w:jc w:val="both"/>
              <w:rPr>
                <w:rFonts w:ascii="Calibri" w:hAnsi="Calibri" w:cs="Calibri"/>
                <w:b/>
                <w:i/>
                <w:sz w:val="22"/>
                <w:szCs w:val="22"/>
                <w:lang w:eastAsia="en-US"/>
              </w:rPr>
            </w:pPr>
            <w:r w:rsidRPr="00A060BA">
              <w:rPr>
                <w:rFonts w:ascii="Calibri" w:hAnsi="Calibri" w:cs="Calibri"/>
                <w:b/>
                <w:i/>
                <w:sz w:val="22"/>
                <w:szCs w:val="22"/>
                <w:lang w:eastAsia="en-US"/>
              </w:rPr>
              <w:t>ΕΙΔΗ ΠΑΝΤΟΠΩΛΕΙΟΥ</w:t>
            </w:r>
          </w:p>
        </w:tc>
        <w:tc>
          <w:tcPr>
            <w:tcW w:w="1134" w:type="dxa"/>
            <w:vAlign w:val="center"/>
          </w:tcPr>
          <w:p w14:paraId="0BE9549E"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4.223,07€</w:t>
            </w:r>
          </w:p>
        </w:tc>
        <w:tc>
          <w:tcPr>
            <w:tcW w:w="1134" w:type="dxa"/>
            <w:vAlign w:val="center"/>
          </w:tcPr>
          <w:p w14:paraId="115FF68F" w14:textId="77777777" w:rsidR="00A060BA" w:rsidRPr="00A060BA" w:rsidRDefault="00A060BA" w:rsidP="00A70CCE">
            <w:pPr>
              <w:widowControl/>
              <w:autoSpaceDE/>
              <w:autoSpaceDN/>
              <w:adjustRightInd/>
              <w:jc w:val="center"/>
              <w:rPr>
                <w:rFonts w:ascii="Calibri" w:hAnsi="Calibri" w:cs="Calibri"/>
                <w:b/>
                <w:i/>
                <w:sz w:val="22"/>
                <w:szCs w:val="22"/>
                <w:lang w:eastAsia="en-US"/>
              </w:rPr>
            </w:pPr>
            <w:r w:rsidRPr="00A060BA">
              <w:rPr>
                <w:rFonts w:ascii="Calibri" w:hAnsi="Calibri" w:cs="Calibri"/>
                <w:b/>
                <w:i/>
                <w:sz w:val="22"/>
                <w:szCs w:val="22"/>
                <w:lang w:eastAsia="en-US"/>
              </w:rPr>
              <w:t>3.229,71€</w:t>
            </w:r>
          </w:p>
        </w:tc>
        <w:tc>
          <w:tcPr>
            <w:tcW w:w="1701" w:type="dxa"/>
            <w:vAlign w:val="center"/>
          </w:tcPr>
          <w:p w14:paraId="29829887" w14:textId="77777777" w:rsidR="00A060BA" w:rsidRPr="00A060BA" w:rsidRDefault="00A060BA" w:rsidP="00A70CCE">
            <w:pPr>
              <w:widowControl/>
              <w:autoSpaceDE/>
              <w:autoSpaceDN/>
              <w:adjustRightInd/>
              <w:jc w:val="center"/>
              <w:rPr>
                <w:rFonts w:ascii="Calibri" w:hAnsi="Calibri" w:cs="Calibri"/>
                <w:bCs/>
                <w:i/>
                <w:sz w:val="22"/>
                <w:szCs w:val="22"/>
                <w:lang w:eastAsia="en-US"/>
              </w:rPr>
            </w:pPr>
            <w:r w:rsidRPr="00A060BA">
              <w:rPr>
                <w:rFonts w:ascii="Calibri" w:hAnsi="Calibri" w:cs="Calibri"/>
                <w:bCs/>
                <w:i/>
                <w:sz w:val="22"/>
                <w:szCs w:val="22"/>
                <w:lang w:eastAsia="en-US"/>
              </w:rPr>
              <w:t>ΕΚΤΟΣ</w:t>
            </w:r>
          </w:p>
        </w:tc>
        <w:tc>
          <w:tcPr>
            <w:tcW w:w="992" w:type="dxa"/>
            <w:vAlign w:val="center"/>
          </w:tcPr>
          <w:p w14:paraId="12223EF3" w14:textId="77777777" w:rsidR="00A060BA" w:rsidRPr="00A060BA" w:rsidRDefault="00A060BA" w:rsidP="00A70CCE">
            <w:pPr>
              <w:widowControl/>
              <w:autoSpaceDE/>
              <w:autoSpaceDN/>
              <w:adjustRightInd/>
              <w:jc w:val="center"/>
              <w:rPr>
                <w:rFonts w:ascii="Calibri" w:hAnsi="Calibri" w:cs="Calibri"/>
                <w:bCs/>
                <w:i/>
                <w:sz w:val="22"/>
                <w:szCs w:val="22"/>
              </w:rPr>
            </w:pPr>
            <w:r w:rsidRPr="00A060BA">
              <w:rPr>
                <w:rFonts w:ascii="Calibri" w:hAnsi="Calibri" w:cs="Calibri"/>
                <w:bCs/>
                <w:i/>
                <w:sz w:val="22"/>
                <w:szCs w:val="22"/>
              </w:rPr>
              <w:t>-</w:t>
            </w:r>
          </w:p>
        </w:tc>
        <w:tc>
          <w:tcPr>
            <w:tcW w:w="1559" w:type="dxa"/>
            <w:vAlign w:val="center"/>
          </w:tcPr>
          <w:p w14:paraId="46D5A3D4" w14:textId="77777777" w:rsidR="00A060BA" w:rsidRPr="00A060BA" w:rsidRDefault="00A060BA" w:rsidP="00A70CCE">
            <w:pPr>
              <w:widowControl/>
              <w:autoSpaceDE/>
              <w:autoSpaceDN/>
              <w:adjustRightInd/>
              <w:jc w:val="center"/>
              <w:rPr>
                <w:rFonts w:ascii="Calibri" w:hAnsi="Calibri" w:cs="Calibri"/>
                <w:bCs/>
                <w:i/>
                <w:sz w:val="22"/>
                <w:szCs w:val="22"/>
              </w:rPr>
            </w:pPr>
            <w:r w:rsidRPr="00A060BA">
              <w:rPr>
                <w:rFonts w:ascii="Calibri" w:hAnsi="Calibri" w:cs="Calibri"/>
                <w:bCs/>
                <w:i/>
                <w:sz w:val="22"/>
                <w:szCs w:val="22"/>
              </w:rPr>
              <w:t>6,254,40€</w:t>
            </w:r>
          </w:p>
        </w:tc>
        <w:tc>
          <w:tcPr>
            <w:tcW w:w="1276" w:type="dxa"/>
            <w:vAlign w:val="center"/>
          </w:tcPr>
          <w:p w14:paraId="0CFAD4A9" w14:textId="77777777" w:rsidR="00A060BA" w:rsidRPr="00A060BA" w:rsidRDefault="00A060BA" w:rsidP="00A70CCE">
            <w:pPr>
              <w:widowControl/>
              <w:autoSpaceDE/>
              <w:autoSpaceDN/>
              <w:adjustRightInd/>
              <w:jc w:val="center"/>
              <w:rPr>
                <w:rFonts w:ascii="Calibri" w:hAnsi="Calibri" w:cs="Calibri"/>
                <w:bCs/>
                <w:i/>
                <w:sz w:val="22"/>
                <w:szCs w:val="22"/>
              </w:rPr>
            </w:pPr>
            <w:r w:rsidRPr="00A060BA">
              <w:rPr>
                <w:rFonts w:ascii="Calibri" w:hAnsi="Calibri" w:cs="Calibri"/>
                <w:bCs/>
                <w:i/>
                <w:sz w:val="22"/>
                <w:szCs w:val="22"/>
              </w:rPr>
              <w:t>3,364,95€</w:t>
            </w:r>
          </w:p>
        </w:tc>
      </w:tr>
    </w:tbl>
    <w:p w14:paraId="27A78693" w14:textId="77777777" w:rsidR="00A060BA" w:rsidRPr="00A060BA" w:rsidRDefault="00A060BA" w:rsidP="00A060BA">
      <w:pPr>
        <w:widowControl/>
        <w:autoSpaceDE/>
        <w:autoSpaceDN/>
        <w:adjustRightInd/>
        <w:spacing w:line="360" w:lineRule="auto"/>
        <w:jc w:val="both"/>
        <w:rPr>
          <w:rFonts w:ascii="Calibri" w:hAnsi="Calibri" w:cs="Calibri"/>
          <w:i/>
          <w:sz w:val="24"/>
          <w:szCs w:val="24"/>
        </w:rPr>
      </w:pPr>
    </w:p>
    <w:p w14:paraId="60E27DA2" w14:textId="77777777" w:rsidR="00A060BA" w:rsidRPr="00A060BA" w:rsidRDefault="00A060BA" w:rsidP="00A060BA">
      <w:pPr>
        <w:widowControl/>
        <w:autoSpaceDE/>
        <w:autoSpaceDN/>
        <w:adjustRightInd/>
        <w:spacing w:line="360" w:lineRule="auto"/>
        <w:jc w:val="both"/>
        <w:rPr>
          <w:rFonts w:ascii="Calibri" w:hAnsi="Calibri" w:cs="Calibri"/>
          <w:b/>
          <w:i/>
          <w:sz w:val="24"/>
          <w:szCs w:val="24"/>
          <w:u w:val="single"/>
        </w:rPr>
      </w:pPr>
      <w:r w:rsidRPr="00A060BA">
        <w:rPr>
          <w:rFonts w:ascii="Calibri" w:hAnsi="Calibri" w:cs="Calibri"/>
          <w:b/>
          <w:i/>
          <w:sz w:val="24"/>
          <w:szCs w:val="24"/>
          <w:u w:val="single"/>
        </w:rPr>
        <w:lastRenderedPageBreak/>
        <w:t>3. Κοινωνικό Παντοπωλείο Δήμου Λαυρεωτικής</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992"/>
        <w:gridCol w:w="992"/>
        <w:gridCol w:w="851"/>
        <w:gridCol w:w="992"/>
        <w:gridCol w:w="851"/>
        <w:gridCol w:w="1275"/>
        <w:gridCol w:w="993"/>
        <w:gridCol w:w="708"/>
        <w:gridCol w:w="1134"/>
      </w:tblGrid>
      <w:tr w:rsidR="00A060BA" w:rsidRPr="00A060BA" w14:paraId="7218EA61" w14:textId="77777777" w:rsidTr="00A70CCE">
        <w:tc>
          <w:tcPr>
            <w:tcW w:w="851" w:type="dxa"/>
            <w:vAlign w:val="center"/>
          </w:tcPr>
          <w:p w14:paraId="6BFA8D96" w14:textId="77777777" w:rsidR="00A060BA" w:rsidRPr="00A060BA" w:rsidRDefault="00A060BA" w:rsidP="00A70CCE">
            <w:pPr>
              <w:widowControl/>
              <w:autoSpaceDE/>
              <w:autoSpaceDN/>
              <w:adjustRightInd/>
              <w:spacing w:line="360" w:lineRule="auto"/>
              <w:jc w:val="center"/>
              <w:rPr>
                <w:rFonts w:ascii="Calibri" w:hAnsi="Calibri" w:cs="Calibri"/>
                <w:b/>
                <w:bCs/>
                <w:i/>
                <w:sz w:val="16"/>
                <w:szCs w:val="16"/>
                <w:lang w:eastAsia="en-US"/>
              </w:rPr>
            </w:pPr>
            <w:r w:rsidRPr="00A060BA">
              <w:rPr>
                <w:rFonts w:ascii="Calibri" w:hAnsi="Calibri" w:cs="Calibri"/>
                <w:b/>
                <w:bCs/>
                <w:i/>
                <w:sz w:val="16"/>
                <w:szCs w:val="16"/>
                <w:lang w:eastAsia="en-US"/>
              </w:rPr>
              <w:t>ΟΜΑΔΑ</w:t>
            </w:r>
          </w:p>
        </w:tc>
        <w:tc>
          <w:tcPr>
            <w:tcW w:w="1276" w:type="dxa"/>
            <w:vAlign w:val="center"/>
          </w:tcPr>
          <w:p w14:paraId="06169640" w14:textId="77777777" w:rsidR="00A060BA" w:rsidRPr="00A060BA" w:rsidRDefault="00A060BA" w:rsidP="00A70CCE">
            <w:pPr>
              <w:widowControl/>
              <w:autoSpaceDE/>
              <w:autoSpaceDN/>
              <w:adjustRightInd/>
              <w:jc w:val="center"/>
              <w:rPr>
                <w:rFonts w:ascii="Calibri" w:hAnsi="Calibri" w:cs="Calibri"/>
                <w:b/>
                <w:bCs/>
                <w:i/>
                <w:sz w:val="16"/>
                <w:szCs w:val="16"/>
                <w:lang w:eastAsia="en-US"/>
              </w:rPr>
            </w:pPr>
            <w:r w:rsidRPr="00A060BA">
              <w:rPr>
                <w:rFonts w:ascii="Calibri" w:hAnsi="Calibri" w:cs="Calibri"/>
                <w:b/>
                <w:bCs/>
                <w:i/>
                <w:sz w:val="16"/>
                <w:szCs w:val="16"/>
                <w:lang w:eastAsia="en-US"/>
              </w:rPr>
              <w:t>ΠΕΡΙΓΡΑΦΗ ΟΜΑΔΑΣ</w:t>
            </w:r>
          </w:p>
        </w:tc>
        <w:tc>
          <w:tcPr>
            <w:tcW w:w="992" w:type="dxa"/>
            <w:vAlign w:val="center"/>
          </w:tcPr>
          <w:p w14:paraId="2B8ED850" w14:textId="77777777" w:rsidR="00A060BA" w:rsidRPr="00A060BA" w:rsidRDefault="00A060BA" w:rsidP="00A70CCE">
            <w:pPr>
              <w:widowControl/>
              <w:autoSpaceDE/>
              <w:autoSpaceDN/>
              <w:adjustRightInd/>
              <w:spacing w:line="360" w:lineRule="auto"/>
              <w:jc w:val="center"/>
              <w:rPr>
                <w:rFonts w:ascii="Calibri" w:hAnsi="Calibri" w:cs="Calibri"/>
                <w:b/>
                <w:bCs/>
                <w:i/>
                <w:sz w:val="16"/>
                <w:szCs w:val="16"/>
                <w:lang w:eastAsia="en-US"/>
              </w:rPr>
            </w:pPr>
            <w:r w:rsidRPr="00A060BA">
              <w:rPr>
                <w:rFonts w:ascii="Calibri" w:hAnsi="Calibri" w:cs="Calibri"/>
                <w:b/>
                <w:bCs/>
                <w:i/>
                <w:sz w:val="16"/>
                <w:szCs w:val="16"/>
                <w:lang w:eastAsia="en-US"/>
              </w:rPr>
              <w:t>ΣΚΟΥΡΙΑΣ</w:t>
            </w:r>
          </w:p>
        </w:tc>
        <w:tc>
          <w:tcPr>
            <w:tcW w:w="992" w:type="dxa"/>
            <w:vAlign w:val="center"/>
          </w:tcPr>
          <w:p w14:paraId="220D3E58" w14:textId="77777777" w:rsidR="00A060BA" w:rsidRPr="00A060BA" w:rsidRDefault="00A060BA" w:rsidP="00A70CCE">
            <w:pPr>
              <w:widowControl/>
              <w:autoSpaceDE/>
              <w:autoSpaceDN/>
              <w:adjustRightInd/>
              <w:spacing w:line="360" w:lineRule="auto"/>
              <w:jc w:val="center"/>
              <w:rPr>
                <w:rFonts w:ascii="Calibri" w:hAnsi="Calibri" w:cs="Calibri"/>
                <w:b/>
                <w:bCs/>
                <w:i/>
                <w:sz w:val="16"/>
                <w:szCs w:val="16"/>
                <w:lang w:eastAsia="en-US"/>
              </w:rPr>
            </w:pPr>
            <w:r w:rsidRPr="00A060BA">
              <w:rPr>
                <w:rFonts w:ascii="Calibri" w:hAnsi="Calibri" w:cs="Calibri"/>
                <w:b/>
                <w:bCs/>
                <w:i/>
                <w:sz w:val="16"/>
                <w:szCs w:val="16"/>
                <w:lang w:eastAsia="en-US"/>
              </w:rPr>
              <w:t>ΛΑΚΡΕ</w:t>
            </w:r>
          </w:p>
        </w:tc>
        <w:tc>
          <w:tcPr>
            <w:tcW w:w="851" w:type="dxa"/>
            <w:vAlign w:val="center"/>
          </w:tcPr>
          <w:p w14:paraId="711D822B" w14:textId="77777777" w:rsidR="00A060BA" w:rsidRPr="00A060BA" w:rsidRDefault="00A060BA" w:rsidP="00A70CCE">
            <w:pPr>
              <w:widowControl/>
              <w:autoSpaceDE/>
              <w:autoSpaceDN/>
              <w:adjustRightInd/>
              <w:spacing w:line="360" w:lineRule="auto"/>
              <w:jc w:val="center"/>
              <w:rPr>
                <w:rFonts w:ascii="Calibri" w:hAnsi="Calibri" w:cs="Calibri"/>
                <w:b/>
                <w:bCs/>
                <w:i/>
                <w:sz w:val="16"/>
                <w:szCs w:val="16"/>
                <w:lang w:eastAsia="en-US"/>
              </w:rPr>
            </w:pPr>
            <w:r w:rsidRPr="00A060BA">
              <w:rPr>
                <w:rFonts w:ascii="Calibri" w:hAnsi="Calibri" w:cs="Calibri"/>
                <w:b/>
                <w:bCs/>
                <w:i/>
                <w:sz w:val="16"/>
                <w:szCs w:val="16"/>
                <w:lang w:eastAsia="en-US"/>
              </w:rPr>
              <w:t>ΑΜΑΝΤΑ</w:t>
            </w:r>
          </w:p>
        </w:tc>
        <w:tc>
          <w:tcPr>
            <w:tcW w:w="992" w:type="dxa"/>
            <w:vAlign w:val="center"/>
          </w:tcPr>
          <w:p w14:paraId="1417A169" w14:textId="77777777" w:rsidR="00A060BA" w:rsidRPr="00A060BA" w:rsidRDefault="00A060BA" w:rsidP="00A70CCE">
            <w:pPr>
              <w:widowControl/>
              <w:autoSpaceDE/>
              <w:autoSpaceDN/>
              <w:adjustRightInd/>
              <w:spacing w:line="360" w:lineRule="auto"/>
              <w:jc w:val="center"/>
              <w:rPr>
                <w:rFonts w:ascii="Calibri" w:hAnsi="Calibri" w:cs="Calibri"/>
                <w:b/>
                <w:bCs/>
                <w:i/>
                <w:sz w:val="16"/>
                <w:szCs w:val="16"/>
                <w:lang w:eastAsia="en-US"/>
              </w:rPr>
            </w:pPr>
            <w:r w:rsidRPr="00A060BA">
              <w:rPr>
                <w:rFonts w:ascii="Calibri" w:hAnsi="Calibri" w:cs="Calibri"/>
                <w:b/>
                <w:bCs/>
                <w:i/>
                <w:sz w:val="16"/>
                <w:szCs w:val="16"/>
                <w:lang w:eastAsia="en-US"/>
              </w:rPr>
              <w:t>ΑΙΑΝΤΑΣ</w:t>
            </w:r>
          </w:p>
        </w:tc>
        <w:tc>
          <w:tcPr>
            <w:tcW w:w="851" w:type="dxa"/>
            <w:vAlign w:val="center"/>
          </w:tcPr>
          <w:p w14:paraId="6998014C" w14:textId="77777777" w:rsidR="00A060BA" w:rsidRPr="00A060BA" w:rsidRDefault="00A060BA" w:rsidP="00A70CCE">
            <w:pPr>
              <w:widowControl/>
              <w:autoSpaceDE/>
              <w:autoSpaceDN/>
              <w:adjustRightInd/>
              <w:spacing w:line="360" w:lineRule="auto"/>
              <w:jc w:val="center"/>
              <w:rPr>
                <w:rFonts w:ascii="Calibri" w:hAnsi="Calibri" w:cs="Calibri"/>
                <w:b/>
                <w:bCs/>
                <w:i/>
                <w:sz w:val="16"/>
                <w:szCs w:val="16"/>
                <w:lang w:eastAsia="en-US"/>
              </w:rPr>
            </w:pPr>
            <w:r w:rsidRPr="00A060BA">
              <w:rPr>
                <w:rFonts w:ascii="Calibri" w:hAnsi="Calibri" w:cs="Calibri"/>
                <w:b/>
                <w:bCs/>
                <w:i/>
                <w:sz w:val="16"/>
                <w:szCs w:val="16"/>
                <w:lang w:eastAsia="en-US"/>
              </w:rPr>
              <w:t>ΓΑΛΑΙΟΣ</w:t>
            </w:r>
          </w:p>
        </w:tc>
        <w:tc>
          <w:tcPr>
            <w:tcW w:w="1275" w:type="dxa"/>
            <w:vAlign w:val="center"/>
          </w:tcPr>
          <w:p w14:paraId="0776BDBE" w14:textId="77777777" w:rsidR="00A060BA" w:rsidRPr="00A060BA" w:rsidRDefault="00A060BA" w:rsidP="00A70CCE">
            <w:pPr>
              <w:widowControl/>
              <w:autoSpaceDE/>
              <w:autoSpaceDN/>
              <w:adjustRightInd/>
              <w:spacing w:line="360" w:lineRule="auto"/>
              <w:jc w:val="center"/>
              <w:rPr>
                <w:rFonts w:ascii="Calibri" w:hAnsi="Calibri" w:cs="Calibri"/>
                <w:b/>
                <w:bCs/>
                <w:i/>
                <w:sz w:val="16"/>
                <w:szCs w:val="16"/>
                <w:lang w:eastAsia="en-US"/>
              </w:rPr>
            </w:pPr>
            <w:r w:rsidRPr="00A060BA">
              <w:rPr>
                <w:rFonts w:ascii="Calibri" w:hAnsi="Calibri" w:cs="Calibri"/>
                <w:b/>
                <w:bCs/>
                <w:i/>
                <w:sz w:val="16"/>
                <w:szCs w:val="16"/>
                <w:lang w:eastAsia="en-US"/>
              </w:rPr>
              <w:t>ΒΑΜΒΑΚΟΥΣΗΣ</w:t>
            </w:r>
          </w:p>
        </w:tc>
        <w:tc>
          <w:tcPr>
            <w:tcW w:w="993" w:type="dxa"/>
            <w:vAlign w:val="center"/>
          </w:tcPr>
          <w:p w14:paraId="7159E289" w14:textId="77777777" w:rsidR="00A060BA" w:rsidRPr="00A060BA" w:rsidRDefault="00A060BA" w:rsidP="00A70CCE">
            <w:pPr>
              <w:widowControl/>
              <w:autoSpaceDE/>
              <w:autoSpaceDN/>
              <w:adjustRightInd/>
              <w:spacing w:line="360" w:lineRule="auto"/>
              <w:jc w:val="center"/>
              <w:rPr>
                <w:rFonts w:ascii="Calibri" w:hAnsi="Calibri" w:cs="Calibri"/>
                <w:b/>
                <w:bCs/>
                <w:i/>
                <w:sz w:val="16"/>
                <w:szCs w:val="16"/>
                <w:lang w:eastAsia="en-US"/>
              </w:rPr>
            </w:pPr>
            <w:r w:rsidRPr="00A060BA">
              <w:rPr>
                <w:rFonts w:ascii="Calibri" w:hAnsi="Calibri" w:cs="Calibri"/>
                <w:b/>
                <w:bCs/>
                <w:i/>
                <w:sz w:val="16"/>
                <w:szCs w:val="16"/>
                <w:lang w:eastAsia="en-US"/>
              </w:rPr>
              <w:t>ΠΟΝΤΙΚΑΣ</w:t>
            </w:r>
          </w:p>
        </w:tc>
        <w:tc>
          <w:tcPr>
            <w:tcW w:w="708" w:type="dxa"/>
            <w:vAlign w:val="center"/>
          </w:tcPr>
          <w:p w14:paraId="20548AAC" w14:textId="77777777" w:rsidR="00A060BA" w:rsidRPr="00A060BA" w:rsidRDefault="00A060BA" w:rsidP="00A70CCE">
            <w:pPr>
              <w:widowControl/>
              <w:autoSpaceDE/>
              <w:autoSpaceDN/>
              <w:adjustRightInd/>
              <w:spacing w:line="360" w:lineRule="auto"/>
              <w:jc w:val="center"/>
              <w:rPr>
                <w:rFonts w:ascii="Calibri" w:hAnsi="Calibri" w:cs="Calibri"/>
                <w:b/>
                <w:bCs/>
                <w:i/>
                <w:sz w:val="16"/>
                <w:szCs w:val="16"/>
                <w:lang w:eastAsia="en-US"/>
              </w:rPr>
            </w:pPr>
            <w:r w:rsidRPr="00A060BA">
              <w:rPr>
                <w:rFonts w:ascii="Calibri" w:hAnsi="Calibri" w:cs="Calibri"/>
                <w:b/>
                <w:bCs/>
                <w:i/>
                <w:sz w:val="16"/>
                <w:szCs w:val="16"/>
                <w:lang w:eastAsia="en-US"/>
              </w:rPr>
              <w:t>ΚΩΦΟΣ</w:t>
            </w:r>
          </w:p>
        </w:tc>
        <w:tc>
          <w:tcPr>
            <w:tcW w:w="1134" w:type="dxa"/>
          </w:tcPr>
          <w:p w14:paraId="6658A759" w14:textId="77777777" w:rsidR="00A060BA" w:rsidRPr="00A060BA" w:rsidRDefault="00A060BA" w:rsidP="00A70CCE">
            <w:pPr>
              <w:widowControl/>
              <w:autoSpaceDE/>
              <w:autoSpaceDN/>
              <w:adjustRightInd/>
              <w:spacing w:line="360" w:lineRule="auto"/>
              <w:jc w:val="center"/>
              <w:rPr>
                <w:rFonts w:ascii="Calibri" w:hAnsi="Calibri" w:cs="Calibri"/>
                <w:b/>
                <w:bCs/>
                <w:i/>
                <w:sz w:val="16"/>
                <w:szCs w:val="16"/>
                <w:lang w:eastAsia="en-US"/>
              </w:rPr>
            </w:pPr>
            <w:r w:rsidRPr="00A060BA">
              <w:rPr>
                <w:rFonts w:ascii="Calibri" w:hAnsi="Calibri" w:cs="Calibri"/>
                <w:b/>
                <w:bCs/>
                <w:i/>
                <w:sz w:val="16"/>
                <w:szCs w:val="16"/>
                <w:lang w:eastAsia="en-US"/>
              </w:rPr>
              <w:t>ΝΑΥΡΙΝΙΑΔΗΣ</w:t>
            </w:r>
          </w:p>
        </w:tc>
      </w:tr>
      <w:tr w:rsidR="00A060BA" w:rsidRPr="00A060BA" w14:paraId="6DE19522" w14:textId="77777777" w:rsidTr="00A70CCE">
        <w:tc>
          <w:tcPr>
            <w:tcW w:w="851" w:type="dxa"/>
            <w:vAlign w:val="center"/>
          </w:tcPr>
          <w:p w14:paraId="40E47E67" w14:textId="77777777" w:rsidR="00A060BA" w:rsidRPr="00A060BA" w:rsidRDefault="00A060BA" w:rsidP="00A70CCE">
            <w:pPr>
              <w:widowControl/>
              <w:autoSpaceDE/>
              <w:autoSpaceDN/>
              <w:adjustRightInd/>
              <w:jc w:val="center"/>
              <w:rPr>
                <w:rFonts w:ascii="Calibri" w:hAnsi="Calibri" w:cs="Calibri"/>
                <w:b/>
                <w:i/>
                <w:sz w:val="16"/>
                <w:szCs w:val="16"/>
                <w:lang w:eastAsia="en-US"/>
              </w:rPr>
            </w:pPr>
            <w:r w:rsidRPr="00A060BA">
              <w:rPr>
                <w:rFonts w:ascii="Calibri" w:hAnsi="Calibri" w:cs="Calibri"/>
                <w:b/>
                <w:i/>
                <w:sz w:val="16"/>
                <w:szCs w:val="16"/>
                <w:lang w:eastAsia="en-US"/>
              </w:rPr>
              <w:t>Ε3</w:t>
            </w:r>
          </w:p>
        </w:tc>
        <w:tc>
          <w:tcPr>
            <w:tcW w:w="1276" w:type="dxa"/>
            <w:vAlign w:val="center"/>
          </w:tcPr>
          <w:p w14:paraId="18D2164E" w14:textId="77777777" w:rsidR="00A060BA" w:rsidRPr="00A060BA" w:rsidRDefault="00A060BA" w:rsidP="00A70CCE">
            <w:pPr>
              <w:widowControl/>
              <w:autoSpaceDE/>
              <w:autoSpaceDN/>
              <w:adjustRightInd/>
              <w:jc w:val="center"/>
              <w:rPr>
                <w:rFonts w:ascii="Calibri" w:hAnsi="Calibri" w:cs="Calibri"/>
                <w:b/>
                <w:i/>
                <w:sz w:val="16"/>
                <w:szCs w:val="16"/>
                <w:lang w:eastAsia="en-US"/>
              </w:rPr>
            </w:pPr>
            <w:r w:rsidRPr="00A060BA">
              <w:rPr>
                <w:rFonts w:ascii="Calibri" w:hAnsi="Calibri" w:cs="Calibri"/>
                <w:b/>
                <w:i/>
                <w:sz w:val="16"/>
                <w:szCs w:val="16"/>
                <w:lang w:eastAsia="en-US"/>
              </w:rPr>
              <w:t>ΕΙΔΗ ΚΡΕΟΠΩΛΕΙΟΥ</w:t>
            </w:r>
          </w:p>
        </w:tc>
        <w:tc>
          <w:tcPr>
            <w:tcW w:w="992" w:type="dxa"/>
            <w:vAlign w:val="center"/>
          </w:tcPr>
          <w:p w14:paraId="4EAE5C7E" w14:textId="77777777" w:rsidR="00A060BA" w:rsidRPr="00A060BA" w:rsidRDefault="00A060BA" w:rsidP="00A70CCE">
            <w:pPr>
              <w:widowControl/>
              <w:autoSpaceDE/>
              <w:autoSpaceDN/>
              <w:adjustRightInd/>
              <w:jc w:val="center"/>
              <w:rPr>
                <w:rFonts w:ascii="Calibri" w:hAnsi="Calibri" w:cs="Calibri"/>
                <w:i/>
                <w:sz w:val="16"/>
                <w:szCs w:val="16"/>
                <w:lang w:eastAsia="en-US"/>
              </w:rPr>
            </w:pPr>
            <w:r w:rsidRPr="00A060BA">
              <w:rPr>
                <w:rFonts w:ascii="Calibri" w:hAnsi="Calibri" w:cs="Calibri"/>
                <w:i/>
                <w:sz w:val="16"/>
                <w:szCs w:val="16"/>
                <w:lang w:eastAsia="en-US"/>
              </w:rPr>
              <w:t>-</w:t>
            </w:r>
          </w:p>
        </w:tc>
        <w:tc>
          <w:tcPr>
            <w:tcW w:w="992" w:type="dxa"/>
            <w:vAlign w:val="center"/>
          </w:tcPr>
          <w:p w14:paraId="121F236B" w14:textId="77777777" w:rsidR="00A060BA" w:rsidRPr="00A060BA" w:rsidRDefault="00A060BA" w:rsidP="00A70CCE">
            <w:pPr>
              <w:widowControl/>
              <w:autoSpaceDE/>
              <w:autoSpaceDN/>
              <w:adjustRightInd/>
              <w:jc w:val="center"/>
              <w:rPr>
                <w:rFonts w:ascii="Calibri" w:hAnsi="Calibri" w:cs="Calibri"/>
                <w:i/>
                <w:sz w:val="16"/>
                <w:szCs w:val="16"/>
                <w:lang w:val="en-US" w:eastAsia="en-US"/>
              </w:rPr>
            </w:pPr>
            <w:r w:rsidRPr="00A060BA">
              <w:rPr>
                <w:rFonts w:ascii="Calibri" w:hAnsi="Calibri" w:cs="Calibri"/>
                <w:i/>
                <w:sz w:val="16"/>
                <w:szCs w:val="16"/>
                <w:lang w:val="en-US" w:eastAsia="en-US"/>
              </w:rPr>
              <w:t>5,05%</w:t>
            </w:r>
          </w:p>
        </w:tc>
        <w:tc>
          <w:tcPr>
            <w:tcW w:w="851" w:type="dxa"/>
            <w:vAlign w:val="center"/>
          </w:tcPr>
          <w:p w14:paraId="4F9E8AF3" w14:textId="77777777" w:rsidR="00A060BA" w:rsidRPr="00A060BA" w:rsidRDefault="00A060BA" w:rsidP="00A70CCE">
            <w:pPr>
              <w:widowControl/>
              <w:autoSpaceDE/>
              <w:autoSpaceDN/>
              <w:adjustRightInd/>
              <w:jc w:val="center"/>
              <w:rPr>
                <w:rFonts w:ascii="Calibri" w:hAnsi="Calibri" w:cs="Calibri"/>
                <w:b/>
                <w:bCs/>
                <w:i/>
                <w:sz w:val="16"/>
                <w:szCs w:val="16"/>
                <w:lang w:eastAsia="en-US"/>
              </w:rPr>
            </w:pPr>
            <w:r w:rsidRPr="00A060BA">
              <w:rPr>
                <w:rFonts w:ascii="Calibri" w:hAnsi="Calibri" w:cs="Calibri"/>
                <w:b/>
                <w:bCs/>
                <w:i/>
                <w:sz w:val="16"/>
                <w:szCs w:val="16"/>
                <w:lang w:eastAsia="en-US"/>
              </w:rPr>
              <w:t>12,3%</w:t>
            </w:r>
          </w:p>
        </w:tc>
        <w:tc>
          <w:tcPr>
            <w:tcW w:w="992" w:type="dxa"/>
            <w:vAlign w:val="center"/>
          </w:tcPr>
          <w:p w14:paraId="10456645" w14:textId="77777777" w:rsidR="00A060BA" w:rsidRPr="00A060BA" w:rsidRDefault="00A060BA" w:rsidP="00A70CCE">
            <w:pPr>
              <w:widowControl/>
              <w:autoSpaceDE/>
              <w:autoSpaceDN/>
              <w:adjustRightInd/>
              <w:jc w:val="center"/>
              <w:rPr>
                <w:rFonts w:ascii="Calibri" w:hAnsi="Calibri" w:cs="Calibri"/>
                <w:i/>
                <w:sz w:val="16"/>
                <w:szCs w:val="16"/>
                <w:lang w:eastAsia="en-US"/>
              </w:rPr>
            </w:pPr>
            <w:r w:rsidRPr="00A060BA">
              <w:rPr>
                <w:rFonts w:ascii="Calibri" w:hAnsi="Calibri" w:cs="Calibri"/>
                <w:i/>
                <w:sz w:val="16"/>
                <w:szCs w:val="16"/>
                <w:lang w:val="en-US" w:eastAsia="en-US"/>
              </w:rPr>
              <w:t>11,2</w:t>
            </w:r>
            <w:r w:rsidRPr="00A060BA">
              <w:rPr>
                <w:rFonts w:ascii="Calibri" w:hAnsi="Calibri" w:cs="Calibri"/>
                <w:i/>
                <w:sz w:val="16"/>
                <w:szCs w:val="16"/>
                <w:lang w:eastAsia="en-US"/>
              </w:rPr>
              <w:t>%</w:t>
            </w:r>
          </w:p>
        </w:tc>
        <w:tc>
          <w:tcPr>
            <w:tcW w:w="851" w:type="dxa"/>
            <w:vAlign w:val="center"/>
          </w:tcPr>
          <w:p w14:paraId="51711E50" w14:textId="77777777" w:rsidR="00A060BA" w:rsidRPr="00A060BA" w:rsidRDefault="00A060BA" w:rsidP="00A70CCE">
            <w:pPr>
              <w:widowControl/>
              <w:autoSpaceDE/>
              <w:autoSpaceDN/>
              <w:adjustRightInd/>
              <w:jc w:val="center"/>
              <w:rPr>
                <w:rFonts w:ascii="Calibri" w:hAnsi="Calibri" w:cs="Calibri"/>
                <w:i/>
                <w:sz w:val="16"/>
                <w:szCs w:val="16"/>
                <w:lang w:eastAsia="en-US"/>
              </w:rPr>
            </w:pPr>
            <w:r w:rsidRPr="00A060BA">
              <w:rPr>
                <w:rFonts w:ascii="Calibri" w:hAnsi="Calibri" w:cs="Calibri"/>
                <w:i/>
                <w:sz w:val="16"/>
                <w:szCs w:val="16"/>
                <w:lang w:eastAsia="en-US"/>
              </w:rPr>
              <w:t>-</w:t>
            </w:r>
          </w:p>
        </w:tc>
        <w:tc>
          <w:tcPr>
            <w:tcW w:w="1275" w:type="dxa"/>
            <w:vAlign w:val="center"/>
          </w:tcPr>
          <w:p w14:paraId="7BA4B435" w14:textId="77777777" w:rsidR="00A060BA" w:rsidRPr="00A060BA" w:rsidRDefault="00A060BA" w:rsidP="00A70CCE">
            <w:pPr>
              <w:widowControl/>
              <w:autoSpaceDE/>
              <w:autoSpaceDN/>
              <w:adjustRightInd/>
              <w:jc w:val="center"/>
              <w:rPr>
                <w:rFonts w:ascii="Calibri" w:hAnsi="Calibri" w:cs="Calibri"/>
                <w:i/>
                <w:sz w:val="16"/>
                <w:szCs w:val="16"/>
                <w:lang w:eastAsia="en-US"/>
              </w:rPr>
            </w:pPr>
            <w:r w:rsidRPr="00A060BA">
              <w:rPr>
                <w:rFonts w:ascii="Calibri" w:hAnsi="Calibri" w:cs="Calibri"/>
                <w:i/>
                <w:sz w:val="16"/>
                <w:szCs w:val="16"/>
                <w:lang w:eastAsia="en-US"/>
              </w:rPr>
              <w:t>-</w:t>
            </w:r>
          </w:p>
        </w:tc>
        <w:tc>
          <w:tcPr>
            <w:tcW w:w="993" w:type="dxa"/>
            <w:vAlign w:val="center"/>
          </w:tcPr>
          <w:p w14:paraId="78A24A97" w14:textId="77777777" w:rsidR="00A060BA" w:rsidRPr="00A060BA" w:rsidRDefault="00A060BA" w:rsidP="00A70CCE">
            <w:pPr>
              <w:widowControl/>
              <w:autoSpaceDE/>
              <w:autoSpaceDN/>
              <w:adjustRightInd/>
              <w:jc w:val="center"/>
              <w:rPr>
                <w:rFonts w:ascii="Calibri" w:hAnsi="Calibri" w:cs="Calibri"/>
                <w:i/>
                <w:sz w:val="16"/>
                <w:szCs w:val="16"/>
                <w:lang w:eastAsia="en-US"/>
              </w:rPr>
            </w:pPr>
            <w:r w:rsidRPr="00A060BA">
              <w:rPr>
                <w:rFonts w:ascii="Calibri" w:hAnsi="Calibri" w:cs="Calibri"/>
                <w:i/>
                <w:sz w:val="16"/>
                <w:szCs w:val="16"/>
                <w:lang w:eastAsia="en-US"/>
              </w:rPr>
              <w:t>9%</w:t>
            </w:r>
          </w:p>
        </w:tc>
        <w:tc>
          <w:tcPr>
            <w:tcW w:w="708" w:type="dxa"/>
            <w:vAlign w:val="center"/>
          </w:tcPr>
          <w:p w14:paraId="05146E15" w14:textId="77777777" w:rsidR="00A060BA" w:rsidRPr="00A060BA" w:rsidRDefault="00A060BA" w:rsidP="00A70CCE">
            <w:pPr>
              <w:widowControl/>
              <w:autoSpaceDE/>
              <w:autoSpaceDN/>
              <w:adjustRightInd/>
              <w:jc w:val="center"/>
              <w:rPr>
                <w:rFonts w:ascii="Calibri" w:hAnsi="Calibri" w:cs="Calibri"/>
                <w:i/>
                <w:sz w:val="16"/>
                <w:szCs w:val="16"/>
                <w:lang w:eastAsia="en-US"/>
              </w:rPr>
            </w:pPr>
            <w:r w:rsidRPr="00A060BA">
              <w:rPr>
                <w:rFonts w:ascii="Calibri" w:hAnsi="Calibri" w:cs="Calibri"/>
                <w:i/>
                <w:sz w:val="16"/>
                <w:szCs w:val="16"/>
                <w:lang w:val="en-US" w:eastAsia="en-US"/>
              </w:rPr>
              <w:t>1</w:t>
            </w:r>
            <w:r w:rsidRPr="00A060BA">
              <w:rPr>
                <w:rFonts w:ascii="Calibri" w:hAnsi="Calibri" w:cs="Calibri"/>
                <w:i/>
                <w:sz w:val="16"/>
                <w:szCs w:val="16"/>
                <w:lang w:eastAsia="en-US"/>
              </w:rPr>
              <w:t>%</w:t>
            </w:r>
          </w:p>
        </w:tc>
        <w:tc>
          <w:tcPr>
            <w:tcW w:w="1134" w:type="dxa"/>
          </w:tcPr>
          <w:p w14:paraId="7BCFCC67" w14:textId="77777777" w:rsidR="00A060BA" w:rsidRPr="00A060BA" w:rsidRDefault="00A060BA" w:rsidP="00A70CCE">
            <w:pPr>
              <w:widowControl/>
              <w:autoSpaceDE/>
              <w:autoSpaceDN/>
              <w:adjustRightInd/>
              <w:jc w:val="center"/>
              <w:rPr>
                <w:rFonts w:ascii="Calibri" w:hAnsi="Calibri" w:cs="Calibri"/>
                <w:b/>
                <w:bCs/>
                <w:i/>
                <w:sz w:val="16"/>
                <w:szCs w:val="16"/>
                <w:lang w:eastAsia="en-US"/>
              </w:rPr>
            </w:pPr>
            <w:r w:rsidRPr="00A060BA">
              <w:rPr>
                <w:rFonts w:ascii="Calibri" w:hAnsi="Calibri" w:cs="Calibri"/>
                <w:b/>
                <w:bCs/>
                <w:i/>
                <w:sz w:val="16"/>
                <w:szCs w:val="16"/>
                <w:lang w:eastAsia="en-US"/>
              </w:rPr>
              <w:t>-</w:t>
            </w:r>
          </w:p>
        </w:tc>
      </w:tr>
      <w:tr w:rsidR="00A060BA" w:rsidRPr="00A060BA" w14:paraId="54BFE008" w14:textId="77777777" w:rsidTr="00A70CCE">
        <w:tc>
          <w:tcPr>
            <w:tcW w:w="851" w:type="dxa"/>
            <w:vAlign w:val="center"/>
          </w:tcPr>
          <w:p w14:paraId="0223342A" w14:textId="77777777" w:rsidR="00A060BA" w:rsidRPr="00A060BA" w:rsidRDefault="00A060BA" w:rsidP="00A70CCE">
            <w:pPr>
              <w:widowControl/>
              <w:autoSpaceDE/>
              <w:autoSpaceDN/>
              <w:adjustRightInd/>
              <w:jc w:val="center"/>
              <w:rPr>
                <w:rFonts w:ascii="Calibri" w:hAnsi="Calibri" w:cs="Calibri"/>
                <w:b/>
                <w:i/>
                <w:sz w:val="16"/>
                <w:szCs w:val="16"/>
                <w:lang w:eastAsia="en-US"/>
              </w:rPr>
            </w:pPr>
            <w:r w:rsidRPr="00A060BA">
              <w:rPr>
                <w:rFonts w:ascii="Calibri" w:hAnsi="Calibri" w:cs="Calibri"/>
                <w:b/>
                <w:i/>
                <w:sz w:val="16"/>
                <w:szCs w:val="16"/>
                <w:lang w:eastAsia="en-US"/>
              </w:rPr>
              <w:t>Ζ</w:t>
            </w:r>
            <w:r w:rsidRPr="00A060BA">
              <w:rPr>
                <w:rFonts w:ascii="Calibri" w:hAnsi="Calibri" w:cs="Calibri"/>
                <w:b/>
                <w:i/>
                <w:sz w:val="16"/>
                <w:szCs w:val="16"/>
                <w:vertAlign w:val="subscript"/>
                <w:lang w:eastAsia="en-US"/>
              </w:rPr>
              <w:t>3</w:t>
            </w:r>
          </w:p>
        </w:tc>
        <w:tc>
          <w:tcPr>
            <w:tcW w:w="1276" w:type="dxa"/>
            <w:vAlign w:val="center"/>
          </w:tcPr>
          <w:p w14:paraId="1B94D7A6" w14:textId="77777777" w:rsidR="00A060BA" w:rsidRPr="00A060BA" w:rsidRDefault="00A060BA" w:rsidP="00A70CCE">
            <w:pPr>
              <w:widowControl/>
              <w:autoSpaceDE/>
              <w:autoSpaceDN/>
              <w:adjustRightInd/>
              <w:jc w:val="both"/>
              <w:rPr>
                <w:rFonts w:ascii="Calibri" w:hAnsi="Calibri" w:cs="Calibri"/>
                <w:b/>
                <w:i/>
                <w:sz w:val="16"/>
                <w:szCs w:val="16"/>
                <w:lang w:eastAsia="en-US"/>
              </w:rPr>
            </w:pPr>
            <w:r w:rsidRPr="00A060BA">
              <w:rPr>
                <w:rFonts w:ascii="Calibri" w:hAnsi="Calibri" w:cs="Calibri"/>
                <w:b/>
                <w:i/>
                <w:sz w:val="16"/>
                <w:szCs w:val="16"/>
                <w:lang w:eastAsia="en-US"/>
              </w:rPr>
              <w:t>ΕΙΔΗ ΠΑΝΤΟΠΩΛΕΙΟΥ</w:t>
            </w:r>
          </w:p>
        </w:tc>
        <w:tc>
          <w:tcPr>
            <w:tcW w:w="992" w:type="dxa"/>
            <w:vAlign w:val="center"/>
          </w:tcPr>
          <w:p w14:paraId="3821AB1D" w14:textId="77777777" w:rsidR="00A060BA" w:rsidRPr="00A060BA" w:rsidRDefault="00A060BA" w:rsidP="00A70CCE">
            <w:pPr>
              <w:widowControl/>
              <w:autoSpaceDE/>
              <w:autoSpaceDN/>
              <w:adjustRightInd/>
              <w:jc w:val="center"/>
              <w:rPr>
                <w:rFonts w:ascii="Calibri" w:hAnsi="Calibri" w:cs="Calibri"/>
                <w:i/>
                <w:color w:val="000000"/>
                <w:sz w:val="16"/>
                <w:szCs w:val="16"/>
              </w:rPr>
            </w:pPr>
            <w:r w:rsidRPr="00A060BA">
              <w:rPr>
                <w:rFonts w:ascii="Calibri" w:hAnsi="Calibri" w:cs="Calibri"/>
                <w:i/>
                <w:color w:val="000000"/>
                <w:sz w:val="16"/>
                <w:szCs w:val="16"/>
              </w:rPr>
              <w:t>55.314,00€</w:t>
            </w:r>
          </w:p>
        </w:tc>
        <w:tc>
          <w:tcPr>
            <w:tcW w:w="992" w:type="dxa"/>
            <w:vAlign w:val="center"/>
          </w:tcPr>
          <w:p w14:paraId="7EAE3DAA" w14:textId="77777777" w:rsidR="00A060BA" w:rsidRPr="00A060BA" w:rsidRDefault="00A060BA" w:rsidP="00A70CCE">
            <w:pPr>
              <w:widowControl/>
              <w:autoSpaceDE/>
              <w:autoSpaceDN/>
              <w:adjustRightInd/>
              <w:jc w:val="center"/>
              <w:rPr>
                <w:rFonts w:ascii="Calibri" w:hAnsi="Calibri" w:cs="Calibri"/>
                <w:i/>
                <w:color w:val="000000"/>
                <w:sz w:val="16"/>
                <w:szCs w:val="16"/>
              </w:rPr>
            </w:pPr>
            <w:r w:rsidRPr="00A060BA">
              <w:rPr>
                <w:rFonts w:ascii="Calibri" w:hAnsi="Calibri" w:cs="Calibri"/>
                <w:i/>
                <w:color w:val="000000"/>
                <w:sz w:val="16"/>
                <w:szCs w:val="16"/>
              </w:rPr>
              <w:t>66.515,40€</w:t>
            </w:r>
          </w:p>
        </w:tc>
        <w:tc>
          <w:tcPr>
            <w:tcW w:w="851" w:type="dxa"/>
            <w:vAlign w:val="center"/>
          </w:tcPr>
          <w:p w14:paraId="7D80A38E" w14:textId="77777777" w:rsidR="00A060BA" w:rsidRPr="00A060BA" w:rsidRDefault="00A060BA" w:rsidP="00A70CCE">
            <w:pPr>
              <w:widowControl/>
              <w:autoSpaceDE/>
              <w:autoSpaceDN/>
              <w:adjustRightInd/>
              <w:jc w:val="center"/>
              <w:rPr>
                <w:rFonts w:ascii="Calibri" w:hAnsi="Calibri" w:cs="Calibri"/>
                <w:b/>
                <w:bCs/>
                <w:i/>
                <w:color w:val="000000"/>
                <w:sz w:val="16"/>
                <w:szCs w:val="16"/>
              </w:rPr>
            </w:pPr>
            <w:r w:rsidRPr="00A060BA">
              <w:rPr>
                <w:rFonts w:ascii="Calibri" w:hAnsi="Calibri" w:cs="Calibri"/>
                <w:b/>
                <w:bCs/>
                <w:i/>
                <w:color w:val="000000"/>
                <w:sz w:val="16"/>
                <w:szCs w:val="16"/>
              </w:rPr>
              <w:t>53.718,00</w:t>
            </w:r>
          </w:p>
        </w:tc>
        <w:tc>
          <w:tcPr>
            <w:tcW w:w="992" w:type="dxa"/>
            <w:vAlign w:val="center"/>
          </w:tcPr>
          <w:p w14:paraId="4B0F8814" w14:textId="77777777" w:rsidR="00A060BA" w:rsidRPr="00A060BA" w:rsidRDefault="00A060BA" w:rsidP="00A70CCE">
            <w:pPr>
              <w:widowControl/>
              <w:autoSpaceDE/>
              <w:autoSpaceDN/>
              <w:adjustRightInd/>
              <w:jc w:val="center"/>
              <w:rPr>
                <w:rFonts w:ascii="Calibri" w:hAnsi="Calibri" w:cs="Calibri"/>
                <w:i/>
                <w:color w:val="000000"/>
                <w:sz w:val="16"/>
                <w:szCs w:val="16"/>
              </w:rPr>
            </w:pPr>
            <w:r w:rsidRPr="00A060BA">
              <w:rPr>
                <w:rFonts w:ascii="Calibri" w:hAnsi="Calibri" w:cs="Calibri"/>
                <w:i/>
                <w:color w:val="000000"/>
                <w:sz w:val="16"/>
                <w:szCs w:val="16"/>
              </w:rPr>
              <w:t>6</w:t>
            </w:r>
            <w:r w:rsidRPr="00A060BA">
              <w:rPr>
                <w:rFonts w:ascii="Calibri" w:hAnsi="Calibri" w:cs="Calibri"/>
                <w:i/>
                <w:color w:val="000000"/>
                <w:sz w:val="16"/>
                <w:szCs w:val="16"/>
                <w:lang w:val="en-US"/>
              </w:rPr>
              <w:t>2</w:t>
            </w:r>
            <w:r w:rsidRPr="00A060BA">
              <w:rPr>
                <w:rFonts w:ascii="Calibri" w:hAnsi="Calibri" w:cs="Calibri"/>
                <w:i/>
                <w:color w:val="000000"/>
                <w:sz w:val="16"/>
                <w:szCs w:val="16"/>
              </w:rPr>
              <w:t>.596,80€</w:t>
            </w:r>
          </w:p>
        </w:tc>
        <w:tc>
          <w:tcPr>
            <w:tcW w:w="851" w:type="dxa"/>
            <w:vAlign w:val="center"/>
          </w:tcPr>
          <w:p w14:paraId="2DE44D18" w14:textId="77777777" w:rsidR="00A060BA" w:rsidRPr="00A060BA" w:rsidRDefault="00A060BA" w:rsidP="00A70CCE">
            <w:pPr>
              <w:widowControl/>
              <w:autoSpaceDE/>
              <w:autoSpaceDN/>
              <w:adjustRightInd/>
              <w:jc w:val="center"/>
              <w:rPr>
                <w:rFonts w:ascii="Calibri" w:hAnsi="Calibri" w:cs="Calibri"/>
                <w:i/>
                <w:color w:val="000000"/>
                <w:sz w:val="16"/>
                <w:szCs w:val="16"/>
              </w:rPr>
            </w:pPr>
            <w:r w:rsidRPr="00A060BA">
              <w:rPr>
                <w:rFonts w:ascii="Calibri" w:hAnsi="Calibri" w:cs="Calibri"/>
                <w:i/>
                <w:color w:val="000000"/>
                <w:sz w:val="16"/>
                <w:szCs w:val="16"/>
              </w:rPr>
              <w:t>54.894,00€</w:t>
            </w:r>
          </w:p>
        </w:tc>
        <w:tc>
          <w:tcPr>
            <w:tcW w:w="1275" w:type="dxa"/>
            <w:vAlign w:val="center"/>
          </w:tcPr>
          <w:p w14:paraId="2A6E65CA" w14:textId="77777777" w:rsidR="00A060BA" w:rsidRPr="00A060BA" w:rsidRDefault="00A060BA" w:rsidP="00A70CCE">
            <w:pPr>
              <w:widowControl/>
              <w:autoSpaceDE/>
              <w:autoSpaceDN/>
              <w:adjustRightInd/>
              <w:jc w:val="center"/>
              <w:rPr>
                <w:rFonts w:ascii="Calibri" w:hAnsi="Calibri" w:cs="Calibri"/>
                <w:i/>
                <w:color w:val="000000"/>
                <w:sz w:val="16"/>
                <w:szCs w:val="16"/>
              </w:rPr>
            </w:pPr>
            <w:r w:rsidRPr="00A060BA">
              <w:rPr>
                <w:rFonts w:ascii="Calibri" w:hAnsi="Calibri" w:cs="Calibri"/>
                <w:i/>
                <w:color w:val="000000"/>
                <w:sz w:val="16"/>
                <w:szCs w:val="16"/>
              </w:rPr>
              <w:t>ΕΚΤΟΣ</w:t>
            </w:r>
          </w:p>
        </w:tc>
        <w:tc>
          <w:tcPr>
            <w:tcW w:w="993" w:type="dxa"/>
            <w:vAlign w:val="center"/>
          </w:tcPr>
          <w:p w14:paraId="6843C894" w14:textId="77777777" w:rsidR="00A060BA" w:rsidRPr="00A060BA" w:rsidRDefault="00A060BA" w:rsidP="00A70CCE">
            <w:pPr>
              <w:widowControl/>
              <w:autoSpaceDE/>
              <w:autoSpaceDN/>
              <w:adjustRightInd/>
              <w:jc w:val="center"/>
              <w:rPr>
                <w:rFonts w:ascii="Calibri" w:hAnsi="Calibri" w:cs="Calibri"/>
                <w:i/>
                <w:color w:val="000000"/>
                <w:sz w:val="16"/>
                <w:szCs w:val="16"/>
              </w:rPr>
            </w:pPr>
            <w:r w:rsidRPr="00A060BA">
              <w:rPr>
                <w:rFonts w:ascii="Calibri" w:hAnsi="Calibri" w:cs="Calibri"/>
                <w:i/>
                <w:color w:val="000000"/>
                <w:sz w:val="16"/>
                <w:szCs w:val="16"/>
              </w:rPr>
              <w:t>58.296,00€</w:t>
            </w:r>
          </w:p>
        </w:tc>
        <w:tc>
          <w:tcPr>
            <w:tcW w:w="708" w:type="dxa"/>
            <w:vAlign w:val="center"/>
          </w:tcPr>
          <w:p w14:paraId="0B72B993" w14:textId="77777777" w:rsidR="00A060BA" w:rsidRPr="00A060BA" w:rsidRDefault="00A060BA" w:rsidP="00A70CCE">
            <w:pPr>
              <w:widowControl/>
              <w:autoSpaceDE/>
              <w:autoSpaceDN/>
              <w:adjustRightInd/>
              <w:jc w:val="center"/>
              <w:rPr>
                <w:rFonts w:ascii="Calibri" w:hAnsi="Calibri" w:cs="Calibri"/>
                <w:i/>
                <w:color w:val="000000"/>
                <w:sz w:val="16"/>
                <w:szCs w:val="16"/>
              </w:rPr>
            </w:pPr>
            <w:r w:rsidRPr="00A060BA">
              <w:rPr>
                <w:rFonts w:ascii="Calibri" w:hAnsi="Calibri" w:cs="Calibri"/>
                <w:i/>
                <w:color w:val="000000"/>
                <w:sz w:val="16"/>
                <w:szCs w:val="16"/>
              </w:rPr>
              <w:t>-</w:t>
            </w:r>
          </w:p>
        </w:tc>
        <w:tc>
          <w:tcPr>
            <w:tcW w:w="1134" w:type="dxa"/>
            <w:vAlign w:val="center"/>
          </w:tcPr>
          <w:p w14:paraId="4B45EDC8" w14:textId="77777777" w:rsidR="00A060BA" w:rsidRPr="00A060BA" w:rsidRDefault="00A060BA" w:rsidP="00A70CCE">
            <w:pPr>
              <w:widowControl/>
              <w:autoSpaceDE/>
              <w:autoSpaceDN/>
              <w:adjustRightInd/>
              <w:jc w:val="center"/>
              <w:rPr>
                <w:rFonts w:ascii="Calibri" w:hAnsi="Calibri" w:cs="Calibri"/>
                <w:i/>
                <w:color w:val="000000"/>
                <w:sz w:val="16"/>
                <w:szCs w:val="16"/>
              </w:rPr>
            </w:pPr>
            <w:r w:rsidRPr="00A060BA">
              <w:rPr>
                <w:rFonts w:ascii="Calibri" w:hAnsi="Calibri" w:cs="Calibri"/>
                <w:i/>
                <w:color w:val="000000"/>
                <w:sz w:val="16"/>
                <w:szCs w:val="16"/>
              </w:rPr>
              <w:t>62.076,00€</w:t>
            </w:r>
          </w:p>
        </w:tc>
      </w:tr>
    </w:tbl>
    <w:p w14:paraId="60026C98" w14:textId="77777777" w:rsidR="00A060BA" w:rsidRPr="00A060BA" w:rsidRDefault="00A060BA" w:rsidP="00A060BA">
      <w:pPr>
        <w:widowControl/>
        <w:autoSpaceDE/>
        <w:autoSpaceDN/>
        <w:adjustRightInd/>
        <w:spacing w:line="360" w:lineRule="auto"/>
        <w:jc w:val="both"/>
        <w:rPr>
          <w:rFonts w:ascii="Calibri" w:hAnsi="Calibri" w:cs="Calibri"/>
          <w:b/>
          <w:bCs/>
          <w:i/>
          <w:sz w:val="24"/>
          <w:szCs w:val="24"/>
        </w:rPr>
      </w:pPr>
    </w:p>
    <w:p w14:paraId="580CED51" w14:textId="77777777" w:rsidR="00A060BA" w:rsidRPr="00A060BA" w:rsidRDefault="00A060BA" w:rsidP="00A060BA">
      <w:pPr>
        <w:widowControl/>
        <w:autoSpaceDE/>
        <w:autoSpaceDN/>
        <w:adjustRightInd/>
        <w:spacing w:line="360" w:lineRule="auto"/>
        <w:rPr>
          <w:rFonts w:ascii="Calibri" w:hAnsi="Calibri" w:cs="Calibri"/>
          <w:i/>
          <w:sz w:val="22"/>
          <w:szCs w:val="22"/>
        </w:rPr>
      </w:pPr>
      <w:r w:rsidRPr="00A060BA">
        <w:rPr>
          <w:rFonts w:ascii="Calibri" w:hAnsi="Calibri" w:cs="Calibri"/>
          <w:i/>
          <w:sz w:val="22"/>
          <w:szCs w:val="22"/>
        </w:rPr>
        <w:t>Κατόπιν των ανωτέρω η Επιτροπή Διενέργειας Διαγωνισμού &amp; Αξιολόγησης Προσφορών</w:t>
      </w:r>
    </w:p>
    <w:p w14:paraId="02F91E10" w14:textId="77777777" w:rsidR="00A060BA" w:rsidRPr="00A060BA" w:rsidRDefault="00A060BA" w:rsidP="00A060BA">
      <w:pPr>
        <w:widowControl/>
        <w:autoSpaceDE/>
        <w:autoSpaceDN/>
        <w:adjustRightInd/>
        <w:spacing w:line="360" w:lineRule="auto"/>
        <w:jc w:val="both"/>
        <w:rPr>
          <w:rFonts w:ascii="Calibri" w:hAnsi="Calibri" w:cs="Calibri"/>
          <w:bCs/>
          <w:i/>
          <w:sz w:val="22"/>
          <w:szCs w:val="22"/>
        </w:rPr>
      </w:pPr>
      <w:bookmarkStart w:id="30" w:name="OLE_LINK30"/>
      <w:r w:rsidRPr="00A060BA">
        <w:rPr>
          <w:rFonts w:ascii="Calibri" w:hAnsi="Calibri" w:cs="Calibri"/>
          <w:bCs/>
          <w:i/>
          <w:sz w:val="22"/>
          <w:szCs w:val="22"/>
        </w:rPr>
        <w:t>Εισηγείται</w:t>
      </w:r>
      <w:bookmarkEnd w:id="30"/>
      <w:r w:rsidRPr="00A060BA">
        <w:rPr>
          <w:rFonts w:ascii="Calibri" w:hAnsi="Calibri" w:cs="Calibri"/>
          <w:bCs/>
          <w:i/>
          <w:sz w:val="22"/>
          <w:szCs w:val="22"/>
        </w:rPr>
        <w:t xml:space="preserve"> την κατακύρωση του διαγωνισμού και την ανακήρυξη των οικονομικών φορέων ως προσωρινών μειοδοτών σύμφωνα με τον πίνακα που ακολουθεί: </w:t>
      </w:r>
    </w:p>
    <w:p w14:paraId="2A02F2ED" w14:textId="77777777" w:rsidR="00A060BA" w:rsidRPr="00A060BA" w:rsidRDefault="00A060BA" w:rsidP="00A060BA">
      <w:pPr>
        <w:widowControl/>
        <w:autoSpaceDE/>
        <w:autoSpaceDN/>
        <w:adjustRightInd/>
        <w:spacing w:line="360" w:lineRule="auto"/>
        <w:jc w:val="both"/>
        <w:rPr>
          <w:rFonts w:ascii="Calibri" w:hAnsi="Calibri" w:cs="Calibri"/>
          <w:bCs/>
          <w:i/>
          <w:sz w:val="22"/>
          <w:szCs w:val="22"/>
        </w:rPr>
      </w:pPr>
    </w:p>
    <w:p w14:paraId="4E2E40E5" w14:textId="77777777" w:rsidR="00A060BA" w:rsidRPr="00A060BA" w:rsidRDefault="00A060BA" w:rsidP="00A060BA">
      <w:pPr>
        <w:widowControl/>
        <w:autoSpaceDE/>
        <w:autoSpaceDN/>
        <w:adjustRightInd/>
        <w:spacing w:line="360" w:lineRule="auto"/>
        <w:jc w:val="both"/>
        <w:rPr>
          <w:rFonts w:ascii="Calibri" w:hAnsi="Calibri" w:cs="Calibri"/>
          <w:b/>
          <w:i/>
          <w:sz w:val="22"/>
          <w:szCs w:val="22"/>
          <w:u w:val="single"/>
        </w:rPr>
      </w:pPr>
      <w:r w:rsidRPr="00A060BA">
        <w:rPr>
          <w:rFonts w:ascii="Calibri" w:hAnsi="Calibri" w:cs="Calibri"/>
          <w:b/>
          <w:i/>
          <w:sz w:val="22"/>
          <w:szCs w:val="22"/>
          <w:u w:val="single"/>
        </w:rPr>
        <w:t>1. Παιδικοί Σταθμοί Δημοτικής Ενότητας Λαυρίου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103"/>
      </w:tblGrid>
      <w:tr w:rsidR="00A060BA" w:rsidRPr="00A060BA" w14:paraId="0E83B334" w14:textId="77777777" w:rsidTr="00A70CCE">
        <w:tc>
          <w:tcPr>
            <w:tcW w:w="1134" w:type="dxa"/>
          </w:tcPr>
          <w:p w14:paraId="5F7C7704"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ΟΜΑΔΑ</w:t>
            </w:r>
          </w:p>
        </w:tc>
        <w:tc>
          <w:tcPr>
            <w:tcW w:w="2977" w:type="dxa"/>
          </w:tcPr>
          <w:p w14:paraId="44EECEE3"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ΠΕΡΙΓΡΑΦΗ ΟΜΑΔΑΣ</w:t>
            </w:r>
          </w:p>
        </w:tc>
        <w:tc>
          <w:tcPr>
            <w:tcW w:w="5103" w:type="dxa"/>
          </w:tcPr>
          <w:p w14:paraId="1883ACAA"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ΠΡΟΣΩΡΙΝΟΣ ΑΝΑΔΟΧΟΣ</w:t>
            </w:r>
          </w:p>
        </w:tc>
      </w:tr>
      <w:tr w:rsidR="00A060BA" w:rsidRPr="00A060BA" w14:paraId="49FE4080" w14:textId="77777777" w:rsidTr="00A70CCE">
        <w:trPr>
          <w:trHeight w:val="207"/>
        </w:trPr>
        <w:tc>
          <w:tcPr>
            <w:tcW w:w="1134" w:type="dxa"/>
          </w:tcPr>
          <w:p w14:paraId="6D7E8344"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Α</w:t>
            </w:r>
            <w:r w:rsidRPr="00A060BA">
              <w:rPr>
                <w:rFonts w:ascii="Calibri" w:hAnsi="Calibri" w:cs="Calibri"/>
                <w:bCs/>
                <w:i/>
                <w:sz w:val="22"/>
                <w:szCs w:val="22"/>
                <w:vertAlign w:val="subscript"/>
                <w:lang w:eastAsia="en-US"/>
              </w:rPr>
              <w:t>1</w:t>
            </w:r>
          </w:p>
        </w:tc>
        <w:tc>
          <w:tcPr>
            <w:tcW w:w="2977" w:type="dxa"/>
          </w:tcPr>
          <w:p w14:paraId="297EBC71"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ΦΡΕΣΚΟ ΓΑΛΑ</w:t>
            </w:r>
          </w:p>
        </w:tc>
        <w:tc>
          <w:tcPr>
            <w:tcW w:w="5103" w:type="dxa"/>
          </w:tcPr>
          <w:p w14:paraId="7E1014E3"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ΑΜΑΝΤΑ (ποσό 1.315,00€)</w:t>
            </w:r>
          </w:p>
        </w:tc>
      </w:tr>
      <w:tr w:rsidR="00A060BA" w:rsidRPr="00A060BA" w14:paraId="7F275C7C" w14:textId="77777777" w:rsidTr="00A70CCE">
        <w:tc>
          <w:tcPr>
            <w:tcW w:w="1134" w:type="dxa"/>
          </w:tcPr>
          <w:p w14:paraId="39FD480A"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Β</w:t>
            </w:r>
            <w:r w:rsidRPr="00A060BA">
              <w:rPr>
                <w:rFonts w:ascii="Calibri" w:hAnsi="Calibri" w:cs="Calibri"/>
                <w:bCs/>
                <w:i/>
                <w:sz w:val="22"/>
                <w:szCs w:val="22"/>
                <w:vertAlign w:val="subscript"/>
                <w:lang w:eastAsia="en-US"/>
              </w:rPr>
              <w:t>1</w:t>
            </w:r>
          </w:p>
        </w:tc>
        <w:tc>
          <w:tcPr>
            <w:tcW w:w="2977" w:type="dxa"/>
          </w:tcPr>
          <w:p w14:paraId="44C183CB"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ΙΧΘΥΟΠΩΛΕΙΟΥ</w:t>
            </w:r>
          </w:p>
        </w:tc>
        <w:tc>
          <w:tcPr>
            <w:tcW w:w="5103" w:type="dxa"/>
          </w:tcPr>
          <w:p w14:paraId="4EE9EC9F"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ΑΜΑΝΤΑ  (ποσοστό έκπτωσης 21,30%)</w:t>
            </w:r>
          </w:p>
        </w:tc>
      </w:tr>
      <w:tr w:rsidR="00A060BA" w:rsidRPr="00A060BA" w14:paraId="2191ABBE" w14:textId="77777777" w:rsidTr="00A70CCE">
        <w:tc>
          <w:tcPr>
            <w:tcW w:w="1134" w:type="dxa"/>
          </w:tcPr>
          <w:p w14:paraId="24140140"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Γ</w:t>
            </w:r>
            <w:r w:rsidRPr="00A060BA">
              <w:rPr>
                <w:rFonts w:ascii="Calibri" w:hAnsi="Calibri" w:cs="Calibri"/>
                <w:bCs/>
                <w:i/>
                <w:sz w:val="22"/>
                <w:szCs w:val="22"/>
                <w:vertAlign w:val="subscript"/>
                <w:lang w:eastAsia="en-US"/>
              </w:rPr>
              <w:t>1</w:t>
            </w:r>
          </w:p>
        </w:tc>
        <w:tc>
          <w:tcPr>
            <w:tcW w:w="2977" w:type="dxa"/>
          </w:tcPr>
          <w:p w14:paraId="2E80C600"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ΓΑΛΑΚΤΟΚΟΜΙΚΑ ΕΙΔΗ</w:t>
            </w:r>
          </w:p>
        </w:tc>
        <w:tc>
          <w:tcPr>
            <w:tcW w:w="5103" w:type="dxa"/>
          </w:tcPr>
          <w:p w14:paraId="1D38A7FF"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ΠΟΝΤΙΚΑΣ (ποσό 2.169,64€)</w:t>
            </w:r>
          </w:p>
        </w:tc>
      </w:tr>
      <w:tr w:rsidR="00A060BA" w:rsidRPr="00A060BA" w14:paraId="570EA7AE" w14:textId="77777777" w:rsidTr="00A70CCE">
        <w:tc>
          <w:tcPr>
            <w:tcW w:w="1134" w:type="dxa"/>
          </w:tcPr>
          <w:p w14:paraId="6C766426"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Δ</w:t>
            </w:r>
            <w:r w:rsidRPr="00A060BA">
              <w:rPr>
                <w:rFonts w:ascii="Calibri" w:hAnsi="Calibri" w:cs="Calibri"/>
                <w:bCs/>
                <w:i/>
                <w:sz w:val="22"/>
                <w:szCs w:val="22"/>
                <w:vertAlign w:val="subscript"/>
                <w:lang w:eastAsia="en-US"/>
              </w:rPr>
              <w:t>1</w:t>
            </w:r>
          </w:p>
        </w:tc>
        <w:tc>
          <w:tcPr>
            <w:tcW w:w="2977" w:type="dxa"/>
          </w:tcPr>
          <w:p w14:paraId="14ECF4A0"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ΑΡΤΟΠΟΙΕΙΟΥ</w:t>
            </w:r>
          </w:p>
        </w:tc>
        <w:tc>
          <w:tcPr>
            <w:tcW w:w="5103" w:type="dxa"/>
          </w:tcPr>
          <w:p w14:paraId="61716A7A" w14:textId="77777777" w:rsidR="00A060BA" w:rsidRPr="00A060BA" w:rsidRDefault="00A060BA" w:rsidP="00A70CCE">
            <w:pPr>
              <w:widowControl/>
              <w:autoSpaceDE/>
              <w:autoSpaceDN/>
              <w:adjustRightInd/>
              <w:spacing w:line="360" w:lineRule="auto"/>
              <w:jc w:val="both"/>
              <w:rPr>
                <w:rFonts w:ascii="Calibri" w:hAnsi="Calibri" w:cs="Calibri"/>
                <w:i/>
                <w:sz w:val="22"/>
                <w:szCs w:val="22"/>
                <w:lang w:eastAsia="en-US"/>
              </w:rPr>
            </w:pPr>
            <w:r w:rsidRPr="00A060BA">
              <w:rPr>
                <w:rFonts w:ascii="Calibri" w:hAnsi="Calibri" w:cs="Calibri"/>
                <w:i/>
                <w:sz w:val="22"/>
                <w:szCs w:val="22"/>
                <w:lang w:eastAsia="en-US"/>
              </w:rPr>
              <w:t>ΕΜΜ. ΒΑΜΒΑΚΟΥΣΗ ΥΙΟΙ Ο.Ε. (ποσό 3.849,20€)</w:t>
            </w:r>
          </w:p>
        </w:tc>
      </w:tr>
      <w:tr w:rsidR="00A060BA" w:rsidRPr="00A060BA" w14:paraId="407C5D83" w14:textId="77777777" w:rsidTr="00A70CCE">
        <w:tc>
          <w:tcPr>
            <w:tcW w:w="1134" w:type="dxa"/>
          </w:tcPr>
          <w:p w14:paraId="6843A47C"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Ε</w:t>
            </w:r>
            <w:r w:rsidRPr="00A060BA">
              <w:rPr>
                <w:rFonts w:ascii="Calibri" w:hAnsi="Calibri" w:cs="Calibri"/>
                <w:bCs/>
                <w:i/>
                <w:sz w:val="22"/>
                <w:szCs w:val="22"/>
                <w:vertAlign w:val="subscript"/>
                <w:lang w:eastAsia="en-US"/>
              </w:rPr>
              <w:t>1</w:t>
            </w:r>
          </w:p>
        </w:tc>
        <w:tc>
          <w:tcPr>
            <w:tcW w:w="2977" w:type="dxa"/>
          </w:tcPr>
          <w:p w14:paraId="060A26EE"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ΚΡΕΟΠΩΛΕΙΟΥ</w:t>
            </w:r>
          </w:p>
        </w:tc>
        <w:tc>
          <w:tcPr>
            <w:tcW w:w="5103" w:type="dxa"/>
          </w:tcPr>
          <w:p w14:paraId="4E8431EE"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ΠΟΝΤΙΚΑΣ (ποσοστό έκπτωσης 22%)</w:t>
            </w:r>
          </w:p>
        </w:tc>
      </w:tr>
      <w:tr w:rsidR="00A060BA" w:rsidRPr="00A060BA" w14:paraId="0B11CAB6" w14:textId="77777777" w:rsidTr="00A70CCE">
        <w:tc>
          <w:tcPr>
            <w:tcW w:w="1134" w:type="dxa"/>
          </w:tcPr>
          <w:p w14:paraId="7E1C5390"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ΣΤ</w:t>
            </w:r>
            <w:r w:rsidRPr="00A060BA">
              <w:rPr>
                <w:rFonts w:ascii="Calibri" w:hAnsi="Calibri" w:cs="Calibri"/>
                <w:bCs/>
                <w:i/>
                <w:sz w:val="22"/>
                <w:szCs w:val="22"/>
                <w:vertAlign w:val="subscript"/>
                <w:lang w:eastAsia="en-US"/>
              </w:rPr>
              <w:t>1</w:t>
            </w:r>
          </w:p>
        </w:tc>
        <w:tc>
          <w:tcPr>
            <w:tcW w:w="2977" w:type="dxa"/>
          </w:tcPr>
          <w:p w14:paraId="1FBEA783"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ΟΠΩΡΟΠΩΛΕΙΟΥ</w:t>
            </w:r>
          </w:p>
        </w:tc>
        <w:tc>
          <w:tcPr>
            <w:tcW w:w="5103" w:type="dxa"/>
          </w:tcPr>
          <w:p w14:paraId="702D0B27"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ΠΟΝΤΙΚΑΣ (ποσοστό έκπτωσης 17%)</w:t>
            </w:r>
          </w:p>
        </w:tc>
      </w:tr>
      <w:tr w:rsidR="00A060BA" w:rsidRPr="00A060BA" w14:paraId="0156CF61" w14:textId="77777777" w:rsidTr="00A70CCE">
        <w:trPr>
          <w:trHeight w:val="395"/>
        </w:trPr>
        <w:tc>
          <w:tcPr>
            <w:tcW w:w="1134" w:type="dxa"/>
          </w:tcPr>
          <w:p w14:paraId="449A5F31"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Ζ</w:t>
            </w:r>
            <w:r w:rsidRPr="00A060BA">
              <w:rPr>
                <w:rFonts w:ascii="Calibri" w:hAnsi="Calibri" w:cs="Calibri"/>
                <w:bCs/>
                <w:i/>
                <w:sz w:val="22"/>
                <w:szCs w:val="22"/>
                <w:vertAlign w:val="subscript"/>
                <w:lang w:eastAsia="en-US"/>
              </w:rPr>
              <w:t>1</w:t>
            </w:r>
          </w:p>
        </w:tc>
        <w:tc>
          <w:tcPr>
            <w:tcW w:w="2977" w:type="dxa"/>
          </w:tcPr>
          <w:p w14:paraId="7142A1AE"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ΠΑΝΤΟΠΩΛΕΙΟΥ</w:t>
            </w:r>
          </w:p>
        </w:tc>
        <w:tc>
          <w:tcPr>
            <w:tcW w:w="5103" w:type="dxa"/>
          </w:tcPr>
          <w:p w14:paraId="244189F9" w14:textId="77777777" w:rsidR="00A060BA" w:rsidRPr="00A060BA" w:rsidRDefault="00A060BA" w:rsidP="00A70CCE">
            <w:pPr>
              <w:widowControl/>
              <w:autoSpaceDE/>
              <w:autoSpaceDN/>
              <w:adjustRightInd/>
              <w:spacing w:line="360" w:lineRule="auto"/>
              <w:jc w:val="both"/>
              <w:rPr>
                <w:rFonts w:ascii="Calibri" w:hAnsi="Calibri" w:cs="Calibri"/>
                <w:i/>
                <w:sz w:val="22"/>
                <w:szCs w:val="22"/>
                <w:lang w:eastAsia="en-US"/>
              </w:rPr>
            </w:pPr>
            <w:r w:rsidRPr="00A060BA">
              <w:rPr>
                <w:rFonts w:ascii="Calibri" w:hAnsi="Calibri" w:cs="Calibri"/>
                <w:bCs/>
                <w:i/>
                <w:sz w:val="22"/>
                <w:szCs w:val="22"/>
                <w:lang w:eastAsia="en-US"/>
              </w:rPr>
              <w:t>ΑΜΑΝΤΑ (ποσό 4.329,13€)</w:t>
            </w:r>
          </w:p>
        </w:tc>
      </w:tr>
    </w:tbl>
    <w:p w14:paraId="7A5E7F5F" w14:textId="77777777" w:rsidR="00A060BA" w:rsidRPr="00A060BA" w:rsidRDefault="00A060BA" w:rsidP="00A060BA">
      <w:pPr>
        <w:widowControl/>
        <w:autoSpaceDE/>
        <w:autoSpaceDN/>
        <w:adjustRightInd/>
        <w:spacing w:line="360" w:lineRule="auto"/>
        <w:jc w:val="both"/>
        <w:rPr>
          <w:rFonts w:ascii="Calibri" w:hAnsi="Calibri" w:cs="Calibri"/>
          <w:i/>
          <w:sz w:val="22"/>
          <w:szCs w:val="22"/>
        </w:rPr>
      </w:pPr>
    </w:p>
    <w:p w14:paraId="16495621" w14:textId="77777777" w:rsidR="00A060BA" w:rsidRPr="00A060BA" w:rsidRDefault="00A060BA" w:rsidP="00A060BA">
      <w:pPr>
        <w:widowControl/>
        <w:autoSpaceDE/>
        <w:autoSpaceDN/>
        <w:adjustRightInd/>
        <w:spacing w:line="360" w:lineRule="auto"/>
        <w:jc w:val="both"/>
        <w:rPr>
          <w:rFonts w:ascii="Calibri" w:hAnsi="Calibri" w:cs="Calibri"/>
          <w:b/>
          <w:i/>
          <w:sz w:val="22"/>
          <w:szCs w:val="22"/>
          <w:u w:val="single"/>
        </w:rPr>
      </w:pPr>
      <w:r w:rsidRPr="00A060BA">
        <w:rPr>
          <w:rFonts w:ascii="Calibri" w:hAnsi="Calibri" w:cs="Calibri"/>
          <w:b/>
          <w:i/>
          <w:sz w:val="22"/>
          <w:szCs w:val="22"/>
          <w:u w:val="single"/>
        </w:rPr>
        <w:t>2. Παιδικός Σταθμός Δημοτικής Ενότητας Κερατέας</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103"/>
      </w:tblGrid>
      <w:tr w:rsidR="00A060BA" w:rsidRPr="00A060BA" w14:paraId="00E6F44D" w14:textId="77777777" w:rsidTr="00A70CCE">
        <w:tc>
          <w:tcPr>
            <w:tcW w:w="1134" w:type="dxa"/>
          </w:tcPr>
          <w:p w14:paraId="1679DD53"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ΟΜΑΔΑ</w:t>
            </w:r>
          </w:p>
        </w:tc>
        <w:tc>
          <w:tcPr>
            <w:tcW w:w="2977" w:type="dxa"/>
          </w:tcPr>
          <w:p w14:paraId="5C2C6881"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ΠΕΡΙΓΡΑΦΗ ΟΜΑΔΑΣ</w:t>
            </w:r>
          </w:p>
        </w:tc>
        <w:tc>
          <w:tcPr>
            <w:tcW w:w="5103" w:type="dxa"/>
          </w:tcPr>
          <w:p w14:paraId="2EB21546"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ΠΡΟΣΩΡΙΝΟΣ ΑΝΑΔΟΧΟΣ</w:t>
            </w:r>
          </w:p>
        </w:tc>
      </w:tr>
      <w:tr w:rsidR="00A060BA" w:rsidRPr="00A060BA" w14:paraId="1053F7B1" w14:textId="77777777" w:rsidTr="00A70CCE">
        <w:tc>
          <w:tcPr>
            <w:tcW w:w="1134" w:type="dxa"/>
          </w:tcPr>
          <w:p w14:paraId="3736E798"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Α</w:t>
            </w:r>
            <w:r w:rsidRPr="00A060BA">
              <w:rPr>
                <w:rFonts w:ascii="Calibri" w:hAnsi="Calibri" w:cs="Calibri"/>
                <w:bCs/>
                <w:i/>
                <w:sz w:val="22"/>
                <w:szCs w:val="22"/>
                <w:vertAlign w:val="subscript"/>
                <w:lang w:eastAsia="en-US"/>
              </w:rPr>
              <w:t>2</w:t>
            </w:r>
          </w:p>
        </w:tc>
        <w:tc>
          <w:tcPr>
            <w:tcW w:w="2977" w:type="dxa"/>
          </w:tcPr>
          <w:p w14:paraId="505F7FD8"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ΦΡΕΣΚΟ ΓΑΛΑ</w:t>
            </w:r>
          </w:p>
        </w:tc>
        <w:tc>
          <w:tcPr>
            <w:tcW w:w="5103" w:type="dxa"/>
          </w:tcPr>
          <w:p w14:paraId="7AB86DA9"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ΑΜΑΝΤΑ (ποσό 1.203,00€)</w:t>
            </w:r>
          </w:p>
        </w:tc>
      </w:tr>
      <w:tr w:rsidR="00A060BA" w:rsidRPr="00A060BA" w14:paraId="48F2E7CF" w14:textId="77777777" w:rsidTr="00A70CCE">
        <w:tc>
          <w:tcPr>
            <w:tcW w:w="1134" w:type="dxa"/>
          </w:tcPr>
          <w:p w14:paraId="0051E831"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Β</w:t>
            </w:r>
            <w:r w:rsidRPr="00A060BA">
              <w:rPr>
                <w:rFonts w:ascii="Calibri" w:hAnsi="Calibri" w:cs="Calibri"/>
                <w:bCs/>
                <w:i/>
                <w:sz w:val="22"/>
                <w:szCs w:val="22"/>
                <w:vertAlign w:val="subscript"/>
                <w:lang w:eastAsia="en-US"/>
              </w:rPr>
              <w:t>2</w:t>
            </w:r>
          </w:p>
        </w:tc>
        <w:tc>
          <w:tcPr>
            <w:tcW w:w="2977" w:type="dxa"/>
          </w:tcPr>
          <w:p w14:paraId="61455DB1"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ΙΧΘΥΟΠΩΛΕΙΟΥ</w:t>
            </w:r>
          </w:p>
        </w:tc>
        <w:tc>
          <w:tcPr>
            <w:tcW w:w="5103" w:type="dxa"/>
          </w:tcPr>
          <w:p w14:paraId="3D282A7E"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ΑΜΑΝΤΑ  (ποσοστό έκπτωσης 21,30%)</w:t>
            </w:r>
          </w:p>
        </w:tc>
      </w:tr>
      <w:tr w:rsidR="00A060BA" w:rsidRPr="00A060BA" w14:paraId="240AB693" w14:textId="77777777" w:rsidTr="00A70CCE">
        <w:tc>
          <w:tcPr>
            <w:tcW w:w="1134" w:type="dxa"/>
          </w:tcPr>
          <w:p w14:paraId="29B3C758"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Γ</w:t>
            </w:r>
            <w:r w:rsidRPr="00A060BA">
              <w:rPr>
                <w:rFonts w:ascii="Calibri" w:hAnsi="Calibri" w:cs="Calibri"/>
                <w:bCs/>
                <w:i/>
                <w:sz w:val="22"/>
                <w:szCs w:val="22"/>
                <w:vertAlign w:val="subscript"/>
                <w:lang w:eastAsia="en-US"/>
              </w:rPr>
              <w:t>2</w:t>
            </w:r>
          </w:p>
        </w:tc>
        <w:tc>
          <w:tcPr>
            <w:tcW w:w="2977" w:type="dxa"/>
          </w:tcPr>
          <w:p w14:paraId="70F337F5"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ΓΑΛΑΚΤΟΚΟΜΙΚΑ ΕΙΔΗ</w:t>
            </w:r>
          </w:p>
        </w:tc>
        <w:tc>
          <w:tcPr>
            <w:tcW w:w="5103" w:type="dxa"/>
          </w:tcPr>
          <w:p w14:paraId="3DB6ACA9"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ΠΟΝΤΙΚΑΣ (ποσό 1.579,70€)</w:t>
            </w:r>
          </w:p>
        </w:tc>
      </w:tr>
      <w:tr w:rsidR="00A060BA" w:rsidRPr="00A060BA" w14:paraId="58755C5D" w14:textId="77777777" w:rsidTr="00A70CCE">
        <w:tc>
          <w:tcPr>
            <w:tcW w:w="1134" w:type="dxa"/>
          </w:tcPr>
          <w:p w14:paraId="4A0ADD73"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Δ</w:t>
            </w:r>
            <w:r w:rsidRPr="00A060BA">
              <w:rPr>
                <w:rFonts w:ascii="Calibri" w:hAnsi="Calibri" w:cs="Calibri"/>
                <w:bCs/>
                <w:i/>
                <w:sz w:val="22"/>
                <w:szCs w:val="22"/>
                <w:vertAlign w:val="subscript"/>
                <w:lang w:eastAsia="en-US"/>
              </w:rPr>
              <w:t>2</w:t>
            </w:r>
          </w:p>
        </w:tc>
        <w:tc>
          <w:tcPr>
            <w:tcW w:w="2977" w:type="dxa"/>
          </w:tcPr>
          <w:p w14:paraId="1DDE5986"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ΑΡΤΟΠΟΙΕΙΟΥ</w:t>
            </w:r>
          </w:p>
        </w:tc>
        <w:tc>
          <w:tcPr>
            <w:tcW w:w="5103" w:type="dxa"/>
          </w:tcPr>
          <w:p w14:paraId="761D2DDD" w14:textId="77777777" w:rsidR="00A060BA" w:rsidRPr="00A060BA" w:rsidRDefault="00A060BA" w:rsidP="00A70CCE">
            <w:pPr>
              <w:widowControl/>
              <w:autoSpaceDE/>
              <w:autoSpaceDN/>
              <w:adjustRightInd/>
              <w:spacing w:line="360" w:lineRule="auto"/>
              <w:jc w:val="both"/>
              <w:rPr>
                <w:rFonts w:ascii="Calibri" w:hAnsi="Calibri" w:cs="Calibri"/>
                <w:i/>
                <w:sz w:val="22"/>
                <w:szCs w:val="22"/>
                <w:lang w:eastAsia="en-US"/>
              </w:rPr>
            </w:pPr>
            <w:r w:rsidRPr="00A060BA">
              <w:rPr>
                <w:rFonts w:ascii="Calibri" w:hAnsi="Calibri" w:cs="Calibri"/>
                <w:i/>
                <w:sz w:val="22"/>
                <w:szCs w:val="22"/>
                <w:lang w:eastAsia="en-US"/>
              </w:rPr>
              <w:t>ΕΜΜ. ΒΑΜΒΑΚΟΥΣΗ ΥΙΟΙ Ο.Ε. (ποσό 2.929,00€)</w:t>
            </w:r>
          </w:p>
        </w:tc>
      </w:tr>
      <w:tr w:rsidR="00A060BA" w:rsidRPr="00A060BA" w14:paraId="2549EB60" w14:textId="77777777" w:rsidTr="00A70CCE">
        <w:tc>
          <w:tcPr>
            <w:tcW w:w="1134" w:type="dxa"/>
          </w:tcPr>
          <w:p w14:paraId="296536F9"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Ε</w:t>
            </w:r>
            <w:r w:rsidRPr="00A060BA">
              <w:rPr>
                <w:rFonts w:ascii="Calibri" w:hAnsi="Calibri" w:cs="Calibri"/>
                <w:bCs/>
                <w:i/>
                <w:sz w:val="22"/>
                <w:szCs w:val="22"/>
                <w:vertAlign w:val="subscript"/>
                <w:lang w:eastAsia="en-US"/>
              </w:rPr>
              <w:t>2</w:t>
            </w:r>
          </w:p>
        </w:tc>
        <w:tc>
          <w:tcPr>
            <w:tcW w:w="2977" w:type="dxa"/>
          </w:tcPr>
          <w:p w14:paraId="2AFACA78"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ΚΡΕΟΠΩΛΕΙΟΥ</w:t>
            </w:r>
          </w:p>
        </w:tc>
        <w:tc>
          <w:tcPr>
            <w:tcW w:w="5103" w:type="dxa"/>
          </w:tcPr>
          <w:p w14:paraId="72363987"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ΠΟΝΤΙΚΑΣ (ποσοστό έκπτωσης 22%)</w:t>
            </w:r>
          </w:p>
        </w:tc>
      </w:tr>
      <w:tr w:rsidR="00A060BA" w:rsidRPr="00A060BA" w14:paraId="387CBC8E" w14:textId="77777777" w:rsidTr="00A70CCE">
        <w:tc>
          <w:tcPr>
            <w:tcW w:w="1134" w:type="dxa"/>
          </w:tcPr>
          <w:p w14:paraId="1FD79B1E"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ΣΤ</w:t>
            </w:r>
            <w:r w:rsidRPr="00A060BA">
              <w:rPr>
                <w:rFonts w:ascii="Calibri" w:hAnsi="Calibri" w:cs="Calibri"/>
                <w:bCs/>
                <w:i/>
                <w:sz w:val="22"/>
                <w:szCs w:val="22"/>
                <w:vertAlign w:val="subscript"/>
                <w:lang w:eastAsia="en-US"/>
              </w:rPr>
              <w:t>2</w:t>
            </w:r>
          </w:p>
        </w:tc>
        <w:tc>
          <w:tcPr>
            <w:tcW w:w="2977" w:type="dxa"/>
          </w:tcPr>
          <w:p w14:paraId="2D668E30"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ΟΠΩΡΟΠΩΛΕΙΟΥ</w:t>
            </w:r>
          </w:p>
        </w:tc>
        <w:tc>
          <w:tcPr>
            <w:tcW w:w="5103" w:type="dxa"/>
          </w:tcPr>
          <w:p w14:paraId="52699B6E"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ΠΟΝΤΙΚΑΣ (ποσοστό έκπτωσης 17%)</w:t>
            </w:r>
          </w:p>
        </w:tc>
      </w:tr>
      <w:tr w:rsidR="00A060BA" w:rsidRPr="00A060BA" w14:paraId="51B00508" w14:textId="77777777" w:rsidTr="00A70CCE">
        <w:tc>
          <w:tcPr>
            <w:tcW w:w="1134" w:type="dxa"/>
          </w:tcPr>
          <w:p w14:paraId="245A5526"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Ζ</w:t>
            </w:r>
            <w:r w:rsidRPr="00A060BA">
              <w:rPr>
                <w:rFonts w:ascii="Calibri" w:hAnsi="Calibri" w:cs="Calibri"/>
                <w:bCs/>
                <w:i/>
                <w:sz w:val="22"/>
                <w:szCs w:val="22"/>
                <w:vertAlign w:val="subscript"/>
                <w:lang w:eastAsia="en-US"/>
              </w:rPr>
              <w:t>2</w:t>
            </w:r>
          </w:p>
        </w:tc>
        <w:tc>
          <w:tcPr>
            <w:tcW w:w="2977" w:type="dxa"/>
          </w:tcPr>
          <w:p w14:paraId="38816A2C"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ΠΑΝΤΟΠΩΛΕΙΟΥ</w:t>
            </w:r>
          </w:p>
        </w:tc>
        <w:tc>
          <w:tcPr>
            <w:tcW w:w="5103" w:type="dxa"/>
          </w:tcPr>
          <w:p w14:paraId="57D2EBE1" w14:textId="77777777" w:rsidR="00A060BA" w:rsidRPr="00A060BA" w:rsidRDefault="00A060BA" w:rsidP="00A70CCE">
            <w:pPr>
              <w:widowControl/>
              <w:autoSpaceDE/>
              <w:autoSpaceDN/>
              <w:adjustRightInd/>
              <w:spacing w:line="360" w:lineRule="auto"/>
              <w:jc w:val="both"/>
              <w:rPr>
                <w:rFonts w:ascii="Calibri" w:hAnsi="Calibri" w:cs="Calibri"/>
                <w:i/>
                <w:sz w:val="22"/>
                <w:szCs w:val="22"/>
                <w:lang w:eastAsia="en-US"/>
              </w:rPr>
            </w:pPr>
            <w:r w:rsidRPr="00A060BA">
              <w:rPr>
                <w:rFonts w:ascii="Calibri" w:hAnsi="Calibri" w:cs="Calibri"/>
                <w:bCs/>
                <w:i/>
                <w:sz w:val="22"/>
                <w:szCs w:val="22"/>
                <w:lang w:eastAsia="en-US"/>
              </w:rPr>
              <w:t>ΑΜΑΝΤΑ (ποσό 3.229,71€)</w:t>
            </w:r>
          </w:p>
        </w:tc>
      </w:tr>
    </w:tbl>
    <w:p w14:paraId="68BDEC21" w14:textId="77777777" w:rsidR="00A060BA" w:rsidRPr="00A060BA" w:rsidRDefault="00A060BA" w:rsidP="00A060BA">
      <w:pPr>
        <w:widowControl/>
        <w:autoSpaceDE/>
        <w:autoSpaceDN/>
        <w:adjustRightInd/>
        <w:spacing w:line="360" w:lineRule="auto"/>
        <w:jc w:val="both"/>
        <w:rPr>
          <w:rFonts w:ascii="Calibri" w:hAnsi="Calibri" w:cs="Calibri"/>
          <w:i/>
          <w:sz w:val="22"/>
          <w:szCs w:val="22"/>
        </w:rPr>
      </w:pPr>
    </w:p>
    <w:p w14:paraId="5918A13A" w14:textId="77777777" w:rsidR="00A060BA" w:rsidRPr="00A060BA" w:rsidRDefault="00A060BA" w:rsidP="00A060BA">
      <w:pPr>
        <w:widowControl/>
        <w:autoSpaceDE/>
        <w:autoSpaceDN/>
        <w:adjustRightInd/>
        <w:spacing w:line="360" w:lineRule="auto"/>
        <w:jc w:val="both"/>
        <w:rPr>
          <w:rFonts w:ascii="Calibri" w:hAnsi="Calibri" w:cs="Calibri"/>
          <w:b/>
          <w:i/>
          <w:sz w:val="22"/>
          <w:szCs w:val="22"/>
          <w:u w:val="single"/>
        </w:rPr>
      </w:pPr>
      <w:r w:rsidRPr="00A060BA">
        <w:rPr>
          <w:rFonts w:ascii="Calibri" w:hAnsi="Calibri" w:cs="Calibri"/>
          <w:b/>
          <w:i/>
          <w:sz w:val="22"/>
          <w:szCs w:val="22"/>
          <w:u w:val="single"/>
        </w:rPr>
        <w:t>3. Κοινωνικό Παντοπωλείο Δήμου Λαυρεωτικής</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103"/>
      </w:tblGrid>
      <w:tr w:rsidR="00A060BA" w:rsidRPr="00A060BA" w14:paraId="477EB0DE" w14:textId="77777777" w:rsidTr="00A70CCE">
        <w:tc>
          <w:tcPr>
            <w:tcW w:w="1134" w:type="dxa"/>
          </w:tcPr>
          <w:p w14:paraId="20EE15D9"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ΟΜΑΔΑ</w:t>
            </w:r>
          </w:p>
        </w:tc>
        <w:tc>
          <w:tcPr>
            <w:tcW w:w="2977" w:type="dxa"/>
          </w:tcPr>
          <w:p w14:paraId="68C8EF42"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ΠΕΡΙΓΡΑΦΗ ΟΜΑΔΑΣ</w:t>
            </w:r>
          </w:p>
        </w:tc>
        <w:tc>
          <w:tcPr>
            <w:tcW w:w="5103" w:type="dxa"/>
          </w:tcPr>
          <w:p w14:paraId="7F8FB77A" w14:textId="77777777" w:rsidR="00A060BA" w:rsidRPr="00A060BA" w:rsidRDefault="00A060BA" w:rsidP="00A70CCE">
            <w:pPr>
              <w:widowControl/>
              <w:autoSpaceDE/>
              <w:autoSpaceDN/>
              <w:adjustRightInd/>
              <w:spacing w:line="360" w:lineRule="auto"/>
              <w:jc w:val="center"/>
              <w:rPr>
                <w:rFonts w:ascii="Calibri" w:hAnsi="Calibri" w:cs="Calibri"/>
                <w:b/>
                <w:bCs/>
                <w:i/>
                <w:sz w:val="22"/>
                <w:szCs w:val="22"/>
                <w:lang w:eastAsia="en-US"/>
              </w:rPr>
            </w:pPr>
            <w:r w:rsidRPr="00A060BA">
              <w:rPr>
                <w:rFonts w:ascii="Calibri" w:hAnsi="Calibri" w:cs="Calibri"/>
                <w:b/>
                <w:bCs/>
                <w:i/>
                <w:sz w:val="22"/>
                <w:szCs w:val="22"/>
                <w:lang w:eastAsia="en-US"/>
              </w:rPr>
              <w:t>ΠΡΟΣΩΡΙΝΟΣ ΑΝΑΔΟΧΟΣ</w:t>
            </w:r>
          </w:p>
        </w:tc>
      </w:tr>
      <w:tr w:rsidR="00A060BA" w:rsidRPr="00A060BA" w14:paraId="5763FE9F" w14:textId="77777777" w:rsidTr="00A70CCE">
        <w:tc>
          <w:tcPr>
            <w:tcW w:w="1134" w:type="dxa"/>
          </w:tcPr>
          <w:p w14:paraId="6253FDB4" w14:textId="77777777" w:rsidR="00A060BA" w:rsidRPr="00A060BA" w:rsidRDefault="00A060BA" w:rsidP="00A70CCE">
            <w:pPr>
              <w:widowControl/>
              <w:autoSpaceDE/>
              <w:autoSpaceDN/>
              <w:adjustRightInd/>
              <w:spacing w:line="360" w:lineRule="auto"/>
              <w:rPr>
                <w:rFonts w:ascii="Calibri" w:hAnsi="Calibri" w:cs="Calibri"/>
                <w:bCs/>
                <w:i/>
                <w:sz w:val="22"/>
                <w:szCs w:val="22"/>
                <w:lang w:eastAsia="en-US"/>
              </w:rPr>
            </w:pPr>
            <w:r w:rsidRPr="00A060BA">
              <w:rPr>
                <w:rFonts w:ascii="Calibri" w:hAnsi="Calibri" w:cs="Calibri"/>
                <w:bCs/>
                <w:i/>
                <w:sz w:val="22"/>
                <w:szCs w:val="22"/>
                <w:lang w:eastAsia="en-US"/>
              </w:rPr>
              <w:t>Ε3</w:t>
            </w:r>
          </w:p>
        </w:tc>
        <w:tc>
          <w:tcPr>
            <w:tcW w:w="2977" w:type="dxa"/>
          </w:tcPr>
          <w:p w14:paraId="4B38C00D" w14:textId="77777777" w:rsidR="00A060BA" w:rsidRPr="00A060BA" w:rsidRDefault="00A060BA" w:rsidP="00A70CCE">
            <w:pPr>
              <w:widowControl/>
              <w:autoSpaceDE/>
              <w:autoSpaceDN/>
              <w:adjustRightInd/>
              <w:spacing w:line="360" w:lineRule="auto"/>
              <w:rPr>
                <w:rFonts w:ascii="Calibri" w:hAnsi="Calibri" w:cs="Calibri"/>
                <w:bCs/>
                <w:i/>
                <w:sz w:val="22"/>
                <w:szCs w:val="22"/>
                <w:lang w:eastAsia="en-US"/>
              </w:rPr>
            </w:pPr>
            <w:r w:rsidRPr="00A060BA">
              <w:rPr>
                <w:rFonts w:ascii="Calibri" w:hAnsi="Calibri" w:cs="Calibri"/>
                <w:bCs/>
                <w:i/>
                <w:sz w:val="22"/>
                <w:szCs w:val="22"/>
                <w:lang w:eastAsia="en-US"/>
              </w:rPr>
              <w:t>ΕΙΔΗ ΚΡΕΟΠΩΛΕΙΟΥ</w:t>
            </w:r>
          </w:p>
        </w:tc>
        <w:tc>
          <w:tcPr>
            <w:tcW w:w="5103" w:type="dxa"/>
          </w:tcPr>
          <w:p w14:paraId="5B2C8E82" w14:textId="77777777" w:rsidR="00A060BA" w:rsidRPr="00A060BA" w:rsidRDefault="00A060BA" w:rsidP="00A70CCE">
            <w:pPr>
              <w:widowControl/>
              <w:autoSpaceDE/>
              <w:autoSpaceDN/>
              <w:adjustRightInd/>
              <w:spacing w:line="360" w:lineRule="auto"/>
              <w:rPr>
                <w:rFonts w:ascii="Calibri" w:hAnsi="Calibri" w:cs="Calibri"/>
                <w:bCs/>
                <w:i/>
                <w:sz w:val="22"/>
                <w:szCs w:val="22"/>
                <w:lang w:eastAsia="en-US"/>
              </w:rPr>
            </w:pPr>
            <w:r w:rsidRPr="00A060BA">
              <w:rPr>
                <w:rFonts w:ascii="Calibri" w:hAnsi="Calibri" w:cs="Calibri"/>
                <w:bCs/>
                <w:i/>
                <w:sz w:val="22"/>
                <w:szCs w:val="22"/>
                <w:lang w:eastAsia="en-US"/>
              </w:rPr>
              <w:t>ΑΜΑΝΤΑ (ποσοστό έκπτωσης 12,3%)</w:t>
            </w:r>
          </w:p>
        </w:tc>
      </w:tr>
      <w:tr w:rsidR="00A060BA" w:rsidRPr="00A060BA" w14:paraId="7116A1E2" w14:textId="77777777" w:rsidTr="00A70CCE">
        <w:tc>
          <w:tcPr>
            <w:tcW w:w="1134" w:type="dxa"/>
          </w:tcPr>
          <w:p w14:paraId="322BFB18"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Ζ</w:t>
            </w:r>
            <w:r w:rsidRPr="00A060BA">
              <w:rPr>
                <w:rFonts w:ascii="Calibri" w:hAnsi="Calibri" w:cs="Calibri"/>
                <w:bCs/>
                <w:i/>
                <w:sz w:val="22"/>
                <w:szCs w:val="22"/>
                <w:vertAlign w:val="subscript"/>
                <w:lang w:eastAsia="en-US"/>
              </w:rPr>
              <w:t>3</w:t>
            </w:r>
          </w:p>
        </w:tc>
        <w:tc>
          <w:tcPr>
            <w:tcW w:w="2977" w:type="dxa"/>
          </w:tcPr>
          <w:p w14:paraId="5C4C9FAF" w14:textId="77777777" w:rsidR="00A060BA" w:rsidRPr="00A060BA" w:rsidRDefault="00A060BA" w:rsidP="00A70CCE">
            <w:pPr>
              <w:widowControl/>
              <w:autoSpaceDE/>
              <w:autoSpaceDN/>
              <w:adjustRightInd/>
              <w:spacing w:line="360" w:lineRule="auto"/>
              <w:jc w:val="both"/>
              <w:rPr>
                <w:rFonts w:ascii="Calibri" w:hAnsi="Calibri" w:cs="Calibri"/>
                <w:bCs/>
                <w:i/>
                <w:sz w:val="22"/>
                <w:szCs w:val="22"/>
                <w:lang w:eastAsia="en-US"/>
              </w:rPr>
            </w:pPr>
            <w:r w:rsidRPr="00A060BA">
              <w:rPr>
                <w:rFonts w:ascii="Calibri" w:hAnsi="Calibri" w:cs="Calibri"/>
                <w:bCs/>
                <w:i/>
                <w:sz w:val="22"/>
                <w:szCs w:val="22"/>
                <w:lang w:eastAsia="en-US"/>
              </w:rPr>
              <w:t>ΕΙΔΗ ΠΑΝΤΟΠΩΛΕΙΟΥ</w:t>
            </w:r>
          </w:p>
        </w:tc>
        <w:tc>
          <w:tcPr>
            <w:tcW w:w="5103" w:type="dxa"/>
          </w:tcPr>
          <w:p w14:paraId="0296DFDC" w14:textId="77777777" w:rsidR="00A060BA" w:rsidRPr="00A060BA" w:rsidRDefault="00A060BA" w:rsidP="00A70CCE">
            <w:pPr>
              <w:widowControl/>
              <w:autoSpaceDE/>
              <w:autoSpaceDN/>
              <w:adjustRightInd/>
              <w:spacing w:line="360" w:lineRule="auto"/>
              <w:jc w:val="both"/>
              <w:rPr>
                <w:rFonts w:ascii="Calibri" w:hAnsi="Calibri" w:cs="Calibri"/>
                <w:i/>
                <w:color w:val="000000"/>
                <w:sz w:val="22"/>
                <w:szCs w:val="22"/>
              </w:rPr>
            </w:pPr>
            <w:r w:rsidRPr="00A060BA">
              <w:rPr>
                <w:rFonts w:ascii="Calibri" w:hAnsi="Calibri" w:cs="Calibri"/>
                <w:i/>
                <w:color w:val="000000"/>
                <w:sz w:val="22"/>
                <w:szCs w:val="22"/>
              </w:rPr>
              <w:t>ΑΜΑΝΤΑ (ποσό 53.718,00€)</w:t>
            </w:r>
          </w:p>
        </w:tc>
      </w:tr>
    </w:tbl>
    <w:p w14:paraId="0C4D4654" w14:textId="77777777" w:rsidR="00A060BA" w:rsidRPr="00A060BA" w:rsidRDefault="00A060BA" w:rsidP="00A060BA">
      <w:pPr>
        <w:widowControl/>
        <w:autoSpaceDE/>
        <w:autoSpaceDN/>
        <w:adjustRightInd/>
        <w:spacing w:line="360" w:lineRule="auto"/>
        <w:jc w:val="both"/>
        <w:rPr>
          <w:rFonts w:ascii="Calibri" w:hAnsi="Calibri" w:cs="Calibri"/>
          <w:bCs/>
          <w:i/>
          <w:sz w:val="22"/>
          <w:szCs w:val="22"/>
        </w:rPr>
      </w:pPr>
    </w:p>
    <w:p w14:paraId="0B8FCC3A" w14:textId="77777777" w:rsidR="00A060BA" w:rsidRPr="00A060BA" w:rsidRDefault="00A060BA" w:rsidP="00A060BA">
      <w:pPr>
        <w:widowControl/>
        <w:autoSpaceDE/>
        <w:autoSpaceDN/>
        <w:adjustRightInd/>
        <w:spacing w:line="360" w:lineRule="auto"/>
        <w:jc w:val="both"/>
        <w:rPr>
          <w:rFonts w:ascii="Calibri" w:hAnsi="Calibri" w:cs="Calibri"/>
          <w:i/>
          <w:sz w:val="22"/>
          <w:szCs w:val="22"/>
        </w:rPr>
      </w:pPr>
      <w:r w:rsidRPr="00A060BA">
        <w:rPr>
          <w:rFonts w:ascii="Calibri" w:hAnsi="Calibri" w:cs="Calibri"/>
          <w:i/>
          <w:sz w:val="22"/>
          <w:szCs w:val="22"/>
        </w:rPr>
        <w:lastRenderedPageBreak/>
        <w:t>Σε αυτό το σημείο η Επιτροπή ολοκλήρωσε το έργο της, συνέταξε το παρόν πρακτικό, το οποίο και υπογράφει σε δύο (2) αντίγραφα.</w:t>
      </w:r>
    </w:p>
    <w:p w14:paraId="269A7A07" w14:textId="77777777" w:rsidR="00A060BA" w:rsidRPr="00A060BA" w:rsidRDefault="00A060BA" w:rsidP="00A060BA">
      <w:pPr>
        <w:widowControl/>
        <w:autoSpaceDE/>
        <w:autoSpaceDN/>
        <w:adjustRightInd/>
        <w:spacing w:line="360" w:lineRule="auto"/>
        <w:jc w:val="both"/>
        <w:rPr>
          <w:rFonts w:ascii="Calibri" w:hAnsi="Calibri" w:cs="Calibri"/>
          <w:bCs/>
          <w:i/>
          <w:sz w:val="22"/>
          <w:szCs w:val="22"/>
        </w:rPr>
      </w:pPr>
    </w:p>
    <w:p w14:paraId="0F4837C9" w14:textId="77777777" w:rsidR="00A060BA" w:rsidRPr="00A060BA" w:rsidRDefault="00A060BA" w:rsidP="00A060BA">
      <w:pPr>
        <w:widowControl/>
        <w:autoSpaceDE/>
        <w:autoSpaceDN/>
        <w:adjustRightInd/>
        <w:spacing w:line="360" w:lineRule="auto"/>
        <w:jc w:val="both"/>
        <w:rPr>
          <w:rFonts w:ascii="Calibri" w:hAnsi="Calibri" w:cs="Calibri"/>
          <w:bCs/>
          <w:sz w:val="22"/>
          <w:szCs w:val="22"/>
        </w:rPr>
      </w:pPr>
      <w:r w:rsidRPr="00A060BA">
        <w:rPr>
          <w:rFonts w:ascii="Calibri" w:hAnsi="Calibri" w:cs="Calibri"/>
          <w:bCs/>
          <w:sz w:val="22"/>
          <w:szCs w:val="22"/>
        </w:rPr>
        <w:tab/>
        <w:t>Κατόπιν των ανωτέρω, ο κος Πρόεδρος κάλεσε τα μέλη της Οικονομικής Επιτροπής να αποφασίσουν σχετικά.</w:t>
      </w:r>
    </w:p>
    <w:p w14:paraId="6090DA4E" w14:textId="77777777" w:rsidR="00A060BA" w:rsidRPr="00EE6E65" w:rsidRDefault="00A060BA" w:rsidP="00A060BA">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3013DCB2" w14:textId="77777777" w:rsidR="00A060BA" w:rsidRPr="00EE6E65" w:rsidRDefault="00A060BA" w:rsidP="00A060BA">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050663E5" w14:textId="77777777" w:rsidR="00A060BA" w:rsidRPr="00AA1449" w:rsidRDefault="00A060BA" w:rsidP="004C21BA">
      <w:pPr>
        <w:numPr>
          <w:ilvl w:val="0"/>
          <w:numId w:val="6"/>
        </w:numPr>
        <w:shd w:val="clear" w:color="auto" w:fill="FFFFFF"/>
        <w:autoSpaceDE/>
        <w:adjustRightInd/>
        <w:spacing w:line="360" w:lineRule="auto"/>
        <w:ind w:hanging="360"/>
        <w:jc w:val="both"/>
        <w:rPr>
          <w:rFonts w:ascii="Calibri" w:hAnsi="Calibri" w:cs="Calibri"/>
          <w:sz w:val="22"/>
          <w:szCs w:val="22"/>
        </w:rPr>
      </w:pPr>
      <w:r w:rsidRPr="00AA1449">
        <w:rPr>
          <w:rFonts w:ascii="Calibri" w:hAnsi="Calibri" w:cs="Calibri"/>
          <w:sz w:val="22"/>
          <w:szCs w:val="22"/>
        </w:rPr>
        <w:t xml:space="preserve">τις διατάξεις του άρθρου </w:t>
      </w:r>
      <w:hyperlink r:id="rId30" w:tgtFrame="_blank" w:history="1">
        <w:r w:rsidRPr="00DF746D">
          <w:rPr>
            <w:rStyle w:val="-"/>
            <w:rFonts w:ascii="Calibri" w:hAnsi="Calibri" w:cs="Calibri"/>
            <w:sz w:val="22"/>
            <w:szCs w:val="22"/>
          </w:rPr>
          <w:t>72 του Ν.3852/2010</w:t>
        </w:r>
      </w:hyperlink>
      <w:r w:rsidRPr="00DF746D">
        <w:rPr>
          <w:rFonts w:ascii="Calibri" w:hAnsi="Calibri" w:cs="Calibri"/>
          <w:sz w:val="22"/>
          <w:szCs w:val="22"/>
        </w:rPr>
        <w:t xml:space="preserve">, όπως αντικαταστάθηκε με την </w:t>
      </w:r>
      <w:hyperlink r:id="rId31" w:tgtFrame="_blank" w:history="1">
        <w:r w:rsidRPr="00DF746D">
          <w:rPr>
            <w:rStyle w:val="-"/>
            <w:rFonts w:ascii="Calibri" w:hAnsi="Calibri" w:cs="Calibri"/>
            <w:sz w:val="22"/>
            <w:szCs w:val="22"/>
          </w:rPr>
          <w:t>παρ.1 του άρθρου 40 του Ν.4735/2020</w:t>
        </w:r>
      </w:hyperlink>
      <w:r w:rsidRPr="00DF746D">
        <w:t xml:space="preserve"> </w:t>
      </w:r>
      <w:r w:rsidRPr="00DF746D">
        <w:rPr>
          <w:rFonts w:ascii="Calibri" w:hAnsi="Calibri" w:cs="Calibri"/>
          <w:sz w:val="22"/>
          <w:szCs w:val="22"/>
        </w:rPr>
        <w:t>και συμπλ</w:t>
      </w:r>
      <w:r w:rsidRPr="00AA1449">
        <w:rPr>
          <w:rFonts w:ascii="Calibri" w:hAnsi="Calibri" w:cs="Calibri"/>
          <w:sz w:val="22"/>
          <w:szCs w:val="22"/>
        </w:rPr>
        <w:t>ηρώθηκε με το Ν.4795/2021</w:t>
      </w:r>
    </w:p>
    <w:p w14:paraId="613309C1" w14:textId="77777777" w:rsidR="00A060BA" w:rsidRPr="00EE6E65" w:rsidRDefault="00A060BA" w:rsidP="004C21BA">
      <w:pPr>
        <w:widowControl/>
        <w:numPr>
          <w:ilvl w:val="0"/>
          <w:numId w:val="6"/>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 xml:space="preserve">του </w:t>
      </w:r>
      <w:r>
        <w:rPr>
          <w:rFonts w:ascii="Calibri" w:hAnsi="Calibri" w:cs="Calibri"/>
          <w:sz w:val="22"/>
          <w:szCs w:val="22"/>
        </w:rPr>
        <w:t>Ν.4412/2016, όπως έχει τροποποιηθεί και ισχύει</w:t>
      </w:r>
    </w:p>
    <w:p w14:paraId="7E0A087A" w14:textId="77777777" w:rsidR="00A060BA" w:rsidRPr="00EE6E65" w:rsidRDefault="00A060BA" w:rsidP="004C21BA">
      <w:pPr>
        <w:widowControl/>
        <w:numPr>
          <w:ilvl w:val="0"/>
          <w:numId w:val="6"/>
        </w:numPr>
        <w:autoSpaceDE/>
        <w:autoSpaceDN/>
        <w:adjustRightInd/>
        <w:spacing w:line="360" w:lineRule="auto"/>
        <w:jc w:val="both"/>
        <w:rPr>
          <w:rFonts w:ascii="Calibri" w:hAnsi="Calibri" w:cs="Calibri"/>
          <w:sz w:val="22"/>
          <w:szCs w:val="22"/>
        </w:rPr>
      </w:pPr>
      <w:r w:rsidRPr="00EE6E65">
        <w:rPr>
          <w:rFonts w:ascii="Calibri" w:hAnsi="Calibri" w:cs="Calibri"/>
          <w:sz w:val="22"/>
          <w:szCs w:val="22"/>
        </w:rPr>
        <w:t>την υπ’</w:t>
      </w:r>
      <w:r>
        <w:rPr>
          <w:rFonts w:ascii="Calibri" w:hAnsi="Calibri" w:cs="Calibri"/>
          <w:sz w:val="22"/>
          <w:szCs w:val="22"/>
        </w:rPr>
        <w:t xml:space="preserve"> αριθμ.333/2021 διακήρυξη διαγωνισμού και τα παραρτήματα αυτής</w:t>
      </w:r>
    </w:p>
    <w:p w14:paraId="61F42894" w14:textId="77777777" w:rsidR="00A060BA" w:rsidRDefault="00A060BA" w:rsidP="004C21BA">
      <w:pPr>
        <w:widowControl/>
        <w:numPr>
          <w:ilvl w:val="0"/>
          <w:numId w:val="6"/>
        </w:numPr>
        <w:autoSpaceDE/>
        <w:autoSpaceDN/>
        <w:adjustRightInd/>
        <w:spacing w:line="360" w:lineRule="auto"/>
        <w:jc w:val="both"/>
        <w:rPr>
          <w:rFonts w:ascii="Calibri" w:hAnsi="Calibri" w:cs="Calibri"/>
          <w:sz w:val="22"/>
          <w:szCs w:val="22"/>
        </w:rPr>
      </w:pPr>
      <w:r>
        <w:rPr>
          <w:rFonts w:ascii="Calibri" w:hAnsi="Calibri" w:cs="Calibri"/>
          <w:sz w:val="22"/>
          <w:szCs w:val="22"/>
        </w:rPr>
        <w:t>τα πρακτικά Νο1 &amp; Νο2 της Επιτροπής Διενέργειας Διαγωνισμού περί αξιολόγησης των υποφακέλων «δικαιολογητικά συμμετοχής – τεχνική προσφορά» και «οικονομική προσφορά» αντιστοίχως</w:t>
      </w:r>
    </w:p>
    <w:p w14:paraId="6EC5A422" w14:textId="77777777" w:rsidR="00A060BA" w:rsidRPr="00EE6E65" w:rsidRDefault="00A060BA" w:rsidP="004C21BA">
      <w:pPr>
        <w:widowControl/>
        <w:numPr>
          <w:ilvl w:val="0"/>
          <w:numId w:val="6"/>
        </w:numPr>
        <w:autoSpaceDE/>
        <w:autoSpaceDN/>
        <w:adjustRightInd/>
        <w:spacing w:line="360" w:lineRule="auto"/>
        <w:jc w:val="both"/>
        <w:rPr>
          <w:rFonts w:ascii="Calibri" w:hAnsi="Calibri" w:cs="Calibri"/>
          <w:sz w:val="22"/>
          <w:szCs w:val="22"/>
        </w:rPr>
      </w:pPr>
      <w:r>
        <w:rPr>
          <w:rFonts w:ascii="Calibri" w:hAnsi="Calibri" w:cs="Calibri"/>
          <w:sz w:val="22"/>
          <w:szCs w:val="22"/>
        </w:rPr>
        <w:t>κάθε νόμιμη διαδικασία που προηγήθηκε του διαγωνισμού</w:t>
      </w:r>
    </w:p>
    <w:p w14:paraId="2F369B8C" w14:textId="77777777" w:rsidR="00A060BA" w:rsidRPr="00EE6E65" w:rsidRDefault="00A060BA" w:rsidP="00A060BA">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5CFA129D" w14:textId="77777777" w:rsidR="00A060BA" w:rsidRPr="00967295" w:rsidRDefault="00A060BA" w:rsidP="00A060BA">
      <w:pPr>
        <w:spacing w:line="360" w:lineRule="auto"/>
        <w:jc w:val="both"/>
        <w:rPr>
          <w:rFonts w:ascii="Calibri" w:hAnsi="Calibri" w:cs="Calibri"/>
          <w:sz w:val="22"/>
          <w:szCs w:val="22"/>
        </w:rPr>
      </w:pPr>
      <w:r w:rsidRPr="00967295">
        <w:rPr>
          <w:rFonts w:ascii="Calibri" w:hAnsi="Calibri" w:cs="Calibri"/>
          <w:b/>
          <w:sz w:val="22"/>
          <w:szCs w:val="22"/>
        </w:rPr>
        <w:t xml:space="preserve">(α) </w:t>
      </w:r>
      <w:r w:rsidRPr="00967295">
        <w:rPr>
          <w:rFonts w:ascii="Calibri" w:hAnsi="Calibri" w:cs="Calibri"/>
          <w:sz w:val="22"/>
          <w:szCs w:val="22"/>
        </w:rPr>
        <w:t xml:space="preserve">εγκρίνει στο σύνολό του το με ημερομηνία </w:t>
      </w:r>
      <w:r>
        <w:rPr>
          <w:rFonts w:ascii="Calibri" w:hAnsi="Calibri" w:cs="Calibri"/>
          <w:sz w:val="22"/>
          <w:szCs w:val="22"/>
        </w:rPr>
        <w:t xml:space="preserve">02.08.2021 </w:t>
      </w:r>
      <w:r w:rsidRPr="00967295">
        <w:rPr>
          <w:rFonts w:ascii="Calibri" w:hAnsi="Calibri" w:cs="Calibri"/>
          <w:sz w:val="22"/>
          <w:szCs w:val="22"/>
        </w:rPr>
        <w:t>πρακτικό Νο1 της Επιτροπής Διενέργειας Διαγωνισμού σχετικά με την αξιολόγηση των υποφακέλων «δικαιολογητικά συμμετοχής – τεχνική προσφορά».</w:t>
      </w:r>
    </w:p>
    <w:p w14:paraId="00A8F931" w14:textId="77777777" w:rsidR="00A060BA" w:rsidRPr="00A060BA" w:rsidRDefault="00A060BA" w:rsidP="00A060BA">
      <w:pPr>
        <w:spacing w:line="360" w:lineRule="auto"/>
        <w:jc w:val="both"/>
        <w:rPr>
          <w:rFonts w:ascii="Calibri" w:hAnsi="Calibri" w:cs="Calibri"/>
          <w:bCs/>
          <w:sz w:val="22"/>
          <w:szCs w:val="22"/>
          <w:lang w:eastAsia="x-none"/>
        </w:rPr>
      </w:pPr>
      <w:r w:rsidRPr="00A060BA">
        <w:rPr>
          <w:rFonts w:ascii="Calibri" w:hAnsi="Calibri" w:cs="Calibri"/>
          <w:b/>
          <w:sz w:val="22"/>
          <w:szCs w:val="22"/>
        </w:rPr>
        <w:t xml:space="preserve">(β) </w:t>
      </w:r>
      <w:r w:rsidRPr="00A060BA">
        <w:rPr>
          <w:rFonts w:ascii="Calibri" w:hAnsi="Calibri" w:cs="Calibri"/>
          <w:sz w:val="22"/>
          <w:szCs w:val="22"/>
        </w:rPr>
        <w:t xml:space="preserve">κάνει δεκτές τις προσφορές που κατατέθηκαν στο διαγωνισμό από τους συμμετέχοντες Οικονομικούς Φορείς: (1) </w:t>
      </w:r>
      <w:r w:rsidRPr="00A060BA">
        <w:rPr>
          <w:rFonts w:ascii="Calibri" w:hAnsi="Calibri" w:cs="Calibri"/>
          <w:bCs/>
          <w:sz w:val="22"/>
          <w:szCs w:val="22"/>
          <w:lang w:eastAsia="x-none"/>
        </w:rPr>
        <w:t>ΣΚΟΥΡΙΑΣ ΑΛ. ΑΝΔΡΕΑΣ, (2) ΑΙΑΝΤΑΣ ΤΡΟΦΟΔΟΣΙΕΣ ΕΙΣΑΓΩΓΙΚΗ ΚΑΙ ΕΞΑΓΩΓΙΚΗ ΑΝΩΝΥΜΟΣ ΕΤΑΙΡΕΙΑ, (3) ΑΜΑΝΤΑ ΕΜΠΟΡΙΚΗ ΕΙΣΑΓΩΓΙΚΗ ΚΑΙ ΕΞΑΓΩΓΙΚΗ ΑΝΩΝΥΜΗ ΕΤΑΙΡΕΙΑ ΤΡΟΦΙΜΩΝ, ΚΑΤΑΣΚΕΥΑΣΤΙΚΗ ΞΕΝΟΔΟΧΕΙΑΚΗ ΜΕΣΙΤΙΚΗ, (4) ΑΝΩΝ ΕΜΠΟΡ ΕΙΣΑΓ ΕΞΑΓ ΕΤ ΕΜΠΟΡ ΚΡΕΑΤΟΣ ΚΑΙ ΠΑΡ ΤΡΟΦ -ΛΑΚΡΕ Α.Ε., (5) ΓΑΛΑΙΟΣ,ΔΗΜΗΤΡΙΟΣ,ΣΤΑΥΡΟΣ, (6) Ν ΝΑΥΡΙΝΙΑΔΗΣ ΚΑΙ ΣΙΑ Ε Ε, (7) ΕΜΜ ΒΑΜΒΑΚΟΥΣΗ ΥΙΟΙ ΟΕ (για τις κατηγορίες Δ1 και Δ2), (8) ΝΙΚΟΛΑΟΣ ΠΟΝΤΙΚΑΣ ΚΑΙ ΣΙΑ ΕΕ, (9) ΣΩΤΗΡΙΟΣ ΚΩΦΟΣ ΚΑΙ ΣΙΑ ΕΕ.</w:t>
      </w:r>
    </w:p>
    <w:p w14:paraId="6D6C6C58" w14:textId="77777777" w:rsidR="00A060BA" w:rsidRPr="0004224E" w:rsidRDefault="00A060BA" w:rsidP="00A060BA">
      <w:pPr>
        <w:spacing w:line="360" w:lineRule="auto"/>
        <w:jc w:val="both"/>
        <w:rPr>
          <w:rFonts w:ascii="Calibri" w:hAnsi="Calibri" w:cs="Calibri"/>
          <w:sz w:val="22"/>
          <w:szCs w:val="22"/>
        </w:rPr>
      </w:pPr>
      <w:r w:rsidRPr="00967295">
        <w:rPr>
          <w:rFonts w:ascii="Calibri" w:hAnsi="Calibri" w:cs="Calibri"/>
          <w:b/>
          <w:sz w:val="22"/>
          <w:szCs w:val="22"/>
        </w:rPr>
        <w:t>(γ)</w:t>
      </w:r>
      <w:r>
        <w:rPr>
          <w:rFonts w:ascii="Calibri" w:hAnsi="Calibri" w:cs="Calibri"/>
          <w:b/>
          <w:sz w:val="22"/>
          <w:szCs w:val="22"/>
        </w:rPr>
        <w:t xml:space="preserve"> </w:t>
      </w:r>
      <w:r w:rsidRPr="00967295">
        <w:rPr>
          <w:rFonts w:ascii="Calibri" w:hAnsi="Calibri" w:cs="Calibri"/>
          <w:sz w:val="22"/>
          <w:szCs w:val="22"/>
        </w:rPr>
        <w:t xml:space="preserve">απορρίπτει </w:t>
      </w:r>
      <w:r>
        <w:rPr>
          <w:rFonts w:ascii="Calibri" w:hAnsi="Calibri" w:cs="Calibri"/>
          <w:sz w:val="22"/>
          <w:szCs w:val="22"/>
        </w:rPr>
        <w:t xml:space="preserve">την προσφορά που κατατέθηκε στο διαγωνισμό από το συμμετέχοντα Οικονομικό Φορέα: </w:t>
      </w:r>
      <w:r w:rsidRPr="002F04CB">
        <w:rPr>
          <w:rFonts w:ascii="Calibri" w:hAnsi="Calibri" w:cs="Calibri"/>
          <w:bCs/>
          <w:sz w:val="22"/>
          <w:szCs w:val="22"/>
          <w:lang w:eastAsia="x-none"/>
        </w:rPr>
        <w:t>ΕΜΜ ΒΑΜΒΑΚΟΥΣΗ ΥΙΟΙ ΟΕ</w:t>
      </w:r>
      <w:r>
        <w:rPr>
          <w:rFonts w:ascii="Calibri" w:hAnsi="Calibri" w:cs="Calibri"/>
          <w:sz w:val="22"/>
          <w:szCs w:val="22"/>
        </w:rPr>
        <w:t xml:space="preserve"> για τις ομάδες Ζ1, Ζ2 και Ζ3.</w:t>
      </w:r>
    </w:p>
    <w:p w14:paraId="738557DD" w14:textId="77777777" w:rsidR="00A060BA" w:rsidRPr="00967295" w:rsidRDefault="00A060BA" w:rsidP="00A060BA">
      <w:pPr>
        <w:spacing w:line="360" w:lineRule="auto"/>
        <w:jc w:val="both"/>
        <w:rPr>
          <w:rFonts w:ascii="Calibri" w:hAnsi="Calibri" w:cs="Calibri"/>
          <w:sz w:val="22"/>
          <w:szCs w:val="22"/>
        </w:rPr>
      </w:pPr>
      <w:r>
        <w:rPr>
          <w:rFonts w:ascii="Calibri" w:hAnsi="Calibri" w:cs="Calibri"/>
          <w:b/>
          <w:sz w:val="22"/>
          <w:szCs w:val="22"/>
        </w:rPr>
        <w:t>(δ)</w:t>
      </w:r>
      <w:r w:rsidRPr="00967295">
        <w:rPr>
          <w:rFonts w:ascii="Calibri" w:hAnsi="Calibri" w:cs="Calibri"/>
          <w:b/>
          <w:sz w:val="22"/>
          <w:szCs w:val="22"/>
        </w:rPr>
        <w:t xml:space="preserve"> </w:t>
      </w:r>
      <w:r w:rsidRPr="00967295">
        <w:rPr>
          <w:rFonts w:ascii="Calibri" w:hAnsi="Calibri" w:cs="Calibri"/>
          <w:sz w:val="22"/>
          <w:szCs w:val="22"/>
        </w:rPr>
        <w:t xml:space="preserve">εγκρίνει στο σύνολό του το με ημερομηνία </w:t>
      </w:r>
      <w:r>
        <w:rPr>
          <w:rFonts w:ascii="Calibri" w:hAnsi="Calibri" w:cs="Calibri"/>
          <w:sz w:val="22"/>
          <w:szCs w:val="22"/>
        </w:rPr>
        <w:t>12.08.2021</w:t>
      </w:r>
      <w:r w:rsidRPr="00967295">
        <w:rPr>
          <w:rFonts w:ascii="Calibri" w:hAnsi="Calibri" w:cs="Calibri"/>
          <w:sz w:val="22"/>
          <w:szCs w:val="22"/>
        </w:rPr>
        <w:t xml:space="preserve"> πρακτικό Νο2 της Επιτροπής Διενέργειας Διαγωνισμού σχετικά με την αξιολόγηση των υποφακέλων «οικονομική προσφορά».</w:t>
      </w:r>
    </w:p>
    <w:p w14:paraId="5D88B43E" w14:textId="77777777" w:rsidR="00A060BA" w:rsidRDefault="00A060BA" w:rsidP="00A060BA">
      <w:pPr>
        <w:keepNext/>
        <w:keepLines/>
        <w:widowControl/>
        <w:autoSpaceDE/>
        <w:autoSpaceDN/>
        <w:adjustRightInd/>
        <w:spacing w:line="360" w:lineRule="auto"/>
        <w:jc w:val="both"/>
        <w:outlineLvl w:val="0"/>
        <w:rPr>
          <w:rFonts w:ascii="Calibri" w:hAnsi="Calibri" w:cs="Calibri"/>
          <w:bCs/>
          <w:sz w:val="22"/>
          <w:szCs w:val="22"/>
        </w:rPr>
      </w:pPr>
      <w:r w:rsidRPr="00703060">
        <w:rPr>
          <w:rFonts w:ascii="Calibri" w:hAnsi="Calibri" w:cs="Calibri"/>
          <w:b/>
          <w:sz w:val="22"/>
          <w:szCs w:val="22"/>
        </w:rPr>
        <w:t xml:space="preserve">(ε) </w:t>
      </w:r>
      <w:r w:rsidRPr="00703060">
        <w:rPr>
          <w:rFonts w:ascii="Calibri" w:hAnsi="Calibri" w:cs="Calibri"/>
          <w:sz w:val="22"/>
          <w:szCs w:val="22"/>
        </w:rPr>
        <w:t>κατακυρώνει ως προσωριν</w:t>
      </w:r>
      <w:r>
        <w:rPr>
          <w:rFonts w:ascii="Calibri" w:hAnsi="Calibri" w:cs="Calibri"/>
          <w:sz w:val="22"/>
          <w:szCs w:val="22"/>
        </w:rPr>
        <w:t xml:space="preserve">ούς μειοδότες της </w:t>
      </w:r>
      <w:r w:rsidRPr="002F04CB">
        <w:rPr>
          <w:rFonts w:ascii="Calibri" w:hAnsi="Calibri" w:cs="Calibri"/>
          <w:bCs/>
          <w:sz w:val="22"/>
          <w:szCs w:val="22"/>
        </w:rPr>
        <w:t>προμήθειας τροφίμων για την κάλυψη των αναγκών του Δήμου Λαυρεωτικής και του ΝΠΔΔ ‘’ΚΕΦΑΛΟΣ’’ Δήμου Λαυρεωτικής</w:t>
      </w:r>
      <w:r>
        <w:rPr>
          <w:rFonts w:ascii="Calibri" w:hAnsi="Calibri" w:cs="Calibri"/>
          <w:bCs/>
          <w:sz w:val="22"/>
          <w:szCs w:val="22"/>
        </w:rPr>
        <w:t>, ανά Ομάδα τους κάτωθι Οικονομικούς Φορείς:</w:t>
      </w:r>
    </w:p>
    <w:p w14:paraId="60778B35" w14:textId="77777777" w:rsidR="00A060BA" w:rsidRDefault="00A060BA" w:rsidP="00A060BA">
      <w:pPr>
        <w:keepNext/>
        <w:keepLines/>
        <w:widowControl/>
        <w:autoSpaceDE/>
        <w:autoSpaceDN/>
        <w:adjustRightInd/>
        <w:spacing w:line="360" w:lineRule="auto"/>
        <w:jc w:val="both"/>
        <w:outlineLvl w:val="0"/>
        <w:rPr>
          <w:rFonts w:ascii="Calibri" w:hAnsi="Calibri" w:cs="Calibri"/>
          <w:bCs/>
          <w:sz w:val="22"/>
          <w:szCs w:val="22"/>
        </w:rPr>
      </w:pPr>
    </w:p>
    <w:p w14:paraId="6524648A" w14:textId="77777777" w:rsidR="00A060BA" w:rsidRPr="00A060BA" w:rsidRDefault="00A060BA" w:rsidP="00A060BA">
      <w:pPr>
        <w:widowControl/>
        <w:autoSpaceDE/>
        <w:autoSpaceDN/>
        <w:adjustRightInd/>
        <w:spacing w:line="360" w:lineRule="auto"/>
        <w:jc w:val="both"/>
        <w:rPr>
          <w:rFonts w:ascii="Calibri" w:hAnsi="Calibri" w:cs="Calibri"/>
          <w:b/>
          <w:sz w:val="22"/>
          <w:szCs w:val="22"/>
          <w:u w:val="single"/>
        </w:rPr>
      </w:pPr>
      <w:r w:rsidRPr="00A060BA">
        <w:rPr>
          <w:rFonts w:ascii="Calibri" w:hAnsi="Calibri" w:cs="Calibri"/>
          <w:b/>
          <w:sz w:val="22"/>
          <w:szCs w:val="22"/>
          <w:u w:val="single"/>
        </w:rPr>
        <w:t>Παιδικοί Σταθμοί Δημοτικής Ενότητας Λαυρίου</w:t>
      </w:r>
    </w:p>
    <w:p w14:paraId="4031FEBD" w14:textId="77777777" w:rsidR="00A060BA" w:rsidRPr="00A060BA" w:rsidRDefault="00A060BA" w:rsidP="00A060BA">
      <w:pPr>
        <w:widowControl/>
        <w:autoSpaceDE/>
        <w:autoSpaceDN/>
        <w:adjustRightInd/>
        <w:spacing w:line="360" w:lineRule="auto"/>
        <w:jc w:val="both"/>
        <w:rPr>
          <w:rFonts w:ascii="Calibri" w:hAnsi="Calibri" w:cs="Calibri"/>
          <w:b/>
          <w:sz w:val="22"/>
          <w:szCs w:val="22"/>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103"/>
      </w:tblGrid>
      <w:tr w:rsidR="00A060BA" w:rsidRPr="00A060BA" w14:paraId="6FB06F32" w14:textId="77777777" w:rsidTr="00A70CCE">
        <w:tc>
          <w:tcPr>
            <w:tcW w:w="1134" w:type="dxa"/>
          </w:tcPr>
          <w:p w14:paraId="5906751F" w14:textId="77777777" w:rsidR="00A060BA" w:rsidRPr="00A060BA" w:rsidRDefault="00A060BA" w:rsidP="00A70CCE">
            <w:pPr>
              <w:widowControl/>
              <w:autoSpaceDE/>
              <w:autoSpaceDN/>
              <w:adjustRightInd/>
              <w:spacing w:line="360" w:lineRule="auto"/>
              <w:jc w:val="center"/>
              <w:rPr>
                <w:rFonts w:ascii="Calibri" w:hAnsi="Calibri" w:cs="Calibri"/>
                <w:b/>
                <w:bCs/>
                <w:sz w:val="22"/>
                <w:szCs w:val="22"/>
                <w:lang w:eastAsia="en-US"/>
              </w:rPr>
            </w:pPr>
            <w:r w:rsidRPr="00A060BA">
              <w:rPr>
                <w:rFonts w:ascii="Calibri" w:hAnsi="Calibri" w:cs="Calibri"/>
                <w:b/>
                <w:bCs/>
                <w:sz w:val="22"/>
                <w:szCs w:val="22"/>
                <w:lang w:eastAsia="en-US"/>
              </w:rPr>
              <w:lastRenderedPageBreak/>
              <w:t>ΟΜΑΔΑ</w:t>
            </w:r>
          </w:p>
        </w:tc>
        <w:tc>
          <w:tcPr>
            <w:tcW w:w="2977" w:type="dxa"/>
          </w:tcPr>
          <w:p w14:paraId="67C805A5" w14:textId="77777777" w:rsidR="00A060BA" w:rsidRPr="00A060BA" w:rsidRDefault="00A060BA" w:rsidP="00A70CCE">
            <w:pPr>
              <w:widowControl/>
              <w:autoSpaceDE/>
              <w:autoSpaceDN/>
              <w:adjustRightInd/>
              <w:spacing w:line="360" w:lineRule="auto"/>
              <w:jc w:val="center"/>
              <w:rPr>
                <w:rFonts w:ascii="Calibri" w:hAnsi="Calibri" w:cs="Calibri"/>
                <w:b/>
                <w:bCs/>
                <w:sz w:val="22"/>
                <w:szCs w:val="22"/>
                <w:lang w:eastAsia="en-US"/>
              </w:rPr>
            </w:pPr>
            <w:r w:rsidRPr="00A060BA">
              <w:rPr>
                <w:rFonts w:ascii="Calibri" w:hAnsi="Calibri" w:cs="Calibri"/>
                <w:b/>
                <w:bCs/>
                <w:sz w:val="22"/>
                <w:szCs w:val="22"/>
                <w:lang w:eastAsia="en-US"/>
              </w:rPr>
              <w:t>ΠΕΡΙΓΡΑΦΗ ΟΜΑΔΑΣ</w:t>
            </w:r>
          </w:p>
        </w:tc>
        <w:tc>
          <w:tcPr>
            <w:tcW w:w="5103" w:type="dxa"/>
          </w:tcPr>
          <w:p w14:paraId="7F8D6D8B" w14:textId="77777777" w:rsidR="00A060BA" w:rsidRPr="00A060BA" w:rsidRDefault="00A060BA" w:rsidP="00A70CCE">
            <w:pPr>
              <w:widowControl/>
              <w:autoSpaceDE/>
              <w:autoSpaceDN/>
              <w:adjustRightInd/>
              <w:spacing w:line="360" w:lineRule="auto"/>
              <w:jc w:val="center"/>
              <w:rPr>
                <w:rFonts w:ascii="Calibri" w:hAnsi="Calibri" w:cs="Calibri"/>
                <w:b/>
                <w:bCs/>
                <w:sz w:val="22"/>
                <w:szCs w:val="22"/>
                <w:lang w:eastAsia="en-US"/>
              </w:rPr>
            </w:pPr>
            <w:r w:rsidRPr="00A060BA">
              <w:rPr>
                <w:rFonts w:ascii="Calibri" w:hAnsi="Calibri" w:cs="Calibri"/>
                <w:b/>
                <w:bCs/>
                <w:sz w:val="22"/>
                <w:szCs w:val="22"/>
                <w:lang w:eastAsia="en-US"/>
              </w:rPr>
              <w:t>ΠΡΟΣΩΡΙΝΟΣ ΑΝΑΔΟΧΟΣ</w:t>
            </w:r>
          </w:p>
        </w:tc>
      </w:tr>
      <w:tr w:rsidR="00A060BA" w:rsidRPr="00A060BA" w14:paraId="19847050" w14:textId="77777777" w:rsidTr="00A70CCE">
        <w:trPr>
          <w:trHeight w:val="207"/>
        </w:trPr>
        <w:tc>
          <w:tcPr>
            <w:tcW w:w="1134" w:type="dxa"/>
          </w:tcPr>
          <w:p w14:paraId="5EA6BB30"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Α</w:t>
            </w:r>
            <w:r w:rsidRPr="00A060BA">
              <w:rPr>
                <w:rFonts w:ascii="Calibri" w:hAnsi="Calibri" w:cs="Calibri"/>
                <w:bCs/>
                <w:sz w:val="22"/>
                <w:szCs w:val="22"/>
                <w:vertAlign w:val="subscript"/>
                <w:lang w:eastAsia="en-US"/>
              </w:rPr>
              <w:t>1</w:t>
            </w:r>
          </w:p>
        </w:tc>
        <w:tc>
          <w:tcPr>
            <w:tcW w:w="2977" w:type="dxa"/>
          </w:tcPr>
          <w:p w14:paraId="3D67FB2D"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ΦΡΕΣΚΟ ΓΑΛΑ</w:t>
            </w:r>
          </w:p>
        </w:tc>
        <w:tc>
          <w:tcPr>
            <w:tcW w:w="5103" w:type="dxa"/>
          </w:tcPr>
          <w:p w14:paraId="591BC5E9"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ΑΜΑΝΤΑ (ποσό 1.315,00€)</w:t>
            </w:r>
          </w:p>
        </w:tc>
      </w:tr>
      <w:tr w:rsidR="00A060BA" w:rsidRPr="00A060BA" w14:paraId="06302B30" w14:textId="77777777" w:rsidTr="00A70CCE">
        <w:tc>
          <w:tcPr>
            <w:tcW w:w="1134" w:type="dxa"/>
          </w:tcPr>
          <w:p w14:paraId="08D5596C"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Β</w:t>
            </w:r>
            <w:r w:rsidRPr="00A060BA">
              <w:rPr>
                <w:rFonts w:ascii="Calibri" w:hAnsi="Calibri" w:cs="Calibri"/>
                <w:bCs/>
                <w:sz w:val="22"/>
                <w:szCs w:val="22"/>
                <w:vertAlign w:val="subscript"/>
                <w:lang w:eastAsia="en-US"/>
              </w:rPr>
              <w:t>1</w:t>
            </w:r>
          </w:p>
        </w:tc>
        <w:tc>
          <w:tcPr>
            <w:tcW w:w="2977" w:type="dxa"/>
          </w:tcPr>
          <w:p w14:paraId="7BD44C16"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ΕΙΔΗ ΙΧΘΥΟΠΩΛΕΙΟΥ</w:t>
            </w:r>
          </w:p>
        </w:tc>
        <w:tc>
          <w:tcPr>
            <w:tcW w:w="5103" w:type="dxa"/>
          </w:tcPr>
          <w:p w14:paraId="1A77EF9D"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ΑΜΑΝΤΑ  (ποσοστό έκπτωσης 21,30%)</w:t>
            </w:r>
          </w:p>
        </w:tc>
      </w:tr>
      <w:tr w:rsidR="00A060BA" w:rsidRPr="00A060BA" w14:paraId="7DAC3D3B" w14:textId="77777777" w:rsidTr="00A70CCE">
        <w:tc>
          <w:tcPr>
            <w:tcW w:w="1134" w:type="dxa"/>
          </w:tcPr>
          <w:p w14:paraId="00F5790E"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Γ</w:t>
            </w:r>
            <w:r w:rsidRPr="00A060BA">
              <w:rPr>
                <w:rFonts w:ascii="Calibri" w:hAnsi="Calibri" w:cs="Calibri"/>
                <w:bCs/>
                <w:sz w:val="22"/>
                <w:szCs w:val="22"/>
                <w:vertAlign w:val="subscript"/>
                <w:lang w:eastAsia="en-US"/>
              </w:rPr>
              <w:t>1</w:t>
            </w:r>
          </w:p>
        </w:tc>
        <w:tc>
          <w:tcPr>
            <w:tcW w:w="2977" w:type="dxa"/>
          </w:tcPr>
          <w:p w14:paraId="6431AC6E"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ΓΑΛΑΚΤΟΚΟΜΙΚΑ ΕΙΔΗ</w:t>
            </w:r>
          </w:p>
        </w:tc>
        <w:tc>
          <w:tcPr>
            <w:tcW w:w="5103" w:type="dxa"/>
          </w:tcPr>
          <w:p w14:paraId="60B0E774"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ΠΟΝΤΙΚΑΣ (ποσό 2.169,64€)</w:t>
            </w:r>
          </w:p>
        </w:tc>
      </w:tr>
      <w:tr w:rsidR="00A060BA" w:rsidRPr="00A060BA" w14:paraId="014F651A" w14:textId="77777777" w:rsidTr="00A70CCE">
        <w:tc>
          <w:tcPr>
            <w:tcW w:w="1134" w:type="dxa"/>
          </w:tcPr>
          <w:p w14:paraId="53B5F672"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Δ</w:t>
            </w:r>
            <w:r w:rsidRPr="00A060BA">
              <w:rPr>
                <w:rFonts w:ascii="Calibri" w:hAnsi="Calibri" w:cs="Calibri"/>
                <w:bCs/>
                <w:sz w:val="22"/>
                <w:szCs w:val="22"/>
                <w:vertAlign w:val="subscript"/>
                <w:lang w:eastAsia="en-US"/>
              </w:rPr>
              <w:t>1</w:t>
            </w:r>
          </w:p>
        </w:tc>
        <w:tc>
          <w:tcPr>
            <w:tcW w:w="2977" w:type="dxa"/>
          </w:tcPr>
          <w:p w14:paraId="06BC508E"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ΕΙΔΗ ΑΡΤΟΠΟΙΕΙΟΥ</w:t>
            </w:r>
          </w:p>
        </w:tc>
        <w:tc>
          <w:tcPr>
            <w:tcW w:w="5103" w:type="dxa"/>
          </w:tcPr>
          <w:p w14:paraId="016B0299" w14:textId="77777777" w:rsidR="00A060BA" w:rsidRPr="00A060BA" w:rsidRDefault="00A060BA" w:rsidP="00A70CCE">
            <w:pPr>
              <w:widowControl/>
              <w:autoSpaceDE/>
              <w:autoSpaceDN/>
              <w:adjustRightInd/>
              <w:spacing w:line="360" w:lineRule="auto"/>
              <w:jc w:val="both"/>
              <w:rPr>
                <w:rFonts w:ascii="Calibri" w:hAnsi="Calibri" w:cs="Calibri"/>
                <w:sz w:val="22"/>
                <w:szCs w:val="22"/>
                <w:lang w:eastAsia="en-US"/>
              </w:rPr>
            </w:pPr>
            <w:r w:rsidRPr="00A060BA">
              <w:rPr>
                <w:rFonts w:ascii="Calibri" w:hAnsi="Calibri" w:cs="Calibri"/>
                <w:sz w:val="22"/>
                <w:szCs w:val="22"/>
                <w:lang w:eastAsia="en-US"/>
              </w:rPr>
              <w:t>ΕΜΜ. ΒΑΜΒΑΚΟΥΣΗ ΥΙΟΙ Ο.Ε. (ποσό 3.849,20€)</w:t>
            </w:r>
          </w:p>
        </w:tc>
      </w:tr>
      <w:tr w:rsidR="00A060BA" w:rsidRPr="00A060BA" w14:paraId="0518E040" w14:textId="77777777" w:rsidTr="00A70CCE">
        <w:tc>
          <w:tcPr>
            <w:tcW w:w="1134" w:type="dxa"/>
          </w:tcPr>
          <w:p w14:paraId="5DE64ECB"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Ε</w:t>
            </w:r>
            <w:r w:rsidRPr="00A060BA">
              <w:rPr>
                <w:rFonts w:ascii="Calibri" w:hAnsi="Calibri" w:cs="Calibri"/>
                <w:bCs/>
                <w:sz w:val="22"/>
                <w:szCs w:val="22"/>
                <w:vertAlign w:val="subscript"/>
                <w:lang w:eastAsia="en-US"/>
              </w:rPr>
              <w:t>1</w:t>
            </w:r>
          </w:p>
        </w:tc>
        <w:tc>
          <w:tcPr>
            <w:tcW w:w="2977" w:type="dxa"/>
          </w:tcPr>
          <w:p w14:paraId="6769977F"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ΕΙΔΗ ΚΡΕΟΠΩΛΕΙΟΥ</w:t>
            </w:r>
          </w:p>
        </w:tc>
        <w:tc>
          <w:tcPr>
            <w:tcW w:w="5103" w:type="dxa"/>
          </w:tcPr>
          <w:p w14:paraId="58E5DB3F"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ΠΟΝΤΙΚΑΣ (ποσοστό έκπτωσης 22%)</w:t>
            </w:r>
          </w:p>
        </w:tc>
      </w:tr>
      <w:tr w:rsidR="00A060BA" w:rsidRPr="00A060BA" w14:paraId="0E2116A8" w14:textId="77777777" w:rsidTr="00A70CCE">
        <w:tc>
          <w:tcPr>
            <w:tcW w:w="1134" w:type="dxa"/>
          </w:tcPr>
          <w:p w14:paraId="265F9AFE"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ΣΤ</w:t>
            </w:r>
            <w:r w:rsidRPr="00A060BA">
              <w:rPr>
                <w:rFonts w:ascii="Calibri" w:hAnsi="Calibri" w:cs="Calibri"/>
                <w:bCs/>
                <w:sz w:val="22"/>
                <w:szCs w:val="22"/>
                <w:vertAlign w:val="subscript"/>
                <w:lang w:eastAsia="en-US"/>
              </w:rPr>
              <w:t>1</w:t>
            </w:r>
          </w:p>
        </w:tc>
        <w:tc>
          <w:tcPr>
            <w:tcW w:w="2977" w:type="dxa"/>
          </w:tcPr>
          <w:p w14:paraId="3CC9CE67"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ΕΙΔΗ ΟΠΩΡΟΠΩΛΕΙΟΥ</w:t>
            </w:r>
          </w:p>
        </w:tc>
        <w:tc>
          <w:tcPr>
            <w:tcW w:w="5103" w:type="dxa"/>
          </w:tcPr>
          <w:p w14:paraId="25000DE0"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ΠΟΝΤΙΚΑΣ (ποσοστό έκπτωσης 17%)</w:t>
            </w:r>
          </w:p>
        </w:tc>
      </w:tr>
      <w:tr w:rsidR="00A060BA" w:rsidRPr="00A060BA" w14:paraId="199CBAD1" w14:textId="77777777" w:rsidTr="00A70CCE">
        <w:trPr>
          <w:trHeight w:val="395"/>
        </w:trPr>
        <w:tc>
          <w:tcPr>
            <w:tcW w:w="1134" w:type="dxa"/>
          </w:tcPr>
          <w:p w14:paraId="266EDB10"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Ζ</w:t>
            </w:r>
            <w:r w:rsidRPr="00A060BA">
              <w:rPr>
                <w:rFonts w:ascii="Calibri" w:hAnsi="Calibri" w:cs="Calibri"/>
                <w:bCs/>
                <w:sz w:val="22"/>
                <w:szCs w:val="22"/>
                <w:vertAlign w:val="subscript"/>
                <w:lang w:eastAsia="en-US"/>
              </w:rPr>
              <w:t>1</w:t>
            </w:r>
          </w:p>
        </w:tc>
        <w:tc>
          <w:tcPr>
            <w:tcW w:w="2977" w:type="dxa"/>
          </w:tcPr>
          <w:p w14:paraId="05D6B8DA"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ΕΙΔΗ ΠΑΝΤΟΠΩΛΕΙΟΥ</w:t>
            </w:r>
          </w:p>
        </w:tc>
        <w:tc>
          <w:tcPr>
            <w:tcW w:w="5103" w:type="dxa"/>
          </w:tcPr>
          <w:p w14:paraId="197E33FA" w14:textId="77777777" w:rsidR="00A060BA" w:rsidRPr="00A060BA" w:rsidRDefault="00A060BA" w:rsidP="00A70CCE">
            <w:pPr>
              <w:widowControl/>
              <w:autoSpaceDE/>
              <w:autoSpaceDN/>
              <w:adjustRightInd/>
              <w:spacing w:line="360" w:lineRule="auto"/>
              <w:jc w:val="both"/>
              <w:rPr>
                <w:rFonts w:ascii="Calibri" w:hAnsi="Calibri" w:cs="Calibri"/>
                <w:sz w:val="22"/>
                <w:szCs w:val="22"/>
                <w:lang w:eastAsia="en-US"/>
              </w:rPr>
            </w:pPr>
            <w:r w:rsidRPr="00A060BA">
              <w:rPr>
                <w:rFonts w:ascii="Calibri" w:hAnsi="Calibri" w:cs="Calibri"/>
                <w:bCs/>
                <w:sz w:val="22"/>
                <w:szCs w:val="22"/>
                <w:lang w:eastAsia="en-US"/>
              </w:rPr>
              <w:t>ΑΜΑΝΤΑ (ποσό 4.329,13€)</w:t>
            </w:r>
          </w:p>
        </w:tc>
      </w:tr>
    </w:tbl>
    <w:p w14:paraId="2CB791DC" w14:textId="77777777" w:rsidR="00A060BA" w:rsidRPr="00A060BA" w:rsidRDefault="00A060BA" w:rsidP="00A060BA">
      <w:pPr>
        <w:widowControl/>
        <w:autoSpaceDE/>
        <w:autoSpaceDN/>
        <w:adjustRightInd/>
        <w:spacing w:line="360" w:lineRule="auto"/>
        <w:jc w:val="both"/>
        <w:rPr>
          <w:rFonts w:ascii="Calibri" w:hAnsi="Calibri" w:cs="Calibri"/>
          <w:sz w:val="22"/>
          <w:szCs w:val="22"/>
        </w:rPr>
      </w:pPr>
    </w:p>
    <w:p w14:paraId="196365AA" w14:textId="77777777" w:rsidR="00A060BA" w:rsidRPr="00A060BA" w:rsidRDefault="00A060BA" w:rsidP="00A060BA">
      <w:pPr>
        <w:widowControl/>
        <w:autoSpaceDE/>
        <w:autoSpaceDN/>
        <w:adjustRightInd/>
        <w:spacing w:line="360" w:lineRule="auto"/>
        <w:jc w:val="both"/>
        <w:rPr>
          <w:rFonts w:ascii="Calibri" w:hAnsi="Calibri" w:cs="Calibri"/>
          <w:b/>
          <w:sz w:val="22"/>
          <w:szCs w:val="22"/>
          <w:u w:val="single"/>
        </w:rPr>
      </w:pPr>
      <w:r w:rsidRPr="00A060BA">
        <w:rPr>
          <w:rFonts w:ascii="Calibri" w:hAnsi="Calibri" w:cs="Calibri"/>
          <w:b/>
          <w:sz w:val="22"/>
          <w:szCs w:val="22"/>
          <w:u w:val="single"/>
        </w:rPr>
        <w:t>Παιδικός Σταθμός Δημοτικής Ενότητας Κερατέας</w:t>
      </w:r>
    </w:p>
    <w:p w14:paraId="153FDBD7" w14:textId="77777777" w:rsidR="00A060BA" w:rsidRPr="00A060BA" w:rsidRDefault="00A060BA" w:rsidP="00A060BA">
      <w:pPr>
        <w:widowControl/>
        <w:autoSpaceDE/>
        <w:autoSpaceDN/>
        <w:adjustRightInd/>
        <w:spacing w:line="360" w:lineRule="auto"/>
        <w:jc w:val="both"/>
        <w:rPr>
          <w:rFonts w:ascii="Calibri" w:hAnsi="Calibri" w:cs="Calibri"/>
          <w:b/>
          <w:sz w:val="22"/>
          <w:szCs w:val="22"/>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103"/>
      </w:tblGrid>
      <w:tr w:rsidR="00A060BA" w:rsidRPr="00A060BA" w14:paraId="5D47F5DF" w14:textId="77777777" w:rsidTr="00A70CCE">
        <w:tc>
          <w:tcPr>
            <w:tcW w:w="1134" w:type="dxa"/>
          </w:tcPr>
          <w:p w14:paraId="4DE1799B" w14:textId="77777777" w:rsidR="00A060BA" w:rsidRPr="00A060BA" w:rsidRDefault="00A060BA" w:rsidP="00A70CCE">
            <w:pPr>
              <w:widowControl/>
              <w:autoSpaceDE/>
              <w:autoSpaceDN/>
              <w:adjustRightInd/>
              <w:spacing w:line="360" w:lineRule="auto"/>
              <w:jc w:val="center"/>
              <w:rPr>
                <w:rFonts w:ascii="Calibri" w:hAnsi="Calibri" w:cs="Calibri"/>
                <w:b/>
                <w:bCs/>
                <w:sz w:val="22"/>
                <w:szCs w:val="22"/>
                <w:lang w:eastAsia="en-US"/>
              </w:rPr>
            </w:pPr>
            <w:r w:rsidRPr="00A060BA">
              <w:rPr>
                <w:rFonts w:ascii="Calibri" w:hAnsi="Calibri" w:cs="Calibri"/>
                <w:b/>
                <w:bCs/>
                <w:sz w:val="22"/>
                <w:szCs w:val="22"/>
                <w:lang w:eastAsia="en-US"/>
              </w:rPr>
              <w:t>ΟΜΑΔΑ</w:t>
            </w:r>
          </w:p>
        </w:tc>
        <w:tc>
          <w:tcPr>
            <w:tcW w:w="2977" w:type="dxa"/>
          </w:tcPr>
          <w:p w14:paraId="5E03197B" w14:textId="77777777" w:rsidR="00A060BA" w:rsidRPr="00A060BA" w:rsidRDefault="00A060BA" w:rsidP="00A70CCE">
            <w:pPr>
              <w:widowControl/>
              <w:autoSpaceDE/>
              <w:autoSpaceDN/>
              <w:adjustRightInd/>
              <w:spacing w:line="360" w:lineRule="auto"/>
              <w:jc w:val="center"/>
              <w:rPr>
                <w:rFonts w:ascii="Calibri" w:hAnsi="Calibri" w:cs="Calibri"/>
                <w:b/>
                <w:bCs/>
                <w:sz w:val="22"/>
                <w:szCs w:val="22"/>
                <w:lang w:eastAsia="en-US"/>
              </w:rPr>
            </w:pPr>
            <w:r w:rsidRPr="00A060BA">
              <w:rPr>
                <w:rFonts w:ascii="Calibri" w:hAnsi="Calibri" w:cs="Calibri"/>
                <w:b/>
                <w:bCs/>
                <w:sz w:val="22"/>
                <w:szCs w:val="22"/>
                <w:lang w:eastAsia="en-US"/>
              </w:rPr>
              <w:t>ΠΕΡΙΓΡΑΦΗ ΟΜΑΔΑΣ</w:t>
            </w:r>
          </w:p>
        </w:tc>
        <w:tc>
          <w:tcPr>
            <w:tcW w:w="5103" w:type="dxa"/>
          </w:tcPr>
          <w:p w14:paraId="37F56C49" w14:textId="77777777" w:rsidR="00A060BA" w:rsidRPr="00A060BA" w:rsidRDefault="00A060BA" w:rsidP="00A70CCE">
            <w:pPr>
              <w:widowControl/>
              <w:autoSpaceDE/>
              <w:autoSpaceDN/>
              <w:adjustRightInd/>
              <w:spacing w:line="360" w:lineRule="auto"/>
              <w:jc w:val="center"/>
              <w:rPr>
                <w:rFonts w:ascii="Calibri" w:hAnsi="Calibri" w:cs="Calibri"/>
                <w:b/>
                <w:bCs/>
                <w:sz w:val="22"/>
                <w:szCs w:val="22"/>
                <w:lang w:eastAsia="en-US"/>
              </w:rPr>
            </w:pPr>
            <w:r w:rsidRPr="00A060BA">
              <w:rPr>
                <w:rFonts w:ascii="Calibri" w:hAnsi="Calibri" w:cs="Calibri"/>
                <w:b/>
                <w:bCs/>
                <w:sz w:val="22"/>
                <w:szCs w:val="22"/>
                <w:lang w:eastAsia="en-US"/>
              </w:rPr>
              <w:t>ΠΡΟΣΩΡΙΝΟΣ ΑΝΑΔΟΧΟΣ</w:t>
            </w:r>
          </w:p>
        </w:tc>
      </w:tr>
      <w:tr w:rsidR="00A060BA" w:rsidRPr="00A060BA" w14:paraId="29F76EA1" w14:textId="77777777" w:rsidTr="00A70CCE">
        <w:tc>
          <w:tcPr>
            <w:tcW w:w="1134" w:type="dxa"/>
          </w:tcPr>
          <w:p w14:paraId="2CB0658C"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Α</w:t>
            </w:r>
            <w:r w:rsidRPr="00A060BA">
              <w:rPr>
                <w:rFonts w:ascii="Calibri" w:hAnsi="Calibri" w:cs="Calibri"/>
                <w:bCs/>
                <w:sz w:val="22"/>
                <w:szCs w:val="22"/>
                <w:vertAlign w:val="subscript"/>
                <w:lang w:eastAsia="en-US"/>
              </w:rPr>
              <w:t>2</w:t>
            </w:r>
          </w:p>
        </w:tc>
        <w:tc>
          <w:tcPr>
            <w:tcW w:w="2977" w:type="dxa"/>
          </w:tcPr>
          <w:p w14:paraId="0634772B"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ΦΡΕΣΚΟ ΓΑΛΑ</w:t>
            </w:r>
          </w:p>
        </w:tc>
        <w:tc>
          <w:tcPr>
            <w:tcW w:w="5103" w:type="dxa"/>
          </w:tcPr>
          <w:p w14:paraId="25CC4ECA"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ΑΜΑΝΤΑ (ποσό 1.203,00€)</w:t>
            </w:r>
          </w:p>
        </w:tc>
      </w:tr>
      <w:tr w:rsidR="00A060BA" w:rsidRPr="00A060BA" w14:paraId="47DAE8C3" w14:textId="77777777" w:rsidTr="00A70CCE">
        <w:tc>
          <w:tcPr>
            <w:tcW w:w="1134" w:type="dxa"/>
          </w:tcPr>
          <w:p w14:paraId="145BE8C3"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Β</w:t>
            </w:r>
            <w:r w:rsidRPr="00A060BA">
              <w:rPr>
                <w:rFonts w:ascii="Calibri" w:hAnsi="Calibri" w:cs="Calibri"/>
                <w:bCs/>
                <w:sz w:val="22"/>
                <w:szCs w:val="22"/>
                <w:vertAlign w:val="subscript"/>
                <w:lang w:eastAsia="en-US"/>
              </w:rPr>
              <w:t>2</w:t>
            </w:r>
          </w:p>
        </w:tc>
        <w:tc>
          <w:tcPr>
            <w:tcW w:w="2977" w:type="dxa"/>
          </w:tcPr>
          <w:p w14:paraId="24FD4540"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ΕΙΔΗ ΙΧΘΥΟΠΩΛΕΙΟΥ</w:t>
            </w:r>
          </w:p>
        </w:tc>
        <w:tc>
          <w:tcPr>
            <w:tcW w:w="5103" w:type="dxa"/>
          </w:tcPr>
          <w:p w14:paraId="23567BDF"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ΑΜΑΝΤΑ  (ποσοστό έκπτωσης 21,30%)</w:t>
            </w:r>
          </w:p>
        </w:tc>
      </w:tr>
      <w:tr w:rsidR="00A060BA" w:rsidRPr="00A060BA" w14:paraId="65759710" w14:textId="77777777" w:rsidTr="00A70CCE">
        <w:tc>
          <w:tcPr>
            <w:tcW w:w="1134" w:type="dxa"/>
          </w:tcPr>
          <w:p w14:paraId="34205702"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Γ</w:t>
            </w:r>
            <w:r w:rsidRPr="00A060BA">
              <w:rPr>
                <w:rFonts w:ascii="Calibri" w:hAnsi="Calibri" w:cs="Calibri"/>
                <w:bCs/>
                <w:sz w:val="22"/>
                <w:szCs w:val="22"/>
                <w:vertAlign w:val="subscript"/>
                <w:lang w:eastAsia="en-US"/>
              </w:rPr>
              <w:t>2</w:t>
            </w:r>
          </w:p>
        </w:tc>
        <w:tc>
          <w:tcPr>
            <w:tcW w:w="2977" w:type="dxa"/>
          </w:tcPr>
          <w:p w14:paraId="57B6BD38"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ΓΑΛΑΚΤΟΚΟΜΙΚΑ ΕΙΔΗ</w:t>
            </w:r>
          </w:p>
        </w:tc>
        <w:tc>
          <w:tcPr>
            <w:tcW w:w="5103" w:type="dxa"/>
          </w:tcPr>
          <w:p w14:paraId="1885F0DA"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ΠΟΝΤΙΚΑΣ (ποσό 1.579,70€)</w:t>
            </w:r>
          </w:p>
        </w:tc>
      </w:tr>
      <w:tr w:rsidR="00A060BA" w:rsidRPr="00A060BA" w14:paraId="73961651" w14:textId="77777777" w:rsidTr="00A70CCE">
        <w:tc>
          <w:tcPr>
            <w:tcW w:w="1134" w:type="dxa"/>
          </w:tcPr>
          <w:p w14:paraId="6B311FAB"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Δ</w:t>
            </w:r>
            <w:r w:rsidRPr="00A060BA">
              <w:rPr>
                <w:rFonts w:ascii="Calibri" w:hAnsi="Calibri" w:cs="Calibri"/>
                <w:bCs/>
                <w:sz w:val="22"/>
                <w:szCs w:val="22"/>
                <w:vertAlign w:val="subscript"/>
                <w:lang w:eastAsia="en-US"/>
              </w:rPr>
              <w:t>2</w:t>
            </w:r>
          </w:p>
        </w:tc>
        <w:tc>
          <w:tcPr>
            <w:tcW w:w="2977" w:type="dxa"/>
          </w:tcPr>
          <w:p w14:paraId="5698E1AD"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ΕΙΔΗ ΑΡΤΟΠΟΙΕΙΟΥ</w:t>
            </w:r>
          </w:p>
        </w:tc>
        <w:tc>
          <w:tcPr>
            <w:tcW w:w="5103" w:type="dxa"/>
          </w:tcPr>
          <w:p w14:paraId="42167BBF" w14:textId="77777777" w:rsidR="00A060BA" w:rsidRPr="00A060BA" w:rsidRDefault="00A060BA" w:rsidP="00A70CCE">
            <w:pPr>
              <w:widowControl/>
              <w:autoSpaceDE/>
              <w:autoSpaceDN/>
              <w:adjustRightInd/>
              <w:spacing w:line="360" w:lineRule="auto"/>
              <w:jc w:val="both"/>
              <w:rPr>
                <w:rFonts w:ascii="Calibri" w:hAnsi="Calibri" w:cs="Calibri"/>
                <w:sz w:val="22"/>
                <w:szCs w:val="22"/>
                <w:lang w:eastAsia="en-US"/>
              </w:rPr>
            </w:pPr>
            <w:r w:rsidRPr="00A060BA">
              <w:rPr>
                <w:rFonts w:ascii="Calibri" w:hAnsi="Calibri" w:cs="Calibri"/>
                <w:sz w:val="22"/>
                <w:szCs w:val="22"/>
                <w:lang w:eastAsia="en-US"/>
              </w:rPr>
              <w:t>ΕΜΜ. ΒΑΜΒΑΚΟΥΣΗ ΥΙΟΙ Ο.Ε. (ποσό 2.929,00€)</w:t>
            </w:r>
          </w:p>
        </w:tc>
      </w:tr>
      <w:tr w:rsidR="00A060BA" w:rsidRPr="00A060BA" w14:paraId="3A77D4C0" w14:textId="77777777" w:rsidTr="00A70CCE">
        <w:tc>
          <w:tcPr>
            <w:tcW w:w="1134" w:type="dxa"/>
          </w:tcPr>
          <w:p w14:paraId="5FE309A6"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Ε</w:t>
            </w:r>
            <w:r w:rsidRPr="00A060BA">
              <w:rPr>
                <w:rFonts w:ascii="Calibri" w:hAnsi="Calibri" w:cs="Calibri"/>
                <w:bCs/>
                <w:sz w:val="22"/>
                <w:szCs w:val="22"/>
                <w:vertAlign w:val="subscript"/>
                <w:lang w:eastAsia="en-US"/>
              </w:rPr>
              <w:t>2</w:t>
            </w:r>
          </w:p>
        </w:tc>
        <w:tc>
          <w:tcPr>
            <w:tcW w:w="2977" w:type="dxa"/>
          </w:tcPr>
          <w:p w14:paraId="23F6189F"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ΕΙΔΗ ΚΡΕΟΠΩΛΕΙΟΥ</w:t>
            </w:r>
          </w:p>
        </w:tc>
        <w:tc>
          <w:tcPr>
            <w:tcW w:w="5103" w:type="dxa"/>
          </w:tcPr>
          <w:p w14:paraId="331B5425"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ΠΟΝΤΙΚΑΣ (ποσοστό έκπτωσης 22%)</w:t>
            </w:r>
          </w:p>
        </w:tc>
      </w:tr>
      <w:tr w:rsidR="00A060BA" w:rsidRPr="00A060BA" w14:paraId="0FEF3761" w14:textId="77777777" w:rsidTr="00A70CCE">
        <w:tc>
          <w:tcPr>
            <w:tcW w:w="1134" w:type="dxa"/>
          </w:tcPr>
          <w:p w14:paraId="2229A444"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ΣΤ</w:t>
            </w:r>
            <w:r w:rsidRPr="00A060BA">
              <w:rPr>
                <w:rFonts w:ascii="Calibri" w:hAnsi="Calibri" w:cs="Calibri"/>
                <w:bCs/>
                <w:sz w:val="22"/>
                <w:szCs w:val="22"/>
                <w:vertAlign w:val="subscript"/>
                <w:lang w:eastAsia="en-US"/>
              </w:rPr>
              <w:t>2</w:t>
            </w:r>
          </w:p>
        </w:tc>
        <w:tc>
          <w:tcPr>
            <w:tcW w:w="2977" w:type="dxa"/>
          </w:tcPr>
          <w:p w14:paraId="328F885D"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ΕΙΔΗ ΟΠΩΡΟΠΩΛΕΙΟΥ</w:t>
            </w:r>
          </w:p>
        </w:tc>
        <w:tc>
          <w:tcPr>
            <w:tcW w:w="5103" w:type="dxa"/>
          </w:tcPr>
          <w:p w14:paraId="476F3273"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ΠΟΝΤΙΚΑΣ (ποσοστό έκπτωσης 17%)</w:t>
            </w:r>
          </w:p>
        </w:tc>
      </w:tr>
      <w:tr w:rsidR="00A060BA" w:rsidRPr="00A060BA" w14:paraId="1EE3461A" w14:textId="77777777" w:rsidTr="00A70CCE">
        <w:tc>
          <w:tcPr>
            <w:tcW w:w="1134" w:type="dxa"/>
          </w:tcPr>
          <w:p w14:paraId="672C304B"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Ζ</w:t>
            </w:r>
            <w:r w:rsidRPr="00A060BA">
              <w:rPr>
                <w:rFonts w:ascii="Calibri" w:hAnsi="Calibri" w:cs="Calibri"/>
                <w:bCs/>
                <w:sz w:val="22"/>
                <w:szCs w:val="22"/>
                <w:vertAlign w:val="subscript"/>
                <w:lang w:eastAsia="en-US"/>
              </w:rPr>
              <w:t>2</w:t>
            </w:r>
          </w:p>
        </w:tc>
        <w:tc>
          <w:tcPr>
            <w:tcW w:w="2977" w:type="dxa"/>
          </w:tcPr>
          <w:p w14:paraId="2545A5F5"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ΕΙΔΗ ΠΑΝΤΟΠΩΛΕΙΟΥ</w:t>
            </w:r>
          </w:p>
        </w:tc>
        <w:tc>
          <w:tcPr>
            <w:tcW w:w="5103" w:type="dxa"/>
          </w:tcPr>
          <w:p w14:paraId="7BFC7361" w14:textId="77777777" w:rsidR="00A060BA" w:rsidRPr="00A060BA" w:rsidRDefault="00A060BA" w:rsidP="00A70CCE">
            <w:pPr>
              <w:widowControl/>
              <w:autoSpaceDE/>
              <w:autoSpaceDN/>
              <w:adjustRightInd/>
              <w:spacing w:line="360" w:lineRule="auto"/>
              <w:jc w:val="both"/>
              <w:rPr>
                <w:rFonts w:ascii="Calibri" w:hAnsi="Calibri" w:cs="Calibri"/>
                <w:sz w:val="22"/>
                <w:szCs w:val="22"/>
                <w:lang w:eastAsia="en-US"/>
              </w:rPr>
            </w:pPr>
            <w:r w:rsidRPr="00A060BA">
              <w:rPr>
                <w:rFonts w:ascii="Calibri" w:hAnsi="Calibri" w:cs="Calibri"/>
                <w:bCs/>
                <w:sz w:val="22"/>
                <w:szCs w:val="22"/>
                <w:lang w:eastAsia="en-US"/>
              </w:rPr>
              <w:t>ΑΜΑΝΤΑ (ποσό 3.229,71€)</w:t>
            </w:r>
          </w:p>
        </w:tc>
      </w:tr>
    </w:tbl>
    <w:p w14:paraId="100522A6" w14:textId="77777777" w:rsidR="00A060BA" w:rsidRPr="00A060BA" w:rsidRDefault="00A060BA" w:rsidP="00A060BA">
      <w:pPr>
        <w:widowControl/>
        <w:autoSpaceDE/>
        <w:autoSpaceDN/>
        <w:adjustRightInd/>
        <w:spacing w:line="360" w:lineRule="auto"/>
        <w:jc w:val="both"/>
        <w:rPr>
          <w:rFonts w:ascii="Calibri" w:hAnsi="Calibri" w:cs="Calibri"/>
          <w:sz w:val="22"/>
          <w:szCs w:val="22"/>
        </w:rPr>
      </w:pPr>
    </w:p>
    <w:p w14:paraId="300EED8F" w14:textId="77777777" w:rsidR="00A060BA" w:rsidRPr="00A060BA" w:rsidRDefault="00A060BA" w:rsidP="00A060BA">
      <w:pPr>
        <w:widowControl/>
        <w:autoSpaceDE/>
        <w:autoSpaceDN/>
        <w:adjustRightInd/>
        <w:spacing w:line="360" w:lineRule="auto"/>
        <w:jc w:val="both"/>
        <w:rPr>
          <w:rFonts w:ascii="Calibri" w:hAnsi="Calibri" w:cs="Calibri"/>
          <w:b/>
          <w:sz w:val="22"/>
          <w:szCs w:val="22"/>
          <w:u w:val="single"/>
        </w:rPr>
      </w:pPr>
      <w:r w:rsidRPr="00A060BA">
        <w:rPr>
          <w:rFonts w:ascii="Calibri" w:hAnsi="Calibri" w:cs="Calibri"/>
          <w:b/>
          <w:sz w:val="22"/>
          <w:szCs w:val="22"/>
          <w:u w:val="single"/>
        </w:rPr>
        <w:t>Κοινωνικό Παντοπωλείο Δήμου Λαυρεωτικής</w:t>
      </w:r>
    </w:p>
    <w:p w14:paraId="47BC43B7" w14:textId="77777777" w:rsidR="00A060BA" w:rsidRPr="00A060BA" w:rsidRDefault="00A060BA" w:rsidP="00A060BA">
      <w:pPr>
        <w:widowControl/>
        <w:autoSpaceDE/>
        <w:autoSpaceDN/>
        <w:adjustRightInd/>
        <w:spacing w:line="360" w:lineRule="auto"/>
        <w:jc w:val="both"/>
        <w:rPr>
          <w:rFonts w:ascii="Calibri" w:hAnsi="Calibri" w:cs="Calibri"/>
          <w:b/>
          <w:sz w:val="22"/>
          <w:szCs w:val="22"/>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103"/>
      </w:tblGrid>
      <w:tr w:rsidR="00A060BA" w:rsidRPr="00A060BA" w14:paraId="5E8A2E71" w14:textId="77777777" w:rsidTr="00A70CCE">
        <w:tc>
          <w:tcPr>
            <w:tcW w:w="1134" w:type="dxa"/>
          </w:tcPr>
          <w:p w14:paraId="1C7EA93C" w14:textId="77777777" w:rsidR="00A060BA" w:rsidRPr="00A060BA" w:rsidRDefault="00A060BA" w:rsidP="00A70CCE">
            <w:pPr>
              <w:widowControl/>
              <w:autoSpaceDE/>
              <w:autoSpaceDN/>
              <w:adjustRightInd/>
              <w:spacing w:line="360" w:lineRule="auto"/>
              <w:jc w:val="center"/>
              <w:rPr>
                <w:rFonts w:ascii="Calibri" w:hAnsi="Calibri" w:cs="Calibri"/>
                <w:b/>
                <w:bCs/>
                <w:sz w:val="22"/>
                <w:szCs w:val="22"/>
                <w:lang w:eastAsia="en-US"/>
              </w:rPr>
            </w:pPr>
            <w:r w:rsidRPr="00A060BA">
              <w:rPr>
                <w:rFonts w:ascii="Calibri" w:hAnsi="Calibri" w:cs="Calibri"/>
                <w:b/>
                <w:bCs/>
                <w:sz w:val="22"/>
                <w:szCs w:val="22"/>
                <w:lang w:eastAsia="en-US"/>
              </w:rPr>
              <w:t>ΟΜΑΔΑ</w:t>
            </w:r>
          </w:p>
        </w:tc>
        <w:tc>
          <w:tcPr>
            <w:tcW w:w="2977" w:type="dxa"/>
          </w:tcPr>
          <w:p w14:paraId="422F2FE6" w14:textId="77777777" w:rsidR="00A060BA" w:rsidRPr="00A060BA" w:rsidRDefault="00A060BA" w:rsidP="00A70CCE">
            <w:pPr>
              <w:widowControl/>
              <w:autoSpaceDE/>
              <w:autoSpaceDN/>
              <w:adjustRightInd/>
              <w:spacing w:line="360" w:lineRule="auto"/>
              <w:jc w:val="center"/>
              <w:rPr>
                <w:rFonts w:ascii="Calibri" w:hAnsi="Calibri" w:cs="Calibri"/>
                <w:b/>
                <w:bCs/>
                <w:sz w:val="22"/>
                <w:szCs w:val="22"/>
                <w:lang w:eastAsia="en-US"/>
              </w:rPr>
            </w:pPr>
            <w:r w:rsidRPr="00A060BA">
              <w:rPr>
                <w:rFonts w:ascii="Calibri" w:hAnsi="Calibri" w:cs="Calibri"/>
                <w:b/>
                <w:bCs/>
                <w:sz w:val="22"/>
                <w:szCs w:val="22"/>
                <w:lang w:eastAsia="en-US"/>
              </w:rPr>
              <w:t>ΠΕΡΙΓΡΑΦΗ ΟΜΑΔΑΣ</w:t>
            </w:r>
          </w:p>
        </w:tc>
        <w:tc>
          <w:tcPr>
            <w:tcW w:w="5103" w:type="dxa"/>
          </w:tcPr>
          <w:p w14:paraId="274D60E0" w14:textId="77777777" w:rsidR="00A060BA" w:rsidRPr="00A060BA" w:rsidRDefault="00A060BA" w:rsidP="00A70CCE">
            <w:pPr>
              <w:widowControl/>
              <w:autoSpaceDE/>
              <w:autoSpaceDN/>
              <w:adjustRightInd/>
              <w:spacing w:line="360" w:lineRule="auto"/>
              <w:jc w:val="center"/>
              <w:rPr>
                <w:rFonts w:ascii="Calibri" w:hAnsi="Calibri" w:cs="Calibri"/>
                <w:b/>
                <w:bCs/>
                <w:sz w:val="22"/>
                <w:szCs w:val="22"/>
                <w:lang w:eastAsia="en-US"/>
              </w:rPr>
            </w:pPr>
            <w:r w:rsidRPr="00A060BA">
              <w:rPr>
                <w:rFonts w:ascii="Calibri" w:hAnsi="Calibri" w:cs="Calibri"/>
                <w:b/>
                <w:bCs/>
                <w:sz w:val="22"/>
                <w:szCs w:val="22"/>
                <w:lang w:eastAsia="en-US"/>
              </w:rPr>
              <w:t>ΠΡΟΣΩΡΙΝΟΣ ΑΝΑΔΟΧΟΣ</w:t>
            </w:r>
          </w:p>
        </w:tc>
      </w:tr>
      <w:tr w:rsidR="00A060BA" w:rsidRPr="00A060BA" w14:paraId="2C9EA9DA" w14:textId="77777777" w:rsidTr="00A70CCE">
        <w:tc>
          <w:tcPr>
            <w:tcW w:w="1134" w:type="dxa"/>
          </w:tcPr>
          <w:p w14:paraId="7624804F" w14:textId="77777777" w:rsidR="00A060BA" w:rsidRPr="00A060BA" w:rsidRDefault="00A060BA" w:rsidP="00A70CCE">
            <w:pPr>
              <w:widowControl/>
              <w:autoSpaceDE/>
              <w:autoSpaceDN/>
              <w:adjustRightInd/>
              <w:spacing w:line="360" w:lineRule="auto"/>
              <w:rPr>
                <w:rFonts w:ascii="Calibri" w:hAnsi="Calibri" w:cs="Calibri"/>
                <w:bCs/>
                <w:sz w:val="22"/>
                <w:szCs w:val="22"/>
                <w:lang w:eastAsia="en-US"/>
              </w:rPr>
            </w:pPr>
            <w:r w:rsidRPr="00A060BA">
              <w:rPr>
                <w:rFonts w:ascii="Calibri" w:hAnsi="Calibri" w:cs="Calibri"/>
                <w:bCs/>
                <w:sz w:val="22"/>
                <w:szCs w:val="22"/>
                <w:lang w:eastAsia="en-US"/>
              </w:rPr>
              <w:t>Ε3</w:t>
            </w:r>
          </w:p>
        </w:tc>
        <w:tc>
          <w:tcPr>
            <w:tcW w:w="2977" w:type="dxa"/>
          </w:tcPr>
          <w:p w14:paraId="715B600A" w14:textId="77777777" w:rsidR="00A060BA" w:rsidRPr="00A060BA" w:rsidRDefault="00A060BA" w:rsidP="00A70CCE">
            <w:pPr>
              <w:widowControl/>
              <w:autoSpaceDE/>
              <w:autoSpaceDN/>
              <w:adjustRightInd/>
              <w:spacing w:line="360" w:lineRule="auto"/>
              <w:rPr>
                <w:rFonts w:ascii="Calibri" w:hAnsi="Calibri" w:cs="Calibri"/>
                <w:bCs/>
                <w:sz w:val="22"/>
                <w:szCs w:val="22"/>
                <w:lang w:eastAsia="en-US"/>
              </w:rPr>
            </w:pPr>
            <w:r w:rsidRPr="00A060BA">
              <w:rPr>
                <w:rFonts w:ascii="Calibri" w:hAnsi="Calibri" w:cs="Calibri"/>
                <w:bCs/>
                <w:sz w:val="22"/>
                <w:szCs w:val="22"/>
                <w:lang w:eastAsia="en-US"/>
              </w:rPr>
              <w:t>ΕΙΔΗ ΚΡΕΟΠΩΛΕΙΟΥ</w:t>
            </w:r>
          </w:p>
        </w:tc>
        <w:tc>
          <w:tcPr>
            <w:tcW w:w="5103" w:type="dxa"/>
          </w:tcPr>
          <w:p w14:paraId="59805DE3" w14:textId="77777777" w:rsidR="00A060BA" w:rsidRPr="00A060BA" w:rsidRDefault="00A060BA" w:rsidP="00A70CCE">
            <w:pPr>
              <w:widowControl/>
              <w:autoSpaceDE/>
              <w:autoSpaceDN/>
              <w:adjustRightInd/>
              <w:spacing w:line="360" w:lineRule="auto"/>
              <w:rPr>
                <w:rFonts w:ascii="Calibri" w:hAnsi="Calibri" w:cs="Calibri"/>
                <w:bCs/>
                <w:sz w:val="22"/>
                <w:szCs w:val="22"/>
                <w:lang w:eastAsia="en-US"/>
              </w:rPr>
            </w:pPr>
            <w:r w:rsidRPr="00A060BA">
              <w:rPr>
                <w:rFonts w:ascii="Calibri" w:hAnsi="Calibri" w:cs="Calibri"/>
                <w:bCs/>
                <w:sz w:val="22"/>
                <w:szCs w:val="22"/>
                <w:lang w:eastAsia="en-US"/>
              </w:rPr>
              <w:t>ΑΜΑΝΤΑ (ποσοστό έκπτωσης 12,3%)</w:t>
            </w:r>
          </w:p>
        </w:tc>
      </w:tr>
      <w:tr w:rsidR="00A060BA" w:rsidRPr="00A060BA" w14:paraId="2547E213" w14:textId="77777777" w:rsidTr="00A70CCE">
        <w:tc>
          <w:tcPr>
            <w:tcW w:w="1134" w:type="dxa"/>
          </w:tcPr>
          <w:p w14:paraId="5DE6E89C"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Ζ</w:t>
            </w:r>
            <w:r w:rsidRPr="00A060BA">
              <w:rPr>
                <w:rFonts w:ascii="Calibri" w:hAnsi="Calibri" w:cs="Calibri"/>
                <w:bCs/>
                <w:sz w:val="22"/>
                <w:szCs w:val="22"/>
                <w:vertAlign w:val="subscript"/>
                <w:lang w:eastAsia="en-US"/>
              </w:rPr>
              <w:t>3</w:t>
            </w:r>
          </w:p>
        </w:tc>
        <w:tc>
          <w:tcPr>
            <w:tcW w:w="2977" w:type="dxa"/>
          </w:tcPr>
          <w:p w14:paraId="7E768F65" w14:textId="77777777" w:rsidR="00A060BA" w:rsidRPr="00A060BA" w:rsidRDefault="00A060BA" w:rsidP="00A70CCE">
            <w:pPr>
              <w:widowControl/>
              <w:autoSpaceDE/>
              <w:autoSpaceDN/>
              <w:adjustRightInd/>
              <w:spacing w:line="360" w:lineRule="auto"/>
              <w:jc w:val="both"/>
              <w:rPr>
                <w:rFonts w:ascii="Calibri" w:hAnsi="Calibri" w:cs="Calibri"/>
                <w:bCs/>
                <w:sz w:val="22"/>
                <w:szCs w:val="22"/>
                <w:lang w:eastAsia="en-US"/>
              </w:rPr>
            </w:pPr>
            <w:r w:rsidRPr="00A060BA">
              <w:rPr>
                <w:rFonts w:ascii="Calibri" w:hAnsi="Calibri" w:cs="Calibri"/>
                <w:bCs/>
                <w:sz w:val="22"/>
                <w:szCs w:val="22"/>
                <w:lang w:eastAsia="en-US"/>
              </w:rPr>
              <w:t>ΕΙΔΗ ΠΑΝΤΟΠΩΛΕΙΟΥ</w:t>
            </w:r>
          </w:p>
        </w:tc>
        <w:tc>
          <w:tcPr>
            <w:tcW w:w="5103" w:type="dxa"/>
          </w:tcPr>
          <w:p w14:paraId="25681705" w14:textId="77777777" w:rsidR="00A060BA" w:rsidRPr="00A060BA" w:rsidRDefault="00A060BA" w:rsidP="00A70CCE">
            <w:pPr>
              <w:widowControl/>
              <w:autoSpaceDE/>
              <w:autoSpaceDN/>
              <w:adjustRightInd/>
              <w:spacing w:line="360" w:lineRule="auto"/>
              <w:jc w:val="both"/>
              <w:rPr>
                <w:rFonts w:ascii="Calibri" w:hAnsi="Calibri" w:cs="Calibri"/>
                <w:color w:val="000000"/>
                <w:sz w:val="22"/>
                <w:szCs w:val="22"/>
              </w:rPr>
            </w:pPr>
            <w:r w:rsidRPr="00A060BA">
              <w:rPr>
                <w:rFonts w:ascii="Calibri" w:hAnsi="Calibri" w:cs="Calibri"/>
                <w:color w:val="000000"/>
                <w:sz w:val="22"/>
                <w:szCs w:val="22"/>
              </w:rPr>
              <w:t>ΑΜΑΝΤΑ (ποσό 53.718,00€)</w:t>
            </w:r>
          </w:p>
        </w:tc>
      </w:tr>
    </w:tbl>
    <w:p w14:paraId="51B8C2C6" w14:textId="77777777" w:rsidR="00A060BA" w:rsidRPr="00A060BA" w:rsidRDefault="00A060BA" w:rsidP="00A060BA">
      <w:pPr>
        <w:keepNext/>
        <w:keepLines/>
        <w:widowControl/>
        <w:autoSpaceDE/>
        <w:autoSpaceDN/>
        <w:adjustRightInd/>
        <w:spacing w:line="360" w:lineRule="auto"/>
        <w:jc w:val="both"/>
        <w:outlineLvl w:val="0"/>
        <w:rPr>
          <w:rFonts w:ascii="Calibri" w:hAnsi="Calibri" w:cs="Calibri"/>
          <w:b/>
          <w:bCs/>
          <w:sz w:val="22"/>
          <w:szCs w:val="22"/>
        </w:rPr>
      </w:pPr>
    </w:p>
    <w:p w14:paraId="381517E5" w14:textId="77777777" w:rsidR="00A060BA" w:rsidRPr="0004224E" w:rsidRDefault="00A060BA" w:rsidP="00A060BA">
      <w:pPr>
        <w:spacing w:line="360" w:lineRule="auto"/>
        <w:jc w:val="both"/>
        <w:rPr>
          <w:rFonts w:ascii="Calibri" w:hAnsi="Calibri" w:cs="Calibri"/>
          <w:bCs/>
          <w:sz w:val="22"/>
          <w:szCs w:val="22"/>
        </w:rPr>
      </w:pPr>
    </w:p>
    <w:p w14:paraId="1C429099" w14:textId="77777777" w:rsidR="002867D0" w:rsidRPr="003916A0" w:rsidRDefault="002867D0" w:rsidP="002867D0">
      <w:pPr>
        <w:spacing w:line="360" w:lineRule="auto"/>
        <w:jc w:val="both"/>
        <w:rPr>
          <w:rFonts w:ascii="Calibri" w:hAnsi="Calibri" w:cs="Calibri"/>
          <w:b/>
          <w:bCs/>
          <w:sz w:val="22"/>
          <w:szCs w:val="22"/>
        </w:rPr>
      </w:pPr>
      <w:r>
        <w:rPr>
          <w:rFonts w:ascii="Calibri" w:hAnsi="Calibri" w:cs="Calibri"/>
          <w:b/>
          <w:bCs/>
          <w:sz w:val="22"/>
          <w:szCs w:val="22"/>
        </w:rPr>
        <w:t xml:space="preserve">ΘΕΜΑ: </w:t>
      </w:r>
      <w:r w:rsidRPr="003916A0">
        <w:rPr>
          <w:rFonts w:ascii="Calibri" w:hAnsi="Calibri" w:cs="Calibri"/>
          <w:b/>
          <w:bCs/>
          <w:sz w:val="22"/>
          <w:szCs w:val="22"/>
        </w:rPr>
        <w:t>Λήψη απόφασης περί έγκρισης των πρακτικών Νο1 και Νο2 της Επιτροπής Διαγωνισμού για τη διενέργεια της προμήθειας υγρών καυσίμων και λιπαντικών για τις ανάγκες της Δημοτικής Επιχείρησης Ύδρευσης Αποχέτευσης και Τηλεθέρμανσης Λαυρεωτικής και προμήθειας λιπαντικών για τις ανάγκες του Δήμου Λαυρεωτικής για χρονικό διάστημα τριών (3) ετών</w:t>
      </w:r>
    </w:p>
    <w:p w14:paraId="40B20058" w14:textId="77777777" w:rsidR="002867D0" w:rsidRDefault="002867D0" w:rsidP="002867D0">
      <w:pPr>
        <w:spacing w:line="360" w:lineRule="auto"/>
        <w:jc w:val="both"/>
        <w:rPr>
          <w:rFonts w:ascii="Calibri" w:hAnsi="Calibri" w:cs="Calibri"/>
          <w:b/>
          <w:sz w:val="22"/>
          <w:szCs w:val="22"/>
        </w:rPr>
      </w:pPr>
      <w:r>
        <w:rPr>
          <w:rFonts w:ascii="Calibri" w:hAnsi="Calibri" w:cs="Calibri"/>
          <w:b/>
          <w:sz w:val="22"/>
          <w:szCs w:val="22"/>
        </w:rPr>
        <w:t>Αρ. Απόφ.: 216/2021</w:t>
      </w:r>
    </w:p>
    <w:p w14:paraId="07C403BE" w14:textId="77777777" w:rsidR="002867D0" w:rsidRPr="00E90090" w:rsidRDefault="002867D0" w:rsidP="002867D0">
      <w:pPr>
        <w:spacing w:line="360" w:lineRule="auto"/>
        <w:jc w:val="both"/>
        <w:rPr>
          <w:rFonts w:ascii="Calibri" w:hAnsi="Calibri" w:cs="Calibri"/>
          <w:sz w:val="22"/>
          <w:szCs w:val="22"/>
        </w:rPr>
      </w:pPr>
      <w:r w:rsidRPr="00E90090">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περί </w:t>
      </w:r>
      <w:r w:rsidRPr="0077395E">
        <w:rPr>
          <w:rFonts w:ascii="Calibri" w:hAnsi="Calibri" w:cs="Calibri"/>
          <w:i/>
          <w:sz w:val="22"/>
          <w:szCs w:val="22"/>
        </w:rPr>
        <w:t>«</w:t>
      </w:r>
      <w:r w:rsidRPr="0077395E">
        <w:rPr>
          <w:rFonts w:ascii="Calibri" w:hAnsi="Calibri" w:cs="Calibri"/>
          <w:bCs/>
          <w:i/>
          <w:sz w:val="22"/>
          <w:szCs w:val="22"/>
        </w:rPr>
        <w:t xml:space="preserve">έγκρισης </w:t>
      </w:r>
      <w:r w:rsidRPr="0077395E">
        <w:rPr>
          <w:rFonts w:ascii="Calibri" w:hAnsi="Calibri" w:cs="Calibri"/>
          <w:bCs/>
          <w:i/>
          <w:sz w:val="22"/>
          <w:szCs w:val="22"/>
        </w:rPr>
        <w:lastRenderedPageBreak/>
        <w:t>των πρακτικών Νο1 και Νο2 της Επιτροπής Διαγωνισμού για τη διενέργεια της προμήθειας υγρών καυσίμων και λιπαντικών για τις ανάγκες της Δημοτικής Επιχείρησης Ύδρευσης Αποχέτευσης και Τηλεθέρμανσης Λαυρεωτικής και προμήθειας λιπαντικών για τις ανάγκες του Δήμου Λαυρεωτικής για χρονικό διάστημα τριών (3) ετών</w:t>
      </w:r>
      <w:r w:rsidRPr="0077395E">
        <w:rPr>
          <w:rFonts w:ascii="Calibri" w:hAnsi="Calibri" w:cs="Calibri"/>
          <w:bCs/>
          <w:i/>
          <w:sz w:val="22"/>
          <w:szCs w:val="22"/>
          <w:lang w:eastAsia="zh-CN"/>
        </w:rPr>
        <w:t>»</w:t>
      </w:r>
      <w:r w:rsidRPr="0077395E">
        <w:rPr>
          <w:rFonts w:ascii="Calibri" w:hAnsi="Calibri" w:cs="Calibri"/>
          <w:bCs/>
          <w:i/>
          <w:sz w:val="22"/>
          <w:szCs w:val="22"/>
        </w:rPr>
        <w:t>,</w:t>
      </w:r>
      <w:r w:rsidRPr="00E90090">
        <w:rPr>
          <w:rFonts w:ascii="Calibri" w:hAnsi="Calibri" w:cs="Calibri"/>
          <w:bCs/>
          <w:i/>
          <w:sz w:val="22"/>
          <w:szCs w:val="22"/>
        </w:rPr>
        <w:t xml:space="preserve"> </w:t>
      </w:r>
      <w:r w:rsidRPr="00E90090">
        <w:rPr>
          <w:rFonts w:ascii="Calibri" w:hAnsi="Calibri" w:cs="Calibri"/>
          <w:bCs/>
          <w:sz w:val="22"/>
          <w:szCs w:val="22"/>
        </w:rPr>
        <w:t xml:space="preserve">έθεσε υπόψη των μελών της Οικονομικής Επιτροπής </w:t>
      </w:r>
      <w:r w:rsidRPr="00E90090">
        <w:rPr>
          <w:rFonts w:ascii="Calibri" w:hAnsi="Calibri" w:cs="Calibri"/>
          <w:sz w:val="22"/>
          <w:szCs w:val="22"/>
        </w:rPr>
        <w:t xml:space="preserve">τα ακόλουθα: </w:t>
      </w:r>
    </w:p>
    <w:p w14:paraId="05D0465A" w14:textId="77777777" w:rsidR="002867D0" w:rsidRPr="0077395E" w:rsidRDefault="002867D0" w:rsidP="004C21BA">
      <w:pPr>
        <w:widowControl/>
        <w:numPr>
          <w:ilvl w:val="0"/>
          <w:numId w:val="18"/>
        </w:numPr>
        <w:suppressAutoHyphens/>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την</w:t>
      </w:r>
      <w:r w:rsidRPr="0077395E">
        <w:rPr>
          <w:rFonts w:ascii="Calibri" w:hAnsi="Calibri" w:cs="Calibri"/>
          <w:sz w:val="22"/>
          <w:szCs w:val="22"/>
        </w:rPr>
        <w:t xml:space="preserve"> υπ’ αριθμ.7/2021 μελέτη της Δ.Ε.Υ.Α.ΤΗΛ. με θέμα «προμήθεια υγρών καυσίμων και λιπαντικών για τις ανάγκες της Δ.Ε.Υ.Α.ΤΗΛ. για χρονικό διάστημα τριών (3) ετών», συνολικού προϋπολογισμού 1.113.111,46 ευρώ.</w:t>
      </w:r>
    </w:p>
    <w:p w14:paraId="22279242" w14:textId="77777777" w:rsidR="002867D0" w:rsidRPr="0077395E" w:rsidRDefault="002867D0" w:rsidP="004C21BA">
      <w:pPr>
        <w:widowControl/>
        <w:numPr>
          <w:ilvl w:val="0"/>
          <w:numId w:val="18"/>
        </w:numPr>
        <w:suppressAutoHyphens/>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την</w:t>
      </w:r>
      <w:r w:rsidRPr="0077395E">
        <w:rPr>
          <w:rFonts w:ascii="Calibri" w:hAnsi="Calibri" w:cs="Calibri"/>
          <w:sz w:val="22"/>
          <w:szCs w:val="22"/>
        </w:rPr>
        <w:t xml:space="preserve"> υπ’ αριθμ. 39/2021 απόφαση του Διοικητικού Συμβουλίου της Δ.Ε.Υ.Α.ΤΗΛ. με την οποία έγινε η έγκριση της ανωτέρω μελέτης, η διάθεση της απαιτούμενης πίστωσης και η έγκριση διενέργειας της προμήθειας από το Δήμο Λαυρεωτικής, σύμφωνα με το άρθρο 4 της από 12/12/2012 Πράξης Νομοθετικού Περιεχομένου (ΑΔΑ: Ψ4ΥΘΟΕΙΜ-1Τ6).</w:t>
      </w:r>
    </w:p>
    <w:p w14:paraId="6322C438" w14:textId="77777777" w:rsidR="002867D0" w:rsidRPr="0077395E" w:rsidRDefault="002867D0" w:rsidP="004C21BA">
      <w:pPr>
        <w:widowControl/>
        <w:numPr>
          <w:ilvl w:val="0"/>
          <w:numId w:val="18"/>
        </w:numPr>
        <w:suppressAutoHyphens/>
        <w:autoSpaceDE/>
        <w:autoSpaceDN/>
        <w:adjustRightInd/>
        <w:spacing w:line="360" w:lineRule="auto"/>
        <w:ind w:left="57" w:firstLine="113"/>
        <w:contextualSpacing/>
        <w:jc w:val="both"/>
        <w:rPr>
          <w:rFonts w:ascii="Calibri" w:hAnsi="Calibri" w:cs="Calibri"/>
          <w:bCs/>
          <w:sz w:val="22"/>
          <w:szCs w:val="22"/>
        </w:rPr>
      </w:pPr>
      <w:r>
        <w:rPr>
          <w:rFonts w:ascii="Calibri" w:hAnsi="Calibri" w:cs="Calibri"/>
          <w:sz w:val="22"/>
          <w:szCs w:val="22"/>
          <w:lang w:eastAsia="en-US"/>
        </w:rPr>
        <w:t>την</w:t>
      </w:r>
      <w:r w:rsidRPr="0077395E">
        <w:rPr>
          <w:rFonts w:ascii="Calibri" w:hAnsi="Calibri" w:cs="Calibri"/>
          <w:sz w:val="22"/>
          <w:szCs w:val="22"/>
          <w:lang w:eastAsia="en-US"/>
        </w:rPr>
        <w:t xml:space="preserve"> υπ’ αρ.15/2021 </w:t>
      </w:r>
      <w:r>
        <w:rPr>
          <w:rFonts w:ascii="Calibri" w:hAnsi="Calibri" w:cs="Calibri"/>
          <w:sz w:val="22"/>
          <w:szCs w:val="22"/>
          <w:lang w:eastAsia="en-US"/>
        </w:rPr>
        <w:t>μ</w:t>
      </w:r>
      <w:r w:rsidRPr="0077395E">
        <w:rPr>
          <w:rFonts w:ascii="Calibri" w:hAnsi="Calibri" w:cs="Calibri"/>
          <w:sz w:val="22"/>
          <w:szCs w:val="22"/>
          <w:lang w:eastAsia="en-US"/>
        </w:rPr>
        <w:t>ελέτη της Διεύθυνσης Οικονομικών Υπηρεσιών, με τίτλο «</w:t>
      </w:r>
      <w:r w:rsidRPr="0077395E">
        <w:rPr>
          <w:rFonts w:ascii="Calibri" w:hAnsi="Calibri" w:cs="Calibri"/>
          <w:bCs/>
          <w:color w:val="000000"/>
          <w:sz w:val="22"/>
          <w:szCs w:val="22"/>
        </w:rPr>
        <w:t>ΠΡΟΜΗΘΕΙΑ ΛΙΠΑΝΤΙΚΩΝ ΓΙΑ ΤΗΝ ΚΑΛΥΨΗ ΤΩΝ ΑΝΑΓΚΩΝ ΤΟΥ ΔΗΜΟΥ ΛΑΥΡΕΩΤΙΚΗΣ ΓΙΑ ΧΡΟΝΙΚΟ ΔΙΑΣΤΗΜΑ ΤΡΙΩΝ (3) ΕΤΩΝ»</w:t>
      </w:r>
      <w:r w:rsidRPr="0077395E">
        <w:rPr>
          <w:rFonts w:ascii="Calibri" w:hAnsi="Calibri" w:cs="Calibri"/>
          <w:sz w:val="22"/>
          <w:szCs w:val="22"/>
        </w:rPr>
        <w:t xml:space="preserve"> </w:t>
      </w:r>
      <w:r w:rsidRPr="0077395E">
        <w:rPr>
          <w:rFonts w:ascii="Calibri" w:hAnsi="Calibri" w:cs="Calibri"/>
          <w:bCs/>
          <w:color w:val="000000"/>
          <w:sz w:val="22"/>
          <w:szCs w:val="22"/>
        </w:rPr>
        <w:t>συνολικού προϋπολογισμού 320.943,00 ευρώ.</w:t>
      </w:r>
    </w:p>
    <w:p w14:paraId="47CE74CE" w14:textId="77777777" w:rsidR="002867D0" w:rsidRPr="0077395E" w:rsidRDefault="002867D0" w:rsidP="004C21BA">
      <w:pPr>
        <w:widowControl/>
        <w:numPr>
          <w:ilvl w:val="0"/>
          <w:numId w:val="18"/>
        </w:numPr>
        <w:suppressAutoHyphens/>
        <w:autoSpaceDE/>
        <w:autoSpaceDN/>
        <w:adjustRightInd/>
        <w:spacing w:line="360" w:lineRule="auto"/>
        <w:ind w:left="57" w:firstLine="113"/>
        <w:contextualSpacing/>
        <w:jc w:val="both"/>
        <w:rPr>
          <w:rFonts w:ascii="Calibri" w:hAnsi="Calibri" w:cs="Calibri"/>
          <w:bCs/>
          <w:sz w:val="22"/>
          <w:szCs w:val="22"/>
        </w:rPr>
      </w:pPr>
      <w:r>
        <w:rPr>
          <w:rFonts w:ascii="Calibri" w:hAnsi="Calibri" w:cs="Calibri"/>
          <w:sz w:val="22"/>
          <w:szCs w:val="22"/>
          <w:lang w:eastAsia="zh-CN"/>
        </w:rPr>
        <w:t>την</w:t>
      </w:r>
      <w:r w:rsidRPr="0077395E">
        <w:rPr>
          <w:rFonts w:ascii="Calibri" w:hAnsi="Calibri" w:cs="Calibri"/>
          <w:sz w:val="22"/>
          <w:szCs w:val="22"/>
          <w:lang w:eastAsia="zh-CN"/>
        </w:rPr>
        <w:t xml:space="preserve"> υπ’ αριθμ. 13/2021 απόφαση Οικονομικής Επιτροπής</w:t>
      </w:r>
      <w:r>
        <w:rPr>
          <w:rFonts w:ascii="Calibri" w:hAnsi="Calibri" w:cs="Calibri"/>
          <w:sz w:val="22"/>
          <w:szCs w:val="22"/>
          <w:lang w:eastAsia="zh-CN"/>
        </w:rPr>
        <w:t xml:space="preserve"> Δήμου Λαυρεωτικής, με την οποία έγινε η</w:t>
      </w:r>
      <w:r w:rsidRPr="0077395E">
        <w:rPr>
          <w:rFonts w:ascii="Calibri" w:hAnsi="Calibri" w:cs="Calibri"/>
          <w:bCs/>
          <w:sz w:val="22"/>
          <w:szCs w:val="22"/>
          <w:lang w:eastAsia="zh-CN"/>
        </w:rPr>
        <w:t xml:space="preserve"> συγκρότηση</w:t>
      </w:r>
      <w:r>
        <w:rPr>
          <w:rFonts w:ascii="Calibri" w:hAnsi="Calibri" w:cs="Calibri"/>
          <w:bCs/>
          <w:sz w:val="22"/>
          <w:szCs w:val="22"/>
          <w:lang w:eastAsia="zh-CN"/>
        </w:rPr>
        <w:t xml:space="preserve"> της</w:t>
      </w:r>
      <w:r w:rsidRPr="0077395E">
        <w:rPr>
          <w:rFonts w:ascii="Calibri" w:hAnsi="Calibri" w:cs="Calibri"/>
          <w:bCs/>
          <w:sz w:val="22"/>
          <w:szCs w:val="22"/>
          <w:lang w:eastAsia="zh-CN"/>
        </w:rPr>
        <w:t xml:space="preserve"> Επιτροπής Διενέργειας Διαγωνισμών και Αξιολόγησης Προσφορών για τη σύναψη δημοσίων συμβάσεων προμηθειών για το έτος 2021 (ΑΔΑ:</w:t>
      </w:r>
      <w:r w:rsidRPr="0077395E">
        <w:rPr>
          <w:rFonts w:eastAsia="Times New Roman"/>
          <w:sz w:val="24"/>
        </w:rPr>
        <w:t xml:space="preserve"> </w:t>
      </w:r>
      <w:r w:rsidRPr="0077395E">
        <w:rPr>
          <w:rFonts w:ascii="Calibri" w:hAnsi="Calibri" w:cs="Calibri"/>
          <w:sz w:val="22"/>
          <w:szCs w:val="22"/>
        </w:rPr>
        <w:t>6ΩΥ8ΩΛ1-ΓΓΑ</w:t>
      </w:r>
      <w:r w:rsidRPr="0077395E">
        <w:rPr>
          <w:rFonts w:ascii="Calibri" w:hAnsi="Calibri" w:cs="Calibri"/>
          <w:sz w:val="22"/>
          <w:szCs w:val="22"/>
          <w:lang w:eastAsia="zh-CN"/>
        </w:rPr>
        <w:t>).</w:t>
      </w:r>
    </w:p>
    <w:p w14:paraId="5663E238" w14:textId="77777777" w:rsidR="002867D0" w:rsidRPr="0077395E" w:rsidRDefault="002867D0" w:rsidP="004C21BA">
      <w:pPr>
        <w:widowControl/>
        <w:numPr>
          <w:ilvl w:val="0"/>
          <w:numId w:val="18"/>
        </w:numPr>
        <w:suppressAutoHyphens/>
        <w:autoSpaceDE/>
        <w:autoSpaceDN/>
        <w:adjustRightInd/>
        <w:spacing w:line="360" w:lineRule="auto"/>
        <w:ind w:left="57" w:firstLine="113"/>
        <w:contextualSpacing/>
        <w:jc w:val="both"/>
        <w:rPr>
          <w:rFonts w:ascii="Calibri" w:hAnsi="Calibri" w:cs="Calibri"/>
          <w:bCs/>
          <w:sz w:val="22"/>
          <w:szCs w:val="22"/>
        </w:rPr>
      </w:pPr>
      <w:r>
        <w:rPr>
          <w:rFonts w:ascii="Calibri" w:hAnsi="Calibri" w:cs="Calibri"/>
          <w:sz w:val="22"/>
          <w:szCs w:val="22"/>
          <w:lang w:eastAsia="zh-CN"/>
        </w:rPr>
        <w:t>την</w:t>
      </w:r>
      <w:r w:rsidRPr="0077395E">
        <w:rPr>
          <w:rFonts w:ascii="Calibri" w:hAnsi="Calibri" w:cs="Calibri"/>
          <w:sz w:val="22"/>
          <w:szCs w:val="22"/>
          <w:lang w:eastAsia="zh-CN"/>
        </w:rPr>
        <w:t xml:space="preserve"> υπ</w:t>
      </w:r>
      <w:r>
        <w:rPr>
          <w:rFonts w:ascii="Calibri" w:hAnsi="Calibri" w:cs="Calibri"/>
          <w:sz w:val="22"/>
          <w:szCs w:val="22"/>
          <w:lang w:eastAsia="zh-CN"/>
        </w:rPr>
        <w:t>’</w:t>
      </w:r>
      <w:r w:rsidRPr="0077395E">
        <w:rPr>
          <w:rFonts w:ascii="Calibri" w:hAnsi="Calibri" w:cs="Calibri"/>
          <w:sz w:val="22"/>
          <w:szCs w:val="22"/>
          <w:lang w:eastAsia="zh-CN"/>
        </w:rPr>
        <w:t xml:space="preserve"> αριθμ.103/2021 απόφαση Οικονομικής Επιτροπής Δήμου Λαυρεωτικής περί έγκρισης της υπ’ αριθμ.15/2021 μελέτης Διεύθυνσης Οικονομικών Υπηρεσιών και κατάρτισης των όρων διακήρυξης του διαγωνισμού.</w:t>
      </w:r>
    </w:p>
    <w:p w14:paraId="50EA60F3" w14:textId="77777777" w:rsidR="002867D0" w:rsidRPr="0077395E" w:rsidRDefault="002867D0" w:rsidP="004C21BA">
      <w:pPr>
        <w:widowControl/>
        <w:numPr>
          <w:ilvl w:val="0"/>
          <w:numId w:val="18"/>
        </w:numPr>
        <w:suppressAutoHyphens/>
        <w:autoSpaceDE/>
        <w:autoSpaceDN/>
        <w:adjustRightInd/>
        <w:spacing w:line="360" w:lineRule="auto"/>
        <w:ind w:left="57" w:firstLine="113"/>
        <w:contextualSpacing/>
        <w:jc w:val="both"/>
        <w:rPr>
          <w:rFonts w:ascii="Calibri" w:hAnsi="Calibri" w:cs="Calibri"/>
          <w:bCs/>
          <w:sz w:val="22"/>
          <w:szCs w:val="22"/>
        </w:rPr>
      </w:pPr>
      <w:r>
        <w:rPr>
          <w:rFonts w:ascii="Calibri" w:hAnsi="Calibri" w:cs="Calibri"/>
          <w:bCs/>
          <w:sz w:val="22"/>
          <w:szCs w:val="22"/>
        </w:rPr>
        <w:t>την υπ’ αριθμ.372/2021 απόφαση Δημάρχου Λαυρεωτικής, με την οποία προκηρύχθηκε η διενέργεια ανοικτού ηλεκτρονικού διαγωνισμού άνω των ορίων με α/α συστήματος 131968</w:t>
      </w:r>
    </w:p>
    <w:p w14:paraId="4A96259D" w14:textId="77777777" w:rsidR="002867D0" w:rsidRPr="009F2F3B" w:rsidRDefault="002867D0" w:rsidP="002867D0">
      <w:pPr>
        <w:widowControl/>
        <w:suppressAutoHyphens/>
        <w:autoSpaceDE/>
        <w:autoSpaceDN/>
        <w:adjustRightInd/>
        <w:spacing w:line="360" w:lineRule="auto"/>
        <w:contextualSpacing/>
        <w:jc w:val="both"/>
        <w:rPr>
          <w:rFonts w:ascii="Calibri" w:hAnsi="Calibri" w:cs="Calibri"/>
          <w:bCs/>
          <w:sz w:val="22"/>
          <w:szCs w:val="22"/>
        </w:rPr>
      </w:pPr>
      <w:r>
        <w:rPr>
          <w:rFonts w:ascii="Calibri" w:hAnsi="Calibri" w:cs="Calibri"/>
          <w:bCs/>
          <w:sz w:val="22"/>
          <w:szCs w:val="22"/>
        </w:rPr>
        <w:tab/>
      </w:r>
      <w:r w:rsidRPr="009F2F3B">
        <w:rPr>
          <w:rFonts w:ascii="Calibri" w:hAnsi="Calibri" w:cs="Calibri"/>
          <w:bCs/>
          <w:sz w:val="22"/>
          <w:szCs w:val="22"/>
        </w:rPr>
        <w:t xml:space="preserve">Ακολούθως, ο κος Πρόεδρος γνώρισε στα μέλη της Οικονομικής Επιτροπής ότι </w:t>
      </w:r>
      <w:r>
        <w:rPr>
          <w:rFonts w:ascii="Calibri" w:hAnsi="Calibri" w:cs="Calibri"/>
          <w:bCs/>
          <w:sz w:val="22"/>
          <w:szCs w:val="22"/>
        </w:rPr>
        <w:t>π</w:t>
      </w:r>
      <w:r w:rsidRPr="004C5061">
        <w:rPr>
          <w:rFonts w:ascii="Calibri" w:hAnsi="Calibri" w:cs="Calibri"/>
          <w:sz w:val="22"/>
          <w:szCs w:val="22"/>
          <w:lang w:eastAsia="zh-CN"/>
        </w:rPr>
        <w:t>ροκήρυξη της σύμβασης απεστάλη με ηλεκτρονικά μέσα για δημοσίευση στις 1</w:t>
      </w:r>
      <w:r>
        <w:rPr>
          <w:rFonts w:ascii="Calibri" w:hAnsi="Calibri" w:cs="Calibri"/>
          <w:sz w:val="22"/>
          <w:szCs w:val="22"/>
          <w:lang w:eastAsia="zh-CN"/>
        </w:rPr>
        <w:t>1 Μαΐου 2021</w:t>
      </w:r>
      <w:r w:rsidRPr="004C5061">
        <w:rPr>
          <w:rFonts w:ascii="Calibri" w:hAnsi="Calibri" w:cs="Calibri"/>
          <w:sz w:val="22"/>
          <w:szCs w:val="22"/>
          <w:lang w:eastAsia="zh-CN"/>
        </w:rPr>
        <w:t xml:space="preserve"> στην Υπηρεσία </w:t>
      </w:r>
      <w:r>
        <w:rPr>
          <w:rFonts w:ascii="Calibri" w:hAnsi="Calibri" w:cs="Calibri"/>
          <w:sz w:val="22"/>
          <w:szCs w:val="22"/>
          <w:lang w:eastAsia="zh-CN"/>
        </w:rPr>
        <w:t xml:space="preserve">Εκδόσεων της Ευρωπαϊκής Ένωσης, </w:t>
      </w:r>
      <w:r w:rsidRPr="009F2F3B">
        <w:rPr>
          <w:rFonts w:ascii="Calibri" w:hAnsi="Calibri" w:cs="Calibri"/>
          <w:bCs/>
          <w:sz w:val="22"/>
          <w:szCs w:val="22"/>
        </w:rPr>
        <w:t>ολόκληρη η διακήρυξη του διαγωνισμού αναρτήθηκε στο ΚΗΜΔΗΣ με ΑΔΑΜ: 2</w:t>
      </w:r>
      <w:r>
        <w:rPr>
          <w:rFonts w:ascii="Calibri" w:hAnsi="Calibri" w:cs="Calibri"/>
          <w:bCs/>
          <w:sz w:val="22"/>
          <w:szCs w:val="22"/>
        </w:rPr>
        <w:t>1</w:t>
      </w:r>
      <w:r w:rsidRPr="009F2F3B">
        <w:rPr>
          <w:rFonts w:ascii="Calibri" w:hAnsi="Calibri" w:cs="Calibri"/>
          <w:bCs/>
          <w:sz w:val="22"/>
          <w:szCs w:val="22"/>
        </w:rPr>
        <w:t>PROC00</w:t>
      </w:r>
      <w:r>
        <w:rPr>
          <w:rFonts w:ascii="Calibri" w:hAnsi="Calibri" w:cs="Calibri"/>
          <w:bCs/>
          <w:sz w:val="22"/>
          <w:szCs w:val="22"/>
        </w:rPr>
        <w:t>8585247</w:t>
      </w:r>
      <w:r w:rsidRPr="009F2F3B">
        <w:rPr>
          <w:rFonts w:ascii="Calibri" w:hAnsi="Calibri" w:cs="Calibri"/>
          <w:bCs/>
          <w:sz w:val="22"/>
          <w:szCs w:val="22"/>
        </w:rPr>
        <w:t xml:space="preserve"> και η προκήρυξη αναρτήθηκε με ΑΔΑΜ: 2</w:t>
      </w:r>
      <w:r>
        <w:rPr>
          <w:rFonts w:ascii="Calibri" w:hAnsi="Calibri" w:cs="Calibri"/>
          <w:bCs/>
          <w:sz w:val="22"/>
          <w:szCs w:val="22"/>
        </w:rPr>
        <w:t>1</w:t>
      </w:r>
      <w:r w:rsidRPr="009F2F3B">
        <w:rPr>
          <w:rFonts w:ascii="Calibri" w:hAnsi="Calibri" w:cs="Calibri"/>
          <w:bCs/>
          <w:sz w:val="22"/>
          <w:szCs w:val="22"/>
        </w:rPr>
        <w:t>PROC0</w:t>
      </w:r>
      <w:r>
        <w:rPr>
          <w:rFonts w:ascii="Calibri" w:hAnsi="Calibri" w:cs="Calibri"/>
          <w:bCs/>
          <w:sz w:val="22"/>
          <w:szCs w:val="22"/>
        </w:rPr>
        <w:t>8585107</w:t>
      </w:r>
      <w:r w:rsidRPr="009F2F3B">
        <w:rPr>
          <w:rFonts w:ascii="Calibri" w:hAnsi="Calibri" w:cs="Calibri"/>
          <w:bCs/>
          <w:sz w:val="22"/>
          <w:szCs w:val="22"/>
        </w:rPr>
        <w:t xml:space="preserve">.  </w:t>
      </w:r>
      <w:r>
        <w:rPr>
          <w:rFonts w:ascii="Calibri" w:hAnsi="Calibri" w:cs="Calibri"/>
          <w:bCs/>
          <w:sz w:val="22"/>
          <w:szCs w:val="22"/>
        </w:rPr>
        <w:t>Επίσης, π</w:t>
      </w:r>
      <w:r w:rsidRPr="009F2F3B">
        <w:rPr>
          <w:rFonts w:ascii="Calibri" w:hAnsi="Calibri" w:cs="Calibri"/>
          <w:bCs/>
          <w:sz w:val="22"/>
          <w:szCs w:val="22"/>
        </w:rPr>
        <w:t xml:space="preserve">ερίληψη της διακήρυξης αναρτήθηκε στο πρόγραμμα «ΔΙΑΥΓΕΙΑ» (ΑΔΑ: </w:t>
      </w:r>
      <w:r>
        <w:rPr>
          <w:rFonts w:ascii="Calibri" w:hAnsi="Calibri" w:cs="Calibri"/>
          <w:bCs/>
          <w:sz w:val="22"/>
          <w:szCs w:val="22"/>
        </w:rPr>
        <w:t>6ΖΕΣΩΛ1-ΞΣΙ</w:t>
      </w:r>
      <w:r w:rsidRPr="009F2F3B">
        <w:rPr>
          <w:rFonts w:ascii="Calibri" w:hAnsi="Calibri" w:cs="Calibri"/>
          <w:bCs/>
          <w:sz w:val="22"/>
          <w:szCs w:val="22"/>
        </w:rPr>
        <w:t xml:space="preserve">) και </w:t>
      </w:r>
      <w:r>
        <w:rPr>
          <w:rFonts w:ascii="Calibri" w:hAnsi="Calibri" w:cs="Calibri"/>
          <w:bCs/>
          <w:sz w:val="22"/>
          <w:szCs w:val="22"/>
        </w:rPr>
        <w:t xml:space="preserve">δημοσιεύθηκε </w:t>
      </w:r>
      <w:r w:rsidRPr="009F2F3B">
        <w:rPr>
          <w:rFonts w:ascii="Calibri" w:hAnsi="Calibri" w:cs="Calibri"/>
          <w:bCs/>
          <w:sz w:val="22"/>
          <w:szCs w:val="22"/>
        </w:rPr>
        <w:t>στις εφημερίδες «</w:t>
      </w:r>
      <w:r>
        <w:rPr>
          <w:rFonts w:ascii="Calibri" w:hAnsi="Calibri" w:cs="Calibri"/>
          <w:bCs/>
          <w:sz w:val="22"/>
          <w:szCs w:val="22"/>
        </w:rPr>
        <w:t xml:space="preserve">ΓΕΝΙΚΗ </w:t>
      </w:r>
      <w:r w:rsidRPr="009F2F3B">
        <w:rPr>
          <w:rFonts w:ascii="Calibri" w:hAnsi="Calibri" w:cs="Calibri"/>
          <w:bCs/>
          <w:sz w:val="22"/>
          <w:szCs w:val="22"/>
        </w:rPr>
        <w:t>ΔΗΜΟΠΡΑΣΙΩΝ»</w:t>
      </w:r>
      <w:r>
        <w:rPr>
          <w:rFonts w:ascii="Calibri" w:hAnsi="Calibri" w:cs="Calibri"/>
          <w:bCs/>
          <w:sz w:val="22"/>
          <w:szCs w:val="22"/>
        </w:rPr>
        <w:t>, «ΔΗΜΟΠΡΑΣΙΩΝ &amp; ΠΛΕΙΣΤΗΡΙΑΣΜΩΝ»</w:t>
      </w:r>
      <w:r w:rsidRPr="009F2F3B">
        <w:rPr>
          <w:rFonts w:ascii="Calibri" w:hAnsi="Calibri" w:cs="Calibri"/>
          <w:bCs/>
          <w:sz w:val="22"/>
          <w:szCs w:val="22"/>
        </w:rPr>
        <w:t xml:space="preserve"> και «</w:t>
      </w:r>
      <w:r>
        <w:rPr>
          <w:rFonts w:ascii="Calibri" w:hAnsi="Calibri" w:cs="Calibri"/>
          <w:bCs/>
          <w:sz w:val="22"/>
          <w:szCs w:val="22"/>
        </w:rPr>
        <w:t>ΕΒΔΟΜΗ</w:t>
      </w:r>
      <w:r w:rsidRPr="009F2F3B">
        <w:rPr>
          <w:rFonts w:ascii="Calibri" w:hAnsi="Calibri" w:cs="Calibri"/>
          <w:bCs/>
          <w:sz w:val="22"/>
          <w:szCs w:val="22"/>
        </w:rPr>
        <w:t xml:space="preserve">». </w:t>
      </w:r>
      <w:r>
        <w:rPr>
          <w:rFonts w:ascii="Calibri" w:hAnsi="Calibri" w:cs="Calibri"/>
          <w:bCs/>
          <w:sz w:val="22"/>
          <w:szCs w:val="22"/>
        </w:rPr>
        <w:t>Τέλος, τ</w:t>
      </w:r>
      <w:r w:rsidRPr="009F2F3B">
        <w:rPr>
          <w:rFonts w:ascii="Calibri" w:hAnsi="Calibri" w:cs="Calibri"/>
          <w:bCs/>
          <w:sz w:val="22"/>
          <w:szCs w:val="22"/>
        </w:rPr>
        <w:t xml:space="preserve">α τεύχη του διαγωνισμού αναρτήθηκαν στην ιστοσελίδα του Δήμου Λαυρεωτικής www.lavreotiki.gr. </w:t>
      </w:r>
    </w:p>
    <w:p w14:paraId="7D2DE1FB" w14:textId="77777777" w:rsidR="002867D0" w:rsidRPr="009F2F3B" w:rsidRDefault="002867D0" w:rsidP="002867D0">
      <w:pPr>
        <w:widowControl/>
        <w:suppressAutoHyphens/>
        <w:autoSpaceDE/>
        <w:autoSpaceDN/>
        <w:adjustRightInd/>
        <w:spacing w:line="360" w:lineRule="auto"/>
        <w:contextualSpacing/>
        <w:jc w:val="both"/>
        <w:rPr>
          <w:rFonts w:ascii="Calibri" w:hAnsi="Calibri" w:cs="Calibri"/>
          <w:bCs/>
          <w:sz w:val="22"/>
          <w:szCs w:val="22"/>
        </w:rPr>
      </w:pPr>
      <w:r>
        <w:rPr>
          <w:rFonts w:ascii="Calibri" w:hAnsi="Calibri" w:cs="Calibri"/>
          <w:bCs/>
          <w:sz w:val="22"/>
          <w:szCs w:val="22"/>
        </w:rPr>
        <w:tab/>
      </w:r>
      <w:r w:rsidRPr="009F2F3B">
        <w:rPr>
          <w:rFonts w:ascii="Calibri" w:hAnsi="Calibri" w:cs="Calibri"/>
          <w:bCs/>
          <w:sz w:val="22"/>
          <w:szCs w:val="22"/>
        </w:rPr>
        <w:t xml:space="preserve">Ως καταληκτική ημερομηνία υποβολής </w:t>
      </w:r>
      <w:r>
        <w:rPr>
          <w:rFonts w:ascii="Calibri" w:hAnsi="Calibri" w:cs="Calibri"/>
          <w:bCs/>
          <w:sz w:val="22"/>
          <w:szCs w:val="22"/>
        </w:rPr>
        <w:t xml:space="preserve">των </w:t>
      </w:r>
      <w:r w:rsidRPr="009F2F3B">
        <w:rPr>
          <w:rFonts w:ascii="Calibri" w:hAnsi="Calibri" w:cs="Calibri"/>
          <w:bCs/>
          <w:sz w:val="22"/>
          <w:szCs w:val="22"/>
        </w:rPr>
        <w:t xml:space="preserve">προσφορών ορίστηκε η </w:t>
      </w:r>
      <w:r>
        <w:rPr>
          <w:rFonts w:ascii="Calibri" w:hAnsi="Calibri" w:cs="Calibri"/>
          <w:bCs/>
          <w:sz w:val="22"/>
          <w:szCs w:val="22"/>
        </w:rPr>
        <w:t>14</w:t>
      </w:r>
      <w:r w:rsidRPr="004C5061">
        <w:rPr>
          <w:rFonts w:ascii="Calibri" w:hAnsi="Calibri" w:cs="Calibri"/>
          <w:bCs/>
          <w:sz w:val="22"/>
          <w:szCs w:val="22"/>
          <w:vertAlign w:val="superscript"/>
        </w:rPr>
        <w:t>η</w:t>
      </w:r>
      <w:r>
        <w:rPr>
          <w:rFonts w:ascii="Calibri" w:hAnsi="Calibri" w:cs="Calibri"/>
          <w:bCs/>
          <w:sz w:val="22"/>
          <w:szCs w:val="22"/>
        </w:rPr>
        <w:t xml:space="preserve"> Ιουνίου 2021</w:t>
      </w:r>
      <w:r w:rsidRPr="009F2F3B">
        <w:rPr>
          <w:rFonts w:ascii="Calibri" w:hAnsi="Calibri" w:cs="Calibri"/>
          <w:bCs/>
          <w:sz w:val="22"/>
          <w:szCs w:val="22"/>
        </w:rPr>
        <w:t xml:space="preserve">, ενώ ημερομηνία αποσφράγισης των υποφακέλων «δικαιολογητικά συμμετοχής – τεχνική προσφορά», σύμφωνα με το αριθμ. πρωτ: </w:t>
      </w:r>
      <w:r>
        <w:rPr>
          <w:rFonts w:ascii="Calibri" w:hAnsi="Calibri" w:cs="Calibri"/>
          <w:bCs/>
          <w:sz w:val="22"/>
          <w:szCs w:val="22"/>
        </w:rPr>
        <w:t>9655/15.06.2021</w:t>
      </w:r>
      <w:r w:rsidRPr="009F2F3B">
        <w:rPr>
          <w:rFonts w:ascii="Calibri" w:hAnsi="Calibri" w:cs="Calibri"/>
          <w:bCs/>
          <w:sz w:val="22"/>
          <w:szCs w:val="22"/>
        </w:rPr>
        <w:t xml:space="preserve"> έγγραφο της Επιτροπής Διαγωνισμού ορίστηκε η </w:t>
      </w:r>
      <w:r>
        <w:rPr>
          <w:rFonts w:ascii="Calibri" w:hAnsi="Calibri" w:cs="Calibri"/>
          <w:bCs/>
          <w:sz w:val="22"/>
          <w:szCs w:val="22"/>
        </w:rPr>
        <w:t>18</w:t>
      </w:r>
      <w:r w:rsidRPr="004C5061">
        <w:rPr>
          <w:rFonts w:ascii="Calibri" w:hAnsi="Calibri" w:cs="Calibri"/>
          <w:bCs/>
          <w:sz w:val="22"/>
          <w:szCs w:val="22"/>
          <w:vertAlign w:val="superscript"/>
        </w:rPr>
        <w:t>η</w:t>
      </w:r>
      <w:r>
        <w:rPr>
          <w:rFonts w:ascii="Calibri" w:hAnsi="Calibri" w:cs="Calibri"/>
          <w:bCs/>
          <w:sz w:val="22"/>
          <w:szCs w:val="22"/>
        </w:rPr>
        <w:t xml:space="preserve"> Ιουνίου 2021</w:t>
      </w:r>
      <w:r w:rsidRPr="009F2F3B">
        <w:rPr>
          <w:rFonts w:ascii="Calibri" w:hAnsi="Calibri" w:cs="Calibri"/>
          <w:bCs/>
          <w:sz w:val="22"/>
          <w:szCs w:val="22"/>
        </w:rPr>
        <w:t>.</w:t>
      </w:r>
    </w:p>
    <w:p w14:paraId="6443543D" w14:textId="77777777" w:rsidR="002867D0" w:rsidRDefault="002867D0" w:rsidP="002867D0">
      <w:pPr>
        <w:pStyle w:val="20"/>
        <w:spacing w:after="0" w:line="360" w:lineRule="auto"/>
        <w:jc w:val="both"/>
        <w:rPr>
          <w:rFonts w:ascii="Calibri" w:hAnsi="Calibri" w:cs="Calibri"/>
          <w:bCs/>
          <w:sz w:val="22"/>
          <w:szCs w:val="22"/>
        </w:rPr>
      </w:pPr>
      <w:r>
        <w:rPr>
          <w:rFonts w:ascii="Calibri" w:hAnsi="Calibri" w:cs="Calibri"/>
          <w:bCs/>
          <w:sz w:val="22"/>
          <w:szCs w:val="22"/>
        </w:rPr>
        <w:lastRenderedPageBreak/>
        <w:tab/>
      </w:r>
      <w:r w:rsidRPr="009F2F3B">
        <w:rPr>
          <w:rFonts w:ascii="Calibri" w:hAnsi="Calibri" w:cs="Calibri"/>
          <w:bCs/>
          <w:sz w:val="22"/>
          <w:szCs w:val="22"/>
        </w:rPr>
        <w:t>Η Επιτροπή Διαγωνισμού συνέταξε το πρακτικό Νο1, σχετικά με την αξιολόγηση των δικαιολογητικών και τεχνικών προσφορών, το οποίο διαβίβασε προς την Οικονομική Επιτροπή του Δήμου Λ</w:t>
      </w:r>
      <w:r>
        <w:rPr>
          <w:rFonts w:ascii="Calibri" w:hAnsi="Calibri" w:cs="Calibri"/>
          <w:bCs/>
          <w:sz w:val="22"/>
          <w:szCs w:val="22"/>
        </w:rPr>
        <w:t>αυρεωτικής, με το αριθμ. πρωτ: 13078/04.08.2021</w:t>
      </w:r>
      <w:r w:rsidRPr="009F2F3B">
        <w:rPr>
          <w:rFonts w:ascii="Calibri" w:hAnsi="Calibri" w:cs="Calibri"/>
          <w:bCs/>
          <w:sz w:val="22"/>
          <w:szCs w:val="22"/>
        </w:rPr>
        <w:t xml:space="preserve"> έγγραφό της, μέσω της πλατφόρμας του ΕΣΗΔΗΣ και το οποίο σας θέτω υπόψη:</w:t>
      </w:r>
    </w:p>
    <w:p w14:paraId="0603A452" w14:textId="77777777" w:rsidR="002867D0" w:rsidRPr="002867D0" w:rsidRDefault="002867D0" w:rsidP="002867D0">
      <w:pPr>
        <w:keepNext/>
        <w:widowControl/>
        <w:autoSpaceDE/>
        <w:autoSpaceDN/>
        <w:adjustRightInd/>
        <w:jc w:val="center"/>
        <w:outlineLvl w:val="2"/>
        <w:rPr>
          <w:rFonts w:ascii="Calibri" w:hAnsi="Calibri" w:cs="Calibri"/>
          <w:b/>
          <w:i/>
          <w:spacing w:val="62"/>
          <w:sz w:val="22"/>
          <w:szCs w:val="22"/>
          <w:lang w:eastAsia="en-US"/>
        </w:rPr>
      </w:pPr>
      <w:r w:rsidRPr="002867D0">
        <w:rPr>
          <w:rFonts w:ascii="Calibri" w:hAnsi="Calibri" w:cs="Calibri"/>
          <w:b/>
          <w:i/>
          <w:sz w:val="22"/>
          <w:szCs w:val="22"/>
          <w:lang w:eastAsia="en-US"/>
        </w:rPr>
        <w:t>ΠΡΑΚΤΙΚΟ</w:t>
      </w:r>
      <w:r w:rsidRPr="002867D0">
        <w:rPr>
          <w:rFonts w:ascii="Calibri" w:hAnsi="Calibri" w:cs="Calibri"/>
          <w:b/>
          <w:i/>
          <w:spacing w:val="62"/>
          <w:sz w:val="22"/>
          <w:szCs w:val="22"/>
          <w:lang w:eastAsia="en-US"/>
        </w:rPr>
        <w:t xml:space="preserve"> Νο1</w:t>
      </w:r>
    </w:p>
    <w:p w14:paraId="54C39071" w14:textId="77777777" w:rsidR="002867D0" w:rsidRPr="002867D0" w:rsidRDefault="002867D0" w:rsidP="002867D0">
      <w:pPr>
        <w:keepNext/>
        <w:widowControl/>
        <w:autoSpaceDE/>
        <w:autoSpaceDN/>
        <w:adjustRightInd/>
        <w:jc w:val="center"/>
        <w:outlineLvl w:val="2"/>
        <w:rPr>
          <w:rFonts w:ascii="Calibri" w:hAnsi="Calibri" w:cs="Calibri"/>
          <w:b/>
          <w:i/>
          <w:sz w:val="22"/>
          <w:szCs w:val="22"/>
          <w:lang w:eastAsia="en-US"/>
        </w:rPr>
      </w:pPr>
      <w:r w:rsidRPr="002867D0">
        <w:rPr>
          <w:rFonts w:ascii="Calibri" w:hAnsi="Calibri" w:cs="Calibri"/>
          <w:b/>
          <w:i/>
          <w:sz w:val="22"/>
          <w:szCs w:val="22"/>
          <w:lang w:eastAsia="en-US"/>
        </w:rPr>
        <w:t xml:space="preserve">ΑΞΙΟΛΟΓΗΣΗΣ ΔΙΚΑΙΟΛΟΓΗΤΙΚΩΝ ΚΑΙ ΤΕΧΝΙΚΩΝ ΠΡΟΣΦΟΡΩΝ </w:t>
      </w:r>
    </w:p>
    <w:p w14:paraId="6D8910CC" w14:textId="77777777" w:rsidR="002867D0" w:rsidRPr="002867D0" w:rsidRDefault="002867D0" w:rsidP="002867D0">
      <w:pPr>
        <w:keepNext/>
        <w:widowControl/>
        <w:autoSpaceDE/>
        <w:autoSpaceDN/>
        <w:adjustRightInd/>
        <w:jc w:val="center"/>
        <w:outlineLvl w:val="2"/>
        <w:rPr>
          <w:rFonts w:ascii="Calibri" w:hAnsi="Calibri" w:cs="Calibri"/>
          <w:b/>
          <w:i/>
          <w:sz w:val="22"/>
          <w:szCs w:val="22"/>
          <w:lang w:eastAsia="en-US"/>
        </w:rPr>
      </w:pPr>
      <w:r w:rsidRPr="002867D0">
        <w:rPr>
          <w:rFonts w:ascii="Calibri" w:hAnsi="Calibri" w:cs="Calibri"/>
          <w:b/>
          <w:i/>
          <w:sz w:val="22"/>
          <w:szCs w:val="22"/>
          <w:lang w:eastAsia="en-US"/>
        </w:rPr>
        <w:t>ΓΙΑ ΤΗΝ ΠΡΟΜΗΘΕΙΑ ΥΓΡΩΝ ΚΑΥΣΙΜΩΝ ΚΑΙ ΛΙΠΑΝΤΙΚΩΝ ΓΙΑ ΤΙΣ ΑΝΑΓΚΕΣ ΤΗΣ ΔΗΜΟΤΙΚΗΣ ΕΠΙΧΕΙΡΗΣΗΣ ΥΔΡΕΥΣΗΣ ΑΠΟΧΕΤΕΥΣΗΣ &amp; ΤΗΛΕΘΕΡΜΑΝΣΗΣ ΛΑΥΡΕΩΤΙΚΗΣ (Δ.Ε.Υ.Α.ΤΗΛ.) ΚΑΙ ΠΡΟΜΗΘΕΙΑ ΛΙΠΑΝΤΙΚΩΝ ΓΙΑ ΤΙΣ ΑΝΑΓΚΕΣ ΤΟΥ ΔΗΜΟΥ ΛΑΥΡΕΩΤΙΚΗΣ ΓΙΑ ΧΡΟΝΙΚΟ ΔΙΑΣΤΗΜΑ ΤΡΙΩΝ (3) ΕΤΩΝ</w:t>
      </w:r>
    </w:p>
    <w:p w14:paraId="3E564278" w14:textId="77777777" w:rsidR="002867D0" w:rsidRPr="002867D0" w:rsidRDefault="002867D0" w:rsidP="002867D0">
      <w:pPr>
        <w:keepNext/>
        <w:widowControl/>
        <w:autoSpaceDE/>
        <w:autoSpaceDN/>
        <w:adjustRightInd/>
        <w:jc w:val="center"/>
        <w:outlineLvl w:val="2"/>
        <w:rPr>
          <w:rFonts w:ascii="Calibri" w:hAnsi="Calibri" w:cs="Calibri"/>
          <w:b/>
          <w:bCs/>
          <w:i/>
          <w:sz w:val="22"/>
          <w:szCs w:val="22"/>
          <w:lang w:eastAsia="zh-CN"/>
        </w:rPr>
      </w:pPr>
    </w:p>
    <w:p w14:paraId="0E40BFDA" w14:textId="77777777" w:rsidR="002867D0" w:rsidRPr="002867D0" w:rsidRDefault="002867D0" w:rsidP="002867D0">
      <w:pPr>
        <w:widowControl/>
        <w:autoSpaceDE/>
        <w:autoSpaceDN/>
        <w:adjustRightInd/>
        <w:rPr>
          <w:rFonts w:ascii="Calibri" w:hAnsi="Calibri" w:cs="Calibri"/>
          <w:i/>
          <w:sz w:val="22"/>
          <w:szCs w:val="22"/>
          <w:lang w:eastAsia="zh-CN"/>
        </w:rPr>
      </w:pPr>
    </w:p>
    <w:p w14:paraId="650CC1E5" w14:textId="77777777" w:rsidR="002867D0" w:rsidRPr="002867D0" w:rsidRDefault="002867D0" w:rsidP="002867D0">
      <w:pPr>
        <w:widowControl/>
        <w:autoSpaceDE/>
        <w:autoSpaceDN/>
        <w:adjustRightInd/>
        <w:spacing w:line="360" w:lineRule="auto"/>
        <w:ind w:firstLine="360"/>
        <w:jc w:val="both"/>
        <w:rPr>
          <w:rFonts w:ascii="Calibri" w:hAnsi="Calibri" w:cs="Calibri"/>
          <w:i/>
          <w:sz w:val="22"/>
          <w:szCs w:val="22"/>
          <w:lang w:eastAsia="en-US"/>
        </w:rPr>
      </w:pPr>
      <w:r w:rsidRPr="002867D0">
        <w:rPr>
          <w:rFonts w:ascii="Calibri" w:hAnsi="Calibri" w:cs="Calibri"/>
          <w:i/>
          <w:sz w:val="22"/>
          <w:szCs w:val="22"/>
          <w:lang w:eastAsia="en-US"/>
        </w:rPr>
        <w:t>Στο Λαύριο και στο Δημοτικό Κατάστημα, σήμερα 3 Αυγούστου του έτους 2021, ημέρα Τρίτη  και ώρα 10:00 συνήλθε η Επιτροπή Διενέργειας Διαγωνισμού, η οποία συγκροτήθηκε με την υπ’ αριθμ. 13/2021 απόφαση Οικονομικής Επιτροπής Λαυρεωτικής, σε εφαρμογή των διατάξεων του άρθρου 221 του Ν.4412/2016, προκειμένου να προβεί στον έλεγχο των δικαιολογητικών και την αξιολόγηση των τεχνικών προσφορών που κατατέθηκαν σχετικά με την προμήθεια του θέματος στον ηλεκτρονικό διεθνή ανοικτό διαγωνισμό που προκηρύχθηκε με την υπ’ αριθμ.372/2021 και με αριθμ.πρωτ:7586</w:t>
      </w:r>
      <w:r w:rsidRPr="002867D0">
        <w:rPr>
          <w:rFonts w:ascii="Calibri" w:hAnsi="Calibri" w:cs="Calibri"/>
          <w:bCs/>
          <w:i/>
          <w:sz w:val="22"/>
          <w:szCs w:val="22"/>
          <w:lang w:eastAsia="zh-CN"/>
        </w:rPr>
        <w:t>/11.05.2021</w:t>
      </w:r>
      <w:r w:rsidRPr="002867D0">
        <w:rPr>
          <w:rFonts w:ascii="Calibri" w:hAnsi="Calibri" w:cs="Calibri"/>
          <w:i/>
          <w:sz w:val="22"/>
          <w:szCs w:val="22"/>
          <w:lang w:eastAsia="en-US"/>
        </w:rPr>
        <w:t xml:space="preserve"> Διακήρυξη Δημάρχου Λαυρεωτικής </w:t>
      </w:r>
    </w:p>
    <w:p w14:paraId="357754C5" w14:textId="77777777" w:rsidR="002867D0" w:rsidRPr="002867D0" w:rsidRDefault="002867D0" w:rsidP="002867D0">
      <w:pPr>
        <w:widowControl/>
        <w:autoSpaceDE/>
        <w:autoSpaceDN/>
        <w:adjustRightInd/>
        <w:spacing w:line="360" w:lineRule="auto"/>
        <w:rPr>
          <w:rFonts w:ascii="Calibri" w:hAnsi="Calibri" w:cs="Calibri"/>
          <w:i/>
          <w:sz w:val="22"/>
          <w:szCs w:val="22"/>
        </w:rPr>
      </w:pPr>
      <w:r w:rsidRPr="002867D0">
        <w:rPr>
          <w:rFonts w:ascii="Calibri" w:hAnsi="Calibri" w:cs="Calibri"/>
          <w:i/>
          <w:sz w:val="22"/>
          <w:szCs w:val="22"/>
        </w:rPr>
        <w:tab/>
        <w:t>Στη συνεδρίαση της Επιτροπής, ήταν παρόντες οι κατωτέρω αναφερόμενοι υπάλληλοι:</w:t>
      </w:r>
    </w:p>
    <w:p w14:paraId="3DFBD698" w14:textId="77777777" w:rsidR="002867D0" w:rsidRPr="002867D0" w:rsidRDefault="002867D0" w:rsidP="002867D0">
      <w:pPr>
        <w:widowControl/>
        <w:autoSpaceDE/>
        <w:autoSpaceDN/>
        <w:adjustRightInd/>
        <w:spacing w:line="360" w:lineRule="auto"/>
        <w:rPr>
          <w:rFonts w:ascii="Calibri" w:hAnsi="Calibri" w:cs="Calibri"/>
          <w:i/>
          <w:sz w:val="22"/>
          <w:szCs w:val="22"/>
        </w:rPr>
      </w:pPr>
      <w:r w:rsidRPr="002867D0">
        <w:rPr>
          <w:rFonts w:ascii="Calibri" w:hAnsi="Calibri" w:cs="Calibri"/>
          <w:i/>
          <w:sz w:val="22"/>
          <w:szCs w:val="22"/>
        </w:rPr>
        <w:t>1. Γκίκας Φώτιος, ΤΕ Ηλεκτρονικών  Μηχανικών, πρόεδρος της Επιτροπής</w:t>
      </w:r>
    </w:p>
    <w:p w14:paraId="01645492" w14:textId="77777777" w:rsidR="002867D0" w:rsidRPr="002867D0" w:rsidRDefault="002867D0" w:rsidP="002867D0">
      <w:pPr>
        <w:widowControl/>
        <w:autoSpaceDE/>
        <w:autoSpaceDN/>
        <w:adjustRightInd/>
        <w:spacing w:line="360" w:lineRule="auto"/>
        <w:rPr>
          <w:rFonts w:ascii="Calibri" w:hAnsi="Calibri" w:cs="Calibri"/>
          <w:i/>
          <w:sz w:val="22"/>
          <w:szCs w:val="22"/>
        </w:rPr>
      </w:pPr>
      <w:r w:rsidRPr="002867D0">
        <w:rPr>
          <w:rFonts w:ascii="Calibri" w:hAnsi="Calibri" w:cs="Calibri"/>
          <w:i/>
          <w:sz w:val="22"/>
          <w:szCs w:val="22"/>
        </w:rPr>
        <w:t xml:space="preserve">2. Λιέπουρης Ιωάννης, ΤΕ Μηχανολόγων Μηχανικών </w:t>
      </w:r>
    </w:p>
    <w:p w14:paraId="010D263B" w14:textId="77777777" w:rsidR="002867D0" w:rsidRPr="002867D0" w:rsidRDefault="002867D0" w:rsidP="002867D0">
      <w:pPr>
        <w:widowControl/>
        <w:autoSpaceDE/>
        <w:autoSpaceDN/>
        <w:adjustRightInd/>
        <w:spacing w:line="360" w:lineRule="auto"/>
        <w:rPr>
          <w:rFonts w:ascii="Calibri" w:hAnsi="Calibri" w:cs="Calibri"/>
          <w:i/>
          <w:sz w:val="22"/>
          <w:szCs w:val="22"/>
        </w:rPr>
      </w:pPr>
      <w:r w:rsidRPr="002867D0">
        <w:rPr>
          <w:rFonts w:ascii="Calibri" w:hAnsi="Calibri" w:cs="Calibri"/>
          <w:i/>
          <w:sz w:val="22"/>
          <w:szCs w:val="22"/>
        </w:rPr>
        <w:t>3. Ξέστερνου Κυριακή, ΠΕ Διοικητικού-Οικονομικού</w:t>
      </w:r>
    </w:p>
    <w:p w14:paraId="708059F5" w14:textId="77777777" w:rsidR="002867D0" w:rsidRPr="002867D0" w:rsidRDefault="002867D0" w:rsidP="002867D0">
      <w:pPr>
        <w:widowControl/>
        <w:autoSpaceDE/>
        <w:autoSpaceDN/>
        <w:adjustRightInd/>
        <w:spacing w:line="360" w:lineRule="auto"/>
        <w:jc w:val="both"/>
        <w:rPr>
          <w:rFonts w:ascii="Calibri" w:hAnsi="Calibri" w:cs="Calibri"/>
          <w:i/>
          <w:sz w:val="22"/>
          <w:szCs w:val="22"/>
        </w:rPr>
      </w:pPr>
      <w:r w:rsidRPr="002867D0">
        <w:rPr>
          <w:rFonts w:ascii="Calibri" w:hAnsi="Calibri" w:cs="Calibri"/>
          <w:i/>
          <w:sz w:val="22"/>
          <w:szCs w:val="22"/>
        </w:rPr>
        <w:tab/>
        <w:t>Η Επιτροπή αφού έλαβε υπόψη την υπ’ αριθμ.372/2021 Διακήρυξη Δημάρχου Λαυρεωτικής, την υπ’ αριθμ. 15/2021 μελέτη της Διεύθυνσης Οικονομικών Υπηρεσιών</w:t>
      </w:r>
      <w:r w:rsidRPr="002867D0">
        <w:rPr>
          <w:rFonts w:ascii="Calibri" w:hAnsi="Calibri" w:cs="Calibri"/>
          <w:bCs/>
          <w:i/>
          <w:sz w:val="22"/>
          <w:szCs w:val="22"/>
        </w:rPr>
        <w:t>, καθώς</w:t>
      </w:r>
      <w:r w:rsidRPr="002867D0">
        <w:rPr>
          <w:rFonts w:ascii="Calibri" w:hAnsi="Calibri" w:cs="Calibri"/>
          <w:i/>
          <w:sz w:val="22"/>
          <w:szCs w:val="22"/>
        </w:rPr>
        <w:t xml:space="preserve"> και το νομικό πλαίσιο που διέπει τον εν λόγω διαγωνισμό</w:t>
      </w:r>
      <w:r w:rsidRPr="002867D0">
        <w:rPr>
          <w:rFonts w:ascii="Calibri" w:hAnsi="Calibri" w:cs="Calibri"/>
          <w:b/>
          <w:bCs/>
          <w:i/>
          <w:sz w:val="22"/>
          <w:szCs w:val="22"/>
        </w:rPr>
        <w:t xml:space="preserve">, </w:t>
      </w:r>
      <w:r w:rsidRPr="002867D0">
        <w:rPr>
          <w:rFonts w:ascii="Calibri" w:hAnsi="Calibri" w:cs="Calibri"/>
          <w:i/>
          <w:sz w:val="22"/>
          <w:szCs w:val="22"/>
        </w:rPr>
        <w:t>παρατηρεί τα κατωτέρω:</w:t>
      </w:r>
    </w:p>
    <w:p w14:paraId="0707FE02" w14:textId="77777777" w:rsidR="002867D0" w:rsidRPr="002867D0" w:rsidRDefault="002867D0" w:rsidP="002867D0">
      <w:pPr>
        <w:widowControl/>
        <w:spacing w:line="360" w:lineRule="auto"/>
        <w:jc w:val="both"/>
        <w:rPr>
          <w:rFonts w:ascii="Calibri" w:hAnsi="Calibri" w:cs="Calibri"/>
          <w:i/>
          <w:sz w:val="22"/>
          <w:szCs w:val="22"/>
        </w:rPr>
      </w:pPr>
      <w:r w:rsidRPr="002867D0">
        <w:rPr>
          <w:rFonts w:ascii="Calibri" w:hAnsi="Calibri" w:cs="Calibri"/>
          <w:i/>
          <w:sz w:val="22"/>
          <w:szCs w:val="22"/>
        </w:rPr>
        <w:t xml:space="preserve">Ο διαγωνισμός της προαναφερόμενης διακήρυξης διεξήχθη ηλεκτρονικά, σύμφωνα με τα αναφερόμενα σε αυτή, μέσω του Εθνικού Συστήματος Ηλεκτρονικών Δημοσίων Συμβάσεων, με αύξοντα αριθμό ηλεκτρονικού διαγωνισμού συστήματος α/α: </w:t>
      </w:r>
      <w:r w:rsidRPr="002867D0">
        <w:rPr>
          <w:rFonts w:ascii="Calibri" w:hAnsi="Calibri" w:cs="Calibri"/>
          <w:b/>
          <w:bCs/>
          <w:i/>
          <w:sz w:val="22"/>
          <w:szCs w:val="22"/>
        </w:rPr>
        <w:t>131968</w:t>
      </w:r>
      <w:r w:rsidRPr="002867D0">
        <w:rPr>
          <w:rFonts w:ascii="Calibri" w:hAnsi="Calibri" w:cs="Calibri"/>
          <w:i/>
          <w:sz w:val="22"/>
          <w:szCs w:val="22"/>
        </w:rPr>
        <w:t xml:space="preserve"> και καταληκτική ημερομηνία υποβολής προσφορών τις 17 Μάϊου 2021, ημέρα Δευτέρα και ώρα 8:00. Ως ημερομηνία ηλεκτρονικής αποσφράγισης των υποφακέλων «δικαιολογητικά συμμετοχής - τεχνικές προσφορές» είχε οριστεί η 18η Ιουνίου 2021 και ώρα 11:00.</w:t>
      </w:r>
    </w:p>
    <w:p w14:paraId="58A8508B" w14:textId="77777777" w:rsidR="002867D0" w:rsidRPr="002867D0" w:rsidRDefault="002867D0" w:rsidP="002867D0">
      <w:pPr>
        <w:widowControl/>
        <w:spacing w:line="360" w:lineRule="auto"/>
        <w:jc w:val="both"/>
        <w:rPr>
          <w:rFonts w:ascii="Calibri" w:hAnsi="Calibri" w:cs="Calibri"/>
          <w:i/>
          <w:sz w:val="22"/>
          <w:szCs w:val="22"/>
        </w:rPr>
      </w:pPr>
      <w:r w:rsidRPr="002867D0">
        <w:rPr>
          <w:rFonts w:ascii="Calibri" w:hAnsi="Calibri" w:cs="Calibri"/>
          <w:i/>
          <w:sz w:val="22"/>
          <w:szCs w:val="22"/>
        </w:rPr>
        <w:t>Επισημαίνεται ότι οι υποφάκελοι «Οικονομικές Προσφορές» δεν αποσφραγίσθηκαν αφού σύμφωνα με τη διακήρυξη του διαγωνισμού θα αποσφραγισθούν ηλεκτρονικά μέσω των αρμόδιων πιστοποιημένων στο σύστημα οργάνων σε ημερομηνία και ώρα που θα γνωστοποιηθεί στους συμμετέχοντες των οποίων οι προσφορές θα κριθούν αποδεκτές μετά την αξιολόγηση των λοιπών στοιχείων τους.</w:t>
      </w:r>
    </w:p>
    <w:p w14:paraId="4C26B8B7" w14:textId="77777777" w:rsidR="002867D0" w:rsidRPr="002867D0" w:rsidRDefault="002867D0" w:rsidP="002867D0">
      <w:pPr>
        <w:widowControl/>
        <w:spacing w:line="360" w:lineRule="auto"/>
        <w:jc w:val="both"/>
        <w:rPr>
          <w:rFonts w:ascii="Calibri" w:hAnsi="Calibri" w:cs="Calibri"/>
          <w:i/>
          <w:sz w:val="22"/>
          <w:szCs w:val="22"/>
        </w:rPr>
      </w:pPr>
      <w:r w:rsidRPr="002867D0">
        <w:rPr>
          <w:rFonts w:ascii="Calibri" w:hAnsi="Calibri" w:cs="Calibri"/>
          <w:i/>
          <w:sz w:val="22"/>
          <w:szCs w:val="22"/>
        </w:rPr>
        <w:t>Με βάση τα ανωτέρω διαπιστώθηκε ότι υποβλήθηκαν στο διαγωνισμό και με τη σειρά που αναφέρονται ακολούθως, ηλεκτρονικές προσφορές από τους ακόλουθους οικονομικούς φορείς:</w:t>
      </w:r>
    </w:p>
    <w:p w14:paraId="0489249E" w14:textId="77777777" w:rsidR="002867D0" w:rsidRPr="002867D0" w:rsidRDefault="002867D0" w:rsidP="002867D0">
      <w:pPr>
        <w:widowControl/>
        <w:jc w:val="both"/>
        <w:rPr>
          <w:rFonts w:ascii="Calibri" w:hAnsi="Calibri" w:cs="Calibri"/>
          <w:bCs/>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587"/>
        <w:gridCol w:w="2674"/>
      </w:tblGrid>
      <w:tr w:rsidR="002867D0" w:rsidRPr="002867D0" w14:paraId="4F7FB8A3" w14:textId="77777777" w:rsidTr="00A70CCE">
        <w:tc>
          <w:tcPr>
            <w:tcW w:w="578" w:type="dxa"/>
            <w:vAlign w:val="center"/>
          </w:tcPr>
          <w:p w14:paraId="1C4E769A" w14:textId="77777777" w:rsidR="002867D0" w:rsidRPr="002867D0" w:rsidRDefault="002867D0" w:rsidP="00A70CCE">
            <w:pPr>
              <w:widowControl/>
              <w:autoSpaceDE/>
              <w:autoSpaceDN/>
              <w:adjustRightInd/>
              <w:spacing w:line="360" w:lineRule="auto"/>
              <w:rPr>
                <w:rFonts w:ascii="Calibri" w:hAnsi="Calibri" w:cs="Calibri"/>
                <w:b/>
                <w:bCs/>
                <w:i/>
                <w:sz w:val="22"/>
                <w:szCs w:val="22"/>
              </w:rPr>
            </w:pPr>
            <w:r w:rsidRPr="002867D0">
              <w:rPr>
                <w:rFonts w:ascii="Calibri" w:hAnsi="Calibri" w:cs="Calibri"/>
                <w:b/>
                <w:bCs/>
                <w:i/>
                <w:sz w:val="22"/>
                <w:szCs w:val="22"/>
              </w:rPr>
              <w:t>Α/Α</w:t>
            </w:r>
          </w:p>
        </w:tc>
        <w:tc>
          <w:tcPr>
            <w:tcW w:w="6654" w:type="dxa"/>
            <w:vAlign w:val="center"/>
          </w:tcPr>
          <w:p w14:paraId="0928A413" w14:textId="77777777" w:rsidR="002867D0" w:rsidRPr="002867D0" w:rsidRDefault="002867D0" w:rsidP="00A70CCE">
            <w:pPr>
              <w:widowControl/>
              <w:autoSpaceDE/>
              <w:autoSpaceDN/>
              <w:adjustRightInd/>
              <w:rPr>
                <w:rFonts w:ascii="Calibri" w:hAnsi="Calibri" w:cs="Calibri"/>
                <w:b/>
                <w:bCs/>
                <w:i/>
                <w:sz w:val="22"/>
                <w:szCs w:val="22"/>
              </w:rPr>
            </w:pPr>
            <w:r w:rsidRPr="002867D0">
              <w:rPr>
                <w:rFonts w:ascii="Calibri" w:hAnsi="Calibri" w:cs="Calibri"/>
                <w:b/>
                <w:bCs/>
                <w:i/>
                <w:sz w:val="22"/>
                <w:szCs w:val="22"/>
              </w:rPr>
              <w:t>Επωνυμία συμμετέχοντα</w:t>
            </w:r>
          </w:p>
        </w:tc>
        <w:tc>
          <w:tcPr>
            <w:tcW w:w="2974" w:type="dxa"/>
            <w:vAlign w:val="center"/>
          </w:tcPr>
          <w:p w14:paraId="772B343B" w14:textId="77777777" w:rsidR="002867D0" w:rsidRPr="002867D0" w:rsidRDefault="002867D0" w:rsidP="00A70CCE">
            <w:pPr>
              <w:widowControl/>
              <w:autoSpaceDE/>
              <w:autoSpaceDN/>
              <w:adjustRightInd/>
              <w:rPr>
                <w:rFonts w:ascii="Calibri" w:hAnsi="Calibri" w:cs="Calibri"/>
                <w:b/>
                <w:bCs/>
                <w:i/>
                <w:sz w:val="22"/>
                <w:szCs w:val="22"/>
              </w:rPr>
            </w:pPr>
            <w:r w:rsidRPr="002867D0">
              <w:rPr>
                <w:rFonts w:ascii="Calibri" w:hAnsi="Calibri" w:cs="Calibri"/>
                <w:b/>
                <w:bCs/>
                <w:i/>
                <w:sz w:val="22"/>
                <w:szCs w:val="22"/>
              </w:rPr>
              <w:t>Αριθμός προσφοράς συστήματος</w:t>
            </w:r>
          </w:p>
        </w:tc>
      </w:tr>
      <w:tr w:rsidR="002867D0" w:rsidRPr="002867D0" w14:paraId="742B7CF4" w14:textId="77777777" w:rsidTr="00A70CCE">
        <w:trPr>
          <w:trHeight w:val="471"/>
        </w:trPr>
        <w:tc>
          <w:tcPr>
            <w:tcW w:w="578" w:type="dxa"/>
            <w:vAlign w:val="center"/>
          </w:tcPr>
          <w:p w14:paraId="71DB3322" w14:textId="77777777" w:rsidR="002867D0" w:rsidRPr="002867D0" w:rsidRDefault="002867D0" w:rsidP="00A70CCE">
            <w:pPr>
              <w:widowControl/>
              <w:autoSpaceDE/>
              <w:autoSpaceDN/>
              <w:adjustRightInd/>
              <w:spacing w:line="360" w:lineRule="auto"/>
              <w:rPr>
                <w:rFonts w:ascii="Calibri" w:hAnsi="Calibri" w:cs="Calibri"/>
                <w:bCs/>
                <w:i/>
                <w:sz w:val="22"/>
                <w:szCs w:val="22"/>
              </w:rPr>
            </w:pPr>
            <w:r w:rsidRPr="002867D0">
              <w:rPr>
                <w:rFonts w:ascii="Calibri" w:hAnsi="Calibri" w:cs="Calibri"/>
                <w:i/>
                <w:sz w:val="22"/>
                <w:szCs w:val="22"/>
              </w:rPr>
              <w:t>1</w:t>
            </w:r>
          </w:p>
        </w:tc>
        <w:tc>
          <w:tcPr>
            <w:tcW w:w="6654" w:type="dxa"/>
            <w:vAlign w:val="center"/>
          </w:tcPr>
          <w:p w14:paraId="01458B1A" w14:textId="77777777" w:rsidR="002867D0" w:rsidRPr="002867D0" w:rsidRDefault="002867D0" w:rsidP="00A70CCE">
            <w:pPr>
              <w:widowControl/>
              <w:autoSpaceDE/>
              <w:autoSpaceDN/>
              <w:adjustRightInd/>
              <w:rPr>
                <w:rFonts w:ascii="Calibri" w:hAnsi="Calibri" w:cs="Calibri"/>
                <w:b/>
                <w:bCs/>
                <w:i/>
                <w:sz w:val="22"/>
                <w:szCs w:val="22"/>
              </w:rPr>
            </w:pPr>
            <w:r w:rsidRPr="002867D0">
              <w:rPr>
                <w:rFonts w:ascii="Calibri" w:hAnsi="Calibri" w:cs="Calibri"/>
                <w:b/>
                <w:bCs/>
                <w:i/>
                <w:sz w:val="22"/>
                <w:szCs w:val="22"/>
              </w:rPr>
              <w:t>Δ κ΄ Π ΛΙΟΥΜΗΣ Ο.Ε</w:t>
            </w:r>
          </w:p>
        </w:tc>
        <w:tc>
          <w:tcPr>
            <w:tcW w:w="2974" w:type="dxa"/>
            <w:vAlign w:val="center"/>
          </w:tcPr>
          <w:p w14:paraId="63F61FB6" w14:textId="77777777" w:rsidR="002867D0" w:rsidRPr="002867D0" w:rsidRDefault="002867D0" w:rsidP="00A70CCE">
            <w:pPr>
              <w:widowControl/>
              <w:autoSpaceDE/>
              <w:autoSpaceDN/>
              <w:adjustRightInd/>
              <w:rPr>
                <w:rFonts w:ascii="Calibri" w:hAnsi="Calibri" w:cs="Calibri"/>
                <w:i/>
                <w:color w:val="000000"/>
                <w:sz w:val="22"/>
                <w:szCs w:val="22"/>
                <w:lang w:val="en-US"/>
              </w:rPr>
            </w:pPr>
            <w:r w:rsidRPr="002867D0">
              <w:rPr>
                <w:rFonts w:ascii="Calibri" w:hAnsi="Calibri" w:cs="Calibri"/>
                <w:i/>
                <w:sz w:val="22"/>
                <w:szCs w:val="22"/>
              </w:rPr>
              <w:tab/>
            </w:r>
            <w:r w:rsidRPr="002867D0">
              <w:rPr>
                <w:rFonts w:ascii="Calibri" w:hAnsi="Calibri" w:cs="Calibri"/>
                <w:i/>
                <w:sz w:val="22"/>
                <w:szCs w:val="22"/>
                <w:lang w:val="en-US"/>
              </w:rPr>
              <w:t>227523</w:t>
            </w:r>
          </w:p>
        </w:tc>
      </w:tr>
      <w:tr w:rsidR="002867D0" w:rsidRPr="002867D0" w14:paraId="0EDD5B91" w14:textId="77777777" w:rsidTr="00A70CCE">
        <w:tc>
          <w:tcPr>
            <w:tcW w:w="578" w:type="dxa"/>
            <w:vAlign w:val="center"/>
          </w:tcPr>
          <w:p w14:paraId="4365A144" w14:textId="77777777" w:rsidR="002867D0" w:rsidRPr="002867D0" w:rsidRDefault="002867D0" w:rsidP="00A70CCE">
            <w:pPr>
              <w:widowControl/>
              <w:autoSpaceDE/>
              <w:autoSpaceDN/>
              <w:adjustRightInd/>
              <w:spacing w:line="360" w:lineRule="auto"/>
              <w:rPr>
                <w:rFonts w:ascii="Calibri" w:hAnsi="Calibri" w:cs="Calibri"/>
                <w:bCs/>
                <w:i/>
                <w:sz w:val="22"/>
                <w:szCs w:val="22"/>
              </w:rPr>
            </w:pPr>
            <w:r w:rsidRPr="002867D0">
              <w:rPr>
                <w:rFonts w:ascii="Calibri" w:hAnsi="Calibri" w:cs="Calibri"/>
                <w:i/>
                <w:sz w:val="22"/>
                <w:szCs w:val="22"/>
              </w:rPr>
              <w:t>2</w:t>
            </w:r>
          </w:p>
        </w:tc>
        <w:tc>
          <w:tcPr>
            <w:tcW w:w="6654" w:type="dxa"/>
            <w:vAlign w:val="center"/>
          </w:tcPr>
          <w:p w14:paraId="2CE874A9" w14:textId="77777777" w:rsidR="002867D0" w:rsidRPr="002867D0" w:rsidRDefault="002867D0" w:rsidP="00A70CCE">
            <w:pPr>
              <w:widowControl/>
              <w:autoSpaceDE/>
              <w:autoSpaceDN/>
              <w:adjustRightInd/>
              <w:rPr>
                <w:rFonts w:ascii="Calibri" w:hAnsi="Calibri" w:cs="Calibri"/>
                <w:b/>
                <w:bCs/>
                <w:i/>
                <w:sz w:val="22"/>
                <w:szCs w:val="22"/>
                <w:lang w:val="en-US"/>
              </w:rPr>
            </w:pPr>
            <w:r w:rsidRPr="002867D0">
              <w:rPr>
                <w:rFonts w:ascii="Calibri" w:hAnsi="Calibri" w:cs="Calibri"/>
                <w:b/>
                <w:bCs/>
                <w:i/>
                <w:sz w:val="22"/>
                <w:szCs w:val="22"/>
                <w:lang w:val="en-US"/>
              </w:rPr>
              <w:t>GANDOIL ΛΙΠΑΝΤΙΚΑ ΜΟΝΟΠΡΟΣΩΠΗ ΕΠΕ</w:t>
            </w:r>
          </w:p>
        </w:tc>
        <w:tc>
          <w:tcPr>
            <w:tcW w:w="2974" w:type="dxa"/>
            <w:vAlign w:val="center"/>
          </w:tcPr>
          <w:p w14:paraId="6CD051C1" w14:textId="77777777" w:rsidR="002867D0" w:rsidRPr="002867D0" w:rsidRDefault="002867D0" w:rsidP="00A70CCE">
            <w:pPr>
              <w:widowControl/>
              <w:autoSpaceDE/>
              <w:autoSpaceDN/>
              <w:adjustRightInd/>
              <w:rPr>
                <w:rFonts w:ascii="Calibri" w:hAnsi="Calibri" w:cs="Calibri"/>
                <w:i/>
                <w:color w:val="000000"/>
                <w:sz w:val="22"/>
                <w:szCs w:val="22"/>
              </w:rPr>
            </w:pPr>
            <w:r w:rsidRPr="002867D0">
              <w:rPr>
                <w:rFonts w:ascii="Calibri" w:hAnsi="Calibri" w:cs="Calibri"/>
                <w:i/>
                <w:sz w:val="22"/>
                <w:szCs w:val="22"/>
              </w:rPr>
              <w:tab/>
              <w:t>224586</w:t>
            </w:r>
          </w:p>
        </w:tc>
      </w:tr>
    </w:tbl>
    <w:p w14:paraId="5D0E864B" w14:textId="77777777" w:rsidR="002867D0" w:rsidRPr="002867D0" w:rsidRDefault="002867D0" w:rsidP="002867D0">
      <w:pPr>
        <w:widowControl/>
        <w:jc w:val="both"/>
        <w:rPr>
          <w:rFonts w:ascii="Calibri" w:hAnsi="Calibri" w:cs="Calibri"/>
          <w:i/>
          <w:sz w:val="22"/>
          <w:szCs w:val="22"/>
        </w:rPr>
      </w:pPr>
    </w:p>
    <w:p w14:paraId="1142C311" w14:textId="77777777" w:rsidR="002867D0" w:rsidRPr="002867D0" w:rsidRDefault="002867D0" w:rsidP="002867D0">
      <w:pPr>
        <w:widowControl/>
        <w:spacing w:line="360" w:lineRule="auto"/>
        <w:jc w:val="both"/>
        <w:rPr>
          <w:rFonts w:ascii="Calibri" w:hAnsi="Calibri" w:cs="Calibri"/>
          <w:i/>
          <w:sz w:val="22"/>
          <w:szCs w:val="22"/>
        </w:rPr>
      </w:pPr>
      <w:r w:rsidRPr="002867D0">
        <w:rPr>
          <w:rFonts w:ascii="Calibri" w:hAnsi="Calibri" w:cs="Calibri"/>
          <w:i/>
          <w:sz w:val="22"/>
          <w:szCs w:val="22"/>
        </w:rPr>
        <w:t>Οι ανωτέρω συμμετέχοντες κατέθεσαν, σύμφωνα με τα οριζόμενα στο άρθρο 2.4.2.5 της διακήρυξης και την αρ. 56902/2015 (1924/Β/2.6.2017) απόφαση Υπουργού Οικονομίας και Ανάπτυξης «Τεχνικές λεπτομέρειες και διαδικασίες λειτουργίας του ΕΣΗΔΗΣ» στο πρωτόκολλο του Δήμου Λαυρεωτικής τα δικαιολογητικά τους εντός τριών (3) εργάσιμων ημερών από τη καταληκτική ημερομηνία υποβολής των ηλεκτρονικών προσφορών τους και έλαβαν τους ακόλουθους αριθμούς πρωτοκόλλου:</w:t>
      </w:r>
    </w:p>
    <w:p w14:paraId="49421228" w14:textId="77777777" w:rsidR="002867D0" w:rsidRPr="002867D0" w:rsidRDefault="002867D0" w:rsidP="002867D0">
      <w:pPr>
        <w:widowControl/>
        <w:jc w:val="both"/>
        <w:rPr>
          <w:rFonts w:ascii="Calibri" w:hAnsi="Calibri" w:cs="Calibr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198"/>
        <w:gridCol w:w="3063"/>
      </w:tblGrid>
      <w:tr w:rsidR="002867D0" w:rsidRPr="002867D0" w14:paraId="491383E6" w14:textId="77777777" w:rsidTr="00A70CCE">
        <w:tc>
          <w:tcPr>
            <w:tcW w:w="578" w:type="dxa"/>
          </w:tcPr>
          <w:p w14:paraId="06BF5E1A" w14:textId="77777777" w:rsidR="002867D0" w:rsidRPr="002867D0" w:rsidRDefault="002867D0" w:rsidP="00A70CCE">
            <w:pPr>
              <w:widowControl/>
              <w:autoSpaceDE/>
              <w:autoSpaceDN/>
              <w:adjustRightInd/>
              <w:spacing w:line="360" w:lineRule="auto"/>
              <w:jc w:val="both"/>
              <w:rPr>
                <w:rFonts w:ascii="Calibri" w:hAnsi="Calibri" w:cs="Calibri"/>
                <w:b/>
                <w:bCs/>
                <w:i/>
                <w:sz w:val="22"/>
                <w:szCs w:val="22"/>
              </w:rPr>
            </w:pPr>
            <w:r w:rsidRPr="002867D0">
              <w:rPr>
                <w:rFonts w:ascii="Calibri" w:hAnsi="Calibri" w:cs="Calibri"/>
                <w:b/>
                <w:bCs/>
                <w:i/>
                <w:sz w:val="22"/>
                <w:szCs w:val="22"/>
              </w:rPr>
              <w:t>Α/Α</w:t>
            </w:r>
          </w:p>
        </w:tc>
        <w:tc>
          <w:tcPr>
            <w:tcW w:w="6087" w:type="dxa"/>
          </w:tcPr>
          <w:p w14:paraId="7689CF8D" w14:textId="77777777" w:rsidR="002867D0" w:rsidRPr="002867D0" w:rsidRDefault="002867D0" w:rsidP="00A70CCE">
            <w:pPr>
              <w:widowControl/>
              <w:autoSpaceDE/>
              <w:autoSpaceDN/>
              <w:adjustRightInd/>
              <w:jc w:val="both"/>
              <w:rPr>
                <w:rFonts w:ascii="Calibri" w:hAnsi="Calibri" w:cs="Calibri"/>
                <w:b/>
                <w:bCs/>
                <w:i/>
                <w:sz w:val="22"/>
                <w:szCs w:val="22"/>
              </w:rPr>
            </w:pPr>
            <w:r w:rsidRPr="002867D0">
              <w:rPr>
                <w:rFonts w:ascii="Calibri" w:hAnsi="Calibri" w:cs="Calibri"/>
                <w:b/>
                <w:bCs/>
                <w:i/>
                <w:sz w:val="22"/>
                <w:szCs w:val="22"/>
              </w:rPr>
              <w:t>Επωνυμία συμμετέχοντα</w:t>
            </w:r>
          </w:p>
        </w:tc>
        <w:tc>
          <w:tcPr>
            <w:tcW w:w="3400" w:type="dxa"/>
          </w:tcPr>
          <w:p w14:paraId="1FEC58B3" w14:textId="77777777" w:rsidR="002867D0" w:rsidRPr="002867D0" w:rsidRDefault="002867D0" w:rsidP="00A70CCE">
            <w:pPr>
              <w:widowControl/>
              <w:autoSpaceDE/>
              <w:autoSpaceDN/>
              <w:adjustRightInd/>
              <w:rPr>
                <w:rFonts w:ascii="Calibri" w:hAnsi="Calibri" w:cs="Calibri"/>
                <w:b/>
                <w:bCs/>
                <w:i/>
                <w:sz w:val="22"/>
                <w:szCs w:val="22"/>
              </w:rPr>
            </w:pPr>
            <w:r w:rsidRPr="002867D0">
              <w:rPr>
                <w:rFonts w:ascii="Calibri" w:hAnsi="Calibri" w:cs="Calibri"/>
                <w:b/>
                <w:bCs/>
                <w:i/>
                <w:sz w:val="22"/>
                <w:szCs w:val="22"/>
              </w:rPr>
              <w:t>Αριθμ. πρωτ. φακέλου δικαιολογητικών</w:t>
            </w:r>
          </w:p>
        </w:tc>
      </w:tr>
      <w:tr w:rsidR="002867D0" w:rsidRPr="002867D0" w14:paraId="27010F95" w14:textId="77777777" w:rsidTr="00A70CCE">
        <w:tc>
          <w:tcPr>
            <w:tcW w:w="578" w:type="dxa"/>
          </w:tcPr>
          <w:p w14:paraId="0CB7E33A" w14:textId="77777777" w:rsidR="002867D0" w:rsidRPr="002867D0" w:rsidRDefault="002867D0" w:rsidP="00A70CCE">
            <w:pPr>
              <w:widowControl/>
              <w:autoSpaceDE/>
              <w:autoSpaceDN/>
              <w:adjustRightInd/>
              <w:spacing w:line="360" w:lineRule="auto"/>
              <w:jc w:val="both"/>
              <w:rPr>
                <w:rFonts w:ascii="Calibri" w:hAnsi="Calibri" w:cs="Calibri"/>
                <w:bCs/>
                <w:i/>
                <w:sz w:val="22"/>
                <w:szCs w:val="22"/>
                <w:lang w:val="en-US"/>
              </w:rPr>
            </w:pPr>
            <w:r w:rsidRPr="002867D0">
              <w:rPr>
                <w:rFonts w:ascii="Calibri" w:hAnsi="Calibri" w:cs="Calibri"/>
                <w:bCs/>
                <w:i/>
                <w:sz w:val="22"/>
                <w:szCs w:val="22"/>
                <w:lang w:val="en-US"/>
              </w:rPr>
              <w:t>1</w:t>
            </w:r>
          </w:p>
        </w:tc>
        <w:tc>
          <w:tcPr>
            <w:tcW w:w="6087" w:type="dxa"/>
          </w:tcPr>
          <w:p w14:paraId="0594E54A" w14:textId="77777777" w:rsidR="002867D0" w:rsidRPr="002867D0" w:rsidRDefault="002867D0" w:rsidP="00A70CCE">
            <w:pPr>
              <w:widowControl/>
              <w:autoSpaceDE/>
              <w:autoSpaceDN/>
              <w:adjustRightInd/>
              <w:rPr>
                <w:rFonts w:ascii="Calibri" w:hAnsi="Calibri" w:cs="Calibri"/>
                <w:b/>
                <w:bCs/>
                <w:i/>
                <w:sz w:val="22"/>
                <w:szCs w:val="22"/>
              </w:rPr>
            </w:pPr>
            <w:r w:rsidRPr="002867D0">
              <w:rPr>
                <w:rFonts w:ascii="Calibri" w:hAnsi="Calibri" w:cs="Calibri"/>
                <w:b/>
                <w:bCs/>
                <w:i/>
                <w:sz w:val="22"/>
                <w:szCs w:val="22"/>
              </w:rPr>
              <w:t>GANDOIL ΛΙΠΑΝΤΙΚΑ ΜΟΝΟΠΡΟΣΩΠΗ ΕΠΕ</w:t>
            </w:r>
          </w:p>
        </w:tc>
        <w:tc>
          <w:tcPr>
            <w:tcW w:w="3400" w:type="dxa"/>
          </w:tcPr>
          <w:p w14:paraId="3C2D0AB8" w14:textId="77777777" w:rsidR="002867D0" w:rsidRPr="002867D0" w:rsidRDefault="002867D0" w:rsidP="00A70CCE">
            <w:pPr>
              <w:widowControl/>
              <w:autoSpaceDE/>
              <w:autoSpaceDN/>
              <w:adjustRightInd/>
              <w:rPr>
                <w:rFonts w:ascii="Calibri" w:hAnsi="Calibri" w:cs="Calibri"/>
                <w:i/>
                <w:sz w:val="22"/>
                <w:szCs w:val="22"/>
              </w:rPr>
            </w:pPr>
            <w:r w:rsidRPr="002867D0">
              <w:rPr>
                <w:rFonts w:ascii="Calibri" w:hAnsi="Calibri" w:cs="Calibri"/>
                <w:i/>
                <w:sz w:val="22"/>
                <w:szCs w:val="22"/>
                <w:lang w:val="en-US"/>
              </w:rPr>
              <w:t>9604</w:t>
            </w:r>
            <w:r w:rsidRPr="002867D0">
              <w:rPr>
                <w:rFonts w:ascii="Calibri" w:hAnsi="Calibri" w:cs="Calibri"/>
                <w:i/>
                <w:sz w:val="22"/>
                <w:szCs w:val="22"/>
              </w:rPr>
              <w:t>/1</w:t>
            </w:r>
            <w:r w:rsidRPr="002867D0">
              <w:rPr>
                <w:rFonts w:ascii="Calibri" w:hAnsi="Calibri" w:cs="Calibri"/>
                <w:i/>
                <w:sz w:val="22"/>
                <w:szCs w:val="22"/>
                <w:lang w:val="en-US"/>
              </w:rPr>
              <w:t>5</w:t>
            </w:r>
            <w:r w:rsidRPr="002867D0">
              <w:rPr>
                <w:rFonts w:ascii="Calibri" w:hAnsi="Calibri" w:cs="Calibri"/>
                <w:i/>
                <w:sz w:val="22"/>
                <w:szCs w:val="22"/>
              </w:rPr>
              <w:t>.0</w:t>
            </w:r>
            <w:r w:rsidRPr="002867D0">
              <w:rPr>
                <w:rFonts w:ascii="Calibri" w:hAnsi="Calibri" w:cs="Calibri"/>
                <w:i/>
                <w:sz w:val="22"/>
                <w:szCs w:val="22"/>
                <w:lang w:val="en-US"/>
              </w:rPr>
              <w:t>6</w:t>
            </w:r>
            <w:r w:rsidRPr="002867D0">
              <w:rPr>
                <w:rFonts w:ascii="Calibri" w:hAnsi="Calibri" w:cs="Calibri"/>
                <w:i/>
                <w:sz w:val="22"/>
                <w:szCs w:val="22"/>
              </w:rPr>
              <w:t>.2021</w:t>
            </w:r>
          </w:p>
        </w:tc>
      </w:tr>
      <w:tr w:rsidR="002867D0" w:rsidRPr="002867D0" w14:paraId="4A06ACDE" w14:textId="77777777" w:rsidTr="00A70CCE">
        <w:tc>
          <w:tcPr>
            <w:tcW w:w="578" w:type="dxa"/>
          </w:tcPr>
          <w:p w14:paraId="6EBF9FB1" w14:textId="77777777" w:rsidR="002867D0" w:rsidRPr="002867D0" w:rsidRDefault="002867D0" w:rsidP="00A70CCE">
            <w:pPr>
              <w:widowControl/>
              <w:autoSpaceDE/>
              <w:autoSpaceDN/>
              <w:adjustRightInd/>
              <w:spacing w:line="360" w:lineRule="auto"/>
              <w:jc w:val="both"/>
              <w:rPr>
                <w:rFonts w:ascii="Calibri" w:hAnsi="Calibri" w:cs="Calibri"/>
                <w:bCs/>
                <w:i/>
                <w:sz w:val="22"/>
                <w:szCs w:val="22"/>
                <w:lang w:val="en-US"/>
              </w:rPr>
            </w:pPr>
            <w:r w:rsidRPr="002867D0">
              <w:rPr>
                <w:rFonts w:ascii="Calibri" w:hAnsi="Calibri" w:cs="Calibri"/>
                <w:bCs/>
                <w:i/>
                <w:sz w:val="22"/>
                <w:szCs w:val="22"/>
                <w:lang w:val="en-US"/>
              </w:rPr>
              <w:t>2</w:t>
            </w:r>
          </w:p>
        </w:tc>
        <w:tc>
          <w:tcPr>
            <w:tcW w:w="6087" w:type="dxa"/>
          </w:tcPr>
          <w:p w14:paraId="485E3DF7" w14:textId="77777777" w:rsidR="002867D0" w:rsidRPr="002867D0" w:rsidRDefault="002867D0" w:rsidP="00A70CCE">
            <w:pPr>
              <w:widowControl/>
              <w:autoSpaceDE/>
              <w:autoSpaceDN/>
              <w:adjustRightInd/>
              <w:rPr>
                <w:rFonts w:ascii="Calibri" w:hAnsi="Calibri" w:cs="Calibri"/>
                <w:b/>
                <w:bCs/>
                <w:i/>
                <w:sz w:val="22"/>
                <w:szCs w:val="22"/>
              </w:rPr>
            </w:pPr>
            <w:r w:rsidRPr="002867D0">
              <w:rPr>
                <w:rFonts w:ascii="Calibri" w:hAnsi="Calibri" w:cs="Calibri"/>
                <w:b/>
                <w:bCs/>
                <w:i/>
                <w:sz w:val="22"/>
                <w:szCs w:val="22"/>
              </w:rPr>
              <w:t>Δ κ΄ Π ΛΙΟΥΜΗΣ Ο.Ε</w:t>
            </w:r>
          </w:p>
        </w:tc>
        <w:tc>
          <w:tcPr>
            <w:tcW w:w="3400" w:type="dxa"/>
          </w:tcPr>
          <w:p w14:paraId="627BFF86" w14:textId="77777777" w:rsidR="002867D0" w:rsidRPr="002867D0" w:rsidRDefault="002867D0" w:rsidP="00A70CCE">
            <w:pPr>
              <w:widowControl/>
              <w:autoSpaceDE/>
              <w:autoSpaceDN/>
              <w:adjustRightInd/>
              <w:rPr>
                <w:rFonts w:ascii="Calibri" w:hAnsi="Calibri" w:cs="Calibri"/>
                <w:i/>
                <w:sz w:val="22"/>
                <w:szCs w:val="22"/>
                <w:highlight w:val="yellow"/>
              </w:rPr>
            </w:pPr>
            <w:r w:rsidRPr="002867D0">
              <w:rPr>
                <w:rFonts w:ascii="Calibri" w:hAnsi="Calibri" w:cs="Calibri"/>
                <w:i/>
                <w:sz w:val="22"/>
                <w:szCs w:val="22"/>
                <w:lang w:val="en-US"/>
              </w:rPr>
              <w:t>9708/16.06.2021</w:t>
            </w:r>
          </w:p>
        </w:tc>
      </w:tr>
    </w:tbl>
    <w:p w14:paraId="7D229DC8" w14:textId="77777777" w:rsidR="002867D0" w:rsidRPr="002867D0" w:rsidRDefault="002867D0" w:rsidP="002867D0">
      <w:pPr>
        <w:widowControl/>
        <w:jc w:val="both"/>
        <w:rPr>
          <w:rFonts w:ascii="Calibri" w:hAnsi="Calibri" w:cs="Calibri"/>
          <w:i/>
          <w:sz w:val="22"/>
          <w:szCs w:val="22"/>
        </w:rPr>
      </w:pPr>
    </w:p>
    <w:p w14:paraId="340BF965" w14:textId="77777777" w:rsidR="002867D0" w:rsidRPr="002867D0" w:rsidRDefault="002867D0" w:rsidP="002867D0">
      <w:pPr>
        <w:widowControl/>
        <w:spacing w:line="360" w:lineRule="auto"/>
        <w:jc w:val="both"/>
        <w:rPr>
          <w:rFonts w:ascii="Calibri" w:hAnsi="Calibri" w:cs="Calibri"/>
          <w:i/>
          <w:sz w:val="22"/>
          <w:szCs w:val="22"/>
        </w:rPr>
      </w:pPr>
    </w:p>
    <w:p w14:paraId="4A6B555B" w14:textId="77777777" w:rsidR="002867D0" w:rsidRPr="002867D0" w:rsidRDefault="002867D0" w:rsidP="002867D0">
      <w:pPr>
        <w:widowControl/>
        <w:autoSpaceDE/>
        <w:autoSpaceDN/>
        <w:adjustRightInd/>
        <w:spacing w:line="360" w:lineRule="auto"/>
        <w:ind w:firstLine="720"/>
        <w:jc w:val="both"/>
        <w:rPr>
          <w:rFonts w:ascii="Calibri" w:hAnsi="Calibri" w:cs="Calibri"/>
          <w:i/>
          <w:sz w:val="22"/>
          <w:szCs w:val="22"/>
        </w:rPr>
      </w:pPr>
      <w:r w:rsidRPr="002867D0">
        <w:rPr>
          <w:rFonts w:ascii="Calibri" w:hAnsi="Calibri" w:cs="Calibri"/>
          <w:bCs/>
          <w:i/>
          <w:sz w:val="22"/>
          <w:szCs w:val="22"/>
        </w:rPr>
        <w:t>Προκειμένου η Επιτροπή να προβεί στη</w:t>
      </w:r>
      <w:r w:rsidRPr="002867D0">
        <w:rPr>
          <w:rFonts w:ascii="Calibri" w:hAnsi="Calibri" w:cs="Calibri"/>
          <w:i/>
          <w:sz w:val="22"/>
          <w:szCs w:val="22"/>
        </w:rPr>
        <w:t xml:space="preserve"> σωστή αξιολόγηση των δικαιολογητικών συμμετοχής των συμμετέχοντων, επικοινώνησε με τους εκδότες των εγγυητικών επιστολών α)ΕΘΝΙΚΗ Τράπεζα Κατάστημα 14400 και β)Ταμείο Παρακαταθηκών Αθήνας- Κεντρική Υπηρεσία οπού κατατέθηκαν, όπου και διαπίστωσε την  εγκυρότητά  τους.</w:t>
      </w:r>
    </w:p>
    <w:p w14:paraId="12B670B5" w14:textId="77777777" w:rsidR="002867D0" w:rsidRPr="002867D0" w:rsidRDefault="002867D0" w:rsidP="002867D0">
      <w:pPr>
        <w:widowControl/>
        <w:autoSpaceDE/>
        <w:autoSpaceDN/>
        <w:adjustRightInd/>
        <w:spacing w:line="360" w:lineRule="auto"/>
        <w:ind w:firstLine="720"/>
        <w:jc w:val="both"/>
        <w:rPr>
          <w:rFonts w:ascii="Calibri" w:hAnsi="Calibri" w:cs="Calibri"/>
          <w:i/>
          <w:sz w:val="22"/>
          <w:szCs w:val="22"/>
        </w:rPr>
      </w:pPr>
      <w:r w:rsidRPr="002867D0">
        <w:rPr>
          <w:rFonts w:ascii="Calibri" w:hAnsi="Calibri" w:cs="Calibri"/>
          <w:i/>
          <w:sz w:val="22"/>
          <w:szCs w:val="22"/>
        </w:rPr>
        <w:t>Με το υπ’αριθμ.10666/02-07-2021 έγγραφο ζητήθηκαν συμπληρωματικά στοιχεία για την αξιολόγηση του υπο-φακέλου, από την εταιρία GANDOIL ΛΙΠΑΝΤΙΚΑ ΜΟΝΟΠΡΟΣΩΠΗ ΕΠΕ, ήτοι:</w:t>
      </w:r>
    </w:p>
    <w:p w14:paraId="7C0E91C3" w14:textId="77777777" w:rsidR="002867D0" w:rsidRPr="002867D0" w:rsidRDefault="002867D0" w:rsidP="002867D0">
      <w:pPr>
        <w:widowControl/>
        <w:autoSpaceDE/>
        <w:autoSpaceDN/>
        <w:adjustRightInd/>
        <w:spacing w:line="360" w:lineRule="auto"/>
        <w:ind w:left="426" w:hanging="284"/>
        <w:jc w:val="both"/>
        <w:rPr>
          <w:rFonts w:ascii="Calibri" w:hAnsi="Calibri" w:cs="Calibri"/>
          <w:i/>
          <w:sz w:val="22"/>
          <w:szCs w:val="22"/>
        </w:rPr>
      </w:pPr>
      <w:r w:rsidRPr="002867D0">
        <w:rPr>
          <w:rFonts w:ascii="Calibri" w:hAnsi="Calibri" w:cs="Calibri"/>
          <w:i/>
          <w:sz w:val="22"/>
          <w:szCs w:val="22"/>
        </w:rPr>
        <w:t>1.  Το Ε.Ε.Ε.Σ. του συνεργαζόμενου Οικονομικού Φορέα (ΛΟΥΚΑΣ ΜΟΣΧΟΝΑΣ ΗΛΙΑΣ) ψηφιακά υπογεγραμμένο.</w:t>
      </w:r>
    </w:p>
    <w:p w14:paraId="55FAE704" w14:textId="77777777" w:rsidR="002867D0" w:rsidRPr="002867D0" w:rsidRDefault="002867D0" w:rsidP="002867D0">
      <w:pPr>
        <w:widowControl/>
        <w:autoSpaceDE/>
        <w:autoSpaceDN/>
        <w:adjustRightInd/>
        <w:spacing w:line="360" w:lineRule="auto"/>
        <w:ind w:left="426" w:hanging="284"/>
        <w:jc w:val="both"/>
        <w:rPr>
          <w:rFonts w:ascii="Calibri" w:hAnsi="Calibri" w:cs="Calibri"/>
          <w:i/>
          <w:sz w:val="22"/>
          <w:szCs w:val="22"/>
        </w:rPr>
      </w:pPr>
      <w:r w:rsidRPr="002867D0">
        <w:rPr>
          <w:rFonts w:ascii="Calibri" w:hAnsi="Calibri" w:cs="Calibri"/>
          <w:i/>
          <w:sz w:val="22"/>
          <w:szCs w:val="22"/>
        </w:rPr>
        <w:t>2. Την υπεύθυνη δήλωση του συνεργαζόμενου Οικονομικού Φορέα (ΛΟΥΚΑΣ ΜΟΣΧΟΝΑΣ ΗΛΙΑΣ) ψηφιακά υπογεγραμμένη.</w:t>
      </w:r>
    </w:p>
    <w:p w14:paraId="157D63FD" w14:textId="77777777" w:rsidR="002867D0" w:rsidRPr="002867D0" w:rsidRDefault="002867D0" w:rsidP="002867D0">
      <w:pPr>
        <w:widowControl/>
        <w:autoSpaceDE/>
        <w:autoSpaceDN/>
        <w:adjustRightInd/>
        <w:spacing w:line="360" w:lineRule="auto"/>
        <w:ind w:left="426" w:hanging="284"/>
        <w:jc w:val="both"/>
        <w:rPr>
          <w:rFonts w:ascii="Calibri" w:hAnsi="Calibri" w:cs="Calibri"/>
          <w:i/>
          <w:sz w:val="22"/>
          <w:szCs w:val="22"/>
        </w:rPr>
      </w:pPr>
      <w:r w:rsidRPr="002867D0">
        <w:rPr>
          <w:rFonts w:ascii="Calibri" w:hAnsi="Calibri" w:cs="Calibri"/>
          <w:i/>
          <w:sz w:val="22"/>
          <w:szCs w:val="22"/>
        </w:rPr>
        <w:t>3. Πιστοποιητικό συστήματος για τη διαχείριση ποιότητας σύμφωνα με το πρότυπο ΕΛΟΤ ΕΝ ISO 9001:2015 ή άλλο αντίστοιχο, που να καλύπτει τις δραστηριότητες της Εμπορίας – Αποθήκευσης και Εξυπηρέτησης πριν και μετά την πώληση των λιπαντικών, Υπηρεσίες λιπαντικής συντήρησης και αλλαγής λαδιών για το συμμετέχοντα Οικονομικό Φορέα (GANDOIL ΛΙΠΑΝΤΙΚΑ ΜΟΝΟΠΡΟΣΩΠΗ ΕΠΕ)</w:t>
      </w:r>
    </w:p>
    <w:p w14:paraId="0671AB18" w14:textId="77777777" w:rsidR="002867D0" w:rsidRPr="002867D0" w:rsidRDefault="002867D0" w:rsidP="002867D0">
      <w:pPr>
        <w:widowControl/>
        <w:autoSpaceDE/>
        <w:autoSpaceDN/>
        <w:adjustRightInd/>
        <w:spacing w:line="360" w:lineRule="auto"/>
        <w:ind w:left="426" w:hanging="284"/>
        <w:jc w:val="both"/>
        <w:rPr>
          <w:rFonts w:ascii="Calibri" w:hAnsi="Calibri" w:cs="Calibri"/>
          <w:i/>
          <w:sz w:val="22"/>
          <w:szCs w:val="22"/>
        </w:rPr>
      </w:pPr>
      <w:r w:rsidRPr="002867D0">
        <w:rPr>
          <w:rFonts w:ascii="Calibri" w:hAnsi="Calibri" w:cs="Calibri"/>
          <w:i/>
          <w:sz w:val="22"/>
          <w:szCs w:val="22"/>
        </w:rPr>
        <w:t xml:space="preserve">4. Πιστοποιητικό συστήματος για τη διαχείριση ποιότητας σύμφωνα με το πρότυπο ΕΛΟΤ ΕΝ ISO 9001:2015 ή άλλο αντίστοιχο, που να καλύπτει τις δραστηριότητες της Εμπορίας – Αποθήκευσης και Εξυπηρέτησης πριν και μετά την πώληση των λιπαντικών, Υπηρεσίες </w:t>
      </w:r>
      <w:r w:rsidRPr="002867D0">
        <w:rPr>
          <w:rFonts w:ascii="Calibri" w:hAnsi="Calibri" w:cs="Calibri"/>
          <w:i/>
          <w:sz w:val="22"/>
          <w:szCs w:val="22"/>
        </w:rPr>
        <w:lastRenderedPageBreak/>
        <w:t>λιπαντικής συντήρησης και αλλαγής λαδιών για το συνεργαζόμενο Οικονομικό Φορέα (ΛΟΥΚΑΣ ΜΟΣΧΟΝΑΣ ΗΛΙΑΣ).</w:t>
      </w:r>
    </w:p>
    <w:p w14:paraId="51BD6473" w14:textId="77777777" w:rsidR="002867D0" w:rsidRPr="002867D0" w:rsidRDefault="002867D0" w:rsidP="002867D0">
      <w:pPr>
        <w:widowControl/>
        <w:autoSpaceDE/>
        <w:autoSpaceDN/>
        <w:adjustRightInd/>
        <w:spacing w:line="360" w:lineRule="auto"/>
        <w:ind w:left="426" w:hanging="284"/>
        <w:jc w:val="both"/>
        <w:rPr>
          <w:rFonts w:ascii="Calibri" w:hAnsi="Calibri" w:cs="Calibri"/>
          <w:i/>
          <w:sz w:val="22"/>
          <w:szCs w:val="22"/>
        </w:rPr>
      </w:pPr>
      <w:r w:rsidRPr="002867D0">
        <w:rPr>
          <w:rFonts w:ascii="Calibri" w:hAnsi="Calibri" w:cs="Calibri"/>
          <w:i/>
          <w:sz w:val="22"/>
          <w:szCs w:val="22"/>
        </w:rPr>
        <w:t>5. Approval για το είδος με α/α: «λιπαντικό πετρελαιοκινητήρων βαρέων εφαρμογών SAE15W-40 (πλήρως συνθετικό)» της ομάδας Γ (λιπαντικά) Δήμου Λαυρεωτικής.</w:t>
      </w:r>
    </w:p>
    <w:p w14:paraId="69C37A79" w14:textId="77777777" w:rsidR="002867D0" w:rsidRPr="002867D0" w:rsidRDefault="002867D0" w:rsidP="002867D0">
      <w:pPr>
        <w:widowControl/>
        <w:autoSpaceDE/>
        <w:autoSpaceDN/>
        <w:adjustRightInd/>
        <w:spacing w:line="360" w:lineRule="auto"/>
        <w:ind w:left="426" w:hanging="284"/>
        <w:jc w:val="both"/>
        <w:rPr>
          <w:rFonts w:ascii="Calibri" w:hAnsi="Calibri" w:cs="Calibri"/>
          <w:i/>
          <w:sz w:val="22"/>
          <w:szCs w:val="22"/>
        </w:rPr>
      </w:pPr>
      <w:r w:rsidRPr="002867D0">
        <w:rPr>
          <w:rFonts w:ascii="Calibri" w:hAnsi="Calibri" w:cs="Calibri"/>
          <w:i/>
          <w:sz w:val="22"/>
          <w:szCs w:val="22"/>
        </w:rPr>
        <w:t>6. Για το υπ’ αριθμ. 10 είδος της ομάδας Β (Λιπαντικά ) Δ.Ε.Υ.Α.ΤΗΛ., να κατατεθεί τεχνικό φυλλάδιο που να καλύπτει την ζητούμενη ρευστότητα κατά SAE 10W/30, 80W, όπως και έγκριση από το Γενικό Χημείο του Κράτους συσσωρευτικά για τη ρευστότητα SAE 10W/30, 80W και API GL-4.</w:t>
      </w:r>
    </w:p>
    <w:p w14:paraId="0B3E66FA" w14:textId="77777777" w:rsidR="002867D0" w:rsidRPr="002867D0" w:rsidRDefault="002867D0" w:rsidP="002867D0">
      <w:pPr>
        <w:widowControl/>
        <w:autoSpaceDE/>
        <w:autoSpaceDN/>
        <w:adjustRightInd/>
        <w:spacing w:line="360" w:lineRule="auto"/>
        <w:ind w:firstLine="720"/>
        <w:jc w:val="both"/>
        <w:rPr>
          <w:rFonts w:ascii="Calibri" w:hAnsi="Calibri" w:cs="Calibri"/>
          <w:i/>
          <w:sz w:val="22"/>
          <w:szCs w:val="22"/>
        </w:rPr>
      </w:pPr>
    </w:p>
    <w:p w14:paraId="74013153" w14:textId="77777777" w:rsidR="002867D0" w:rsidRPr="002867D0" w:rsidRDefault="002867D0" w:rsidP="002867D0">
      <w:pPr>
        <w:widowControl/>
        <w:autoSpaceDE/>
        <w:autoSpaceDN/>
        <w:adjustRightInd/>
        <w:spacing w:line="360" w:lineRule="auto"/>
        <w:ind w:firstLine="720"/>
        <w:jc w:val="both"/>
        <w:rPr>
          <w:rFonts w:ascii="Calibri" w:hAnsi="Calibri" w:cs="Calibri"/>
          <w:i/>
          <w:sz w:val="22"/>
          <w:szCs w:val="22"/>
        </w:rPr>
      </w:pPr>
      <w:r w:rsidRPr="002867D0">
        <w:rPr>
          <w:rFonts w:ascii="Calibri" w:hAnsi="Calibri" w:cs="Calibri"/>
          <w:i/>
          <w:sz w:val="22"/>
          <w:szCs w:val="22"/>
        </w:rPr>
        <w:t xml:space="preserve">Μετά τα πέρας της προθεσμίας των δώδεκα (12) ημερών </w:t>
      </w:r>
      <w:r w:rsidRPr="002867D0">
        <w:rPr>
          <w:rFonts w:ascii="Calibri" w:hAnsi="Calibri" w:cs="Calibri"/>
          <w:b/>
          <w:bCs/>
          <w:i/>
          <w:sz w:val="22"/>
          <w:szCs w:val="22"/>
        </w:rPr>
        <w:t>τα ζητηθέντα συμπληρωματικά στοιχεία δεν προσκομίστηκαν.</w:t>
      </w:r>
    </w:p>
    <w:p w14:paraId="6CCE394E" w14:textId="77777777" w:rsidR="002867D0" w:rsidRPr="002867D0" w:rsidRDefault="002867D0" w:rsidP="002867D0">
      <w:pPr>
        <w:widowControl/>
        <w:autoSpaceDE/>
        <w:autoSpaceDN/>
        <w:adjustRightInd/>
        <w:spacing w:line="360" w:lineRule="auto"/>
        <w:jc w:val="both"/>
        <w:rPr>
          <w:rFonts w:ascii="Calibri" w:hAnsi="Calibri" w:cs="Calibri"/>
          <w:bCs/>
          <w:i/>
          <w:sz w:val="22"/>
          <w:szCs w:val="22"/>
        </w:rPr>
      </w:pPr>
      <w:r w:rsidRPr="002867D0">
        <w:rPr>
          <w:rFonts w:ascii="Calibri" w:hAnsi="Calibri" w:cs="Calibri"/>
          <w:bCs/>
          <w:i/>
          <w:sz w:val="22"/>
          <w:szCs w:val="22"/>
        </w:rPr>
        <w:tab/>
        <w:t>Στη συνέχεια κατά τον έλεγχο των υπολοίπων δικαιολογητικών συμμετοχής και των τεχνικών προσφορών, η Επιτροπή Διαγωνισμού διαπίστωσε  τα κατωτέρω:</w:t>
      </w:r>
    </w:p>
    <w:p w14:paraId="3E7964CA" w14:textId="77777777" w:rsidR="002867D0" w:rsidRPr="002867D0" w:rsidRDefault="002867D0" w:rsidP="004C21BA">
      <w:pPr>
        <w:widowControl/>
        <w:numPr>
          <w:ilvl w:val="0"/>
          <w:numId w:val="20"/>
        </w:numPr>
        <w:autoSpaceDE/>
        <w:autoSpaceDN/>
        <w:adjustRightInd/>
        <w:spacing w:line="360" w:lineRule="auto"/>
        <w:jc w:val="both"/>
        <w:rPr>
          <w:rFonts w:ascii="Calibri" w:hAnsi="Calibri" w:cs="Calibri"/>
          <w:bCs/>
          <w:i/>
          <w:sz w:val="22"/>
          <w:szCs w:val="22"/>
        </w:rPr>
      </w:pPr>
      <w:bookmarkStart w:id="31" w:name="_Hlk77330504"/>
      <w:r w:rsidRPr="002867D0">
        <w:rPr>
          <w:rFonts w:ascii="Calibri" w:hAnsi="Calibri" w:cs="Calibri"/>
          <w:i/>
          <w:sz w:val="22"/>
          <w:szCs w:val="22"/>
          <w:lang w:eastAsia="x-none"/>
        </w:rPr>
        <w:t xml:space="preserve">Η </w:t>
      </w:r>
      <w:r w:rsidRPr="002867D0">
        <w:rPr>
          <w:rFonts w:ascii="Calibri" w:hAnsi="Calibri" w:cs="Calibri"/>
          <w:i/>
          <w:sz w:val="22"/>
          <w:szCs w:val="22"/>
          <w:lang w:val="x-none" w:eastAsia="x-none"/>
        </w:rPr>
        <w:t>προσφορά του οικονομικού φορέα:</w:t>
      </w:r>
      <w:r w:rsidRPr="002867D0">
        <w:rPr>
          <w:rFonts w:ascii="Calibri" w:hAnsi="Calibri" w:cs="Calibri"/>
          <w:b/>
          <w:bCs/>
          <w:i/>
          <w:sz w:val="22"/>
          <w:szCs w:val="22"/>
          <w:lang w:val="x-none" w:eastAsia="x-none"/>
        </w:rPr>
        <w:t xml:space="preserve"> GANDOIL ΛΙΠΑΝΤΙΚΑ ΜΟΝΟΠΡΟΣΩΠΗ ΕΠΕ </w:t>
      </w:r>
      <w:bookmarkEnd w:id="31"/>
      <w:r w:rsidRPr="002867D0">
        <w:rPr>
          <w:rFonts w:ascii="Calibri" w:hAnsi="Calibri" w:cs="Calibri"/>
          <w:bCs/>
          <w:i/>
          <w:sz w:val="22"/>
          <w:szCs w:val="22"/>
        </w:rPr>
        <w:t>δεν γίνεται δεκτή και</w:t>
      </w:r>
      <w:r w:rsidRPr="002867D0">
        <w:rPr>
          <w:rFonts w:ascii="Calibri" w:hAnsi="Calibri" w:cs="Calibri"/>
          <w:b/>
          <w:i/>
          <w:sz w:val="22"/>
          <w:szCs w:val="22"/>
        </w:rPr>
        <w:t xml:space="preserve"> </w:t>
      </w:r>
      <w:r w:rsidRPr="002867D0">
        <w:rPr>
          <w:rFonts w:ascii="Calibri" w:hAnsi="Calibri" w:cs="Calibri"/>
          <w:b/>
          <w:i/>
          <w:sz w:val="22"/>
          <w:szCs w:val="22"/>
          <w:u w:val="single"/>
        </w:rPr>
        <w:t>δεν μπορεί</w:t>
      </w:r>
      <w:r w:rsidRPr="002867D0">
        <w:rPr>
          <w:rFonts w:ascii="Calibri" w:hAnsi="Calibri" w:cs="Calibri"/>
          <w:b/>
          <w:i/>
          <w:sz w:val="22"/>
          <w:szCs w:val="22"/>
        </w:rPr>
        <w:t xml:space="preserve"> να προχωρήσει στο επόμενο στάδιο του διαγωνισμού </w:t>
      </w:r>
      <w:r w:rsidRPr="002867D0">
        <w:rPr>
          <w:rFonts w:ascii="Calibri" w:hAnsi="Calibri" w:cs="Calibri"/>
          <w:bCs/>
          <w:i/>
          <w:sz w:val="22"/>
          <w:szCs w:val="22"/>
        </w:rPr>
        <w:t xml:space="preserve">γιατί δεν κατέθεσε τα ζητηθέντα στοιχεία σε συνέχεια του υπ’αρίθμ.πρωτ.10666/02-07-2021 εγγράφου. </w:t>
      </w:r>
    </w:p>
    <w:p w14:paraId="521C722C" w14:textId="77777777" w:rsidR="002867D0" w:rsidRPr="002867D0" w:rsidRDefault="002867D0" w:rsidP="004C21BA">
      <w:pPr>
        <w:widowControl/>
        <w:numPr>
          <w:ilvl w:val="0"/>
          <w:numId w:val="20"/>
        </w:numPr>
        <w:autoSpaceDE/>
        <w:autoSpaceDN/>
        <w:adjustRightInd/>
        <w:spacing w:line="360" w:lineRule="auto"/>
        <w:jc w:val="both"/>
        <w:rPr>
          <w:rFonts w:ascii="Calibri" w:hAnsi="Calibri" w:cs="Calibri"/>
          <w:bCs/>
          <w:i/>
          <w:sz w:val="22"/>
          <w:szCs w:val="22"/>
        </w:rPr>
      </w:pPr>
      <w:r w:rsidRPr="002867D0">
        <w:rPr>
          <w:rFonts w:ascii="Calibri" w:hAnsi="Calibri" w:cs="Calibri"/>
          <w:i/>
          <w:sz w:val="22"/>
          <w:szCs w:val="22"/>
          <w:lang w:eastAsia="x-none"/>
        </w:rPr>
        <w:t xml:space="preserve">Η </w:t>
      </w:r>
      <w:r w:rsidRPr="002867D0">
        <w:rPr>
          <w:rFonts w:ascii="Calibri" w:hAnsi="Calibri" w:cs="Calibri"/>
          <w:i/>
          <w:sz w:val="22"/>
          <w:szCs w:val="22"/>
          <w:lang w:val="x-none" w:eastAsia="x-none"/>
        </w:rPr>
        <w:t>προσφορά του οικονομικού φορέα:</w:t>
      </w:r>
      <w:r w:rsidRPr="002867D0">
        <w:rPr>
          <w:rFonts w:ascii="Calibri" w:hAnsi="Calibri" w:cs="Calibri"/>
          <w:b/>
          <w:bCs/>
          <w:i/>
          <w:sz w:val="22"/>
          <w:szCs w:val="22"/>
          <w:lang w:val="x-none" w:eastAsia="x-none"/>
        </w:rPr>
        <w:t xml:space="preserve"> Δ κ΄ Π ΛΙΟΥΜΗΣ Ο.Ε </w:t>
      </w:r>
      <w:r w:rsidRPr="002867D0">
        <w:rPr>
          <w:rFonts w:ascii="Calibri" w:hAnsi="Calibri" w:cs="Calibri"/>
          <w:bCs/>
          <w:i/>
          <w:sz w:val="22"/>
          <w:szCs w:val="22"/>
        </w:rPr>
        <w:t xml:space="preserve">κατέθεσε το σύνολο των ζητούμενων δικαιολογητικών συμμετοχής, </w:t>
      </w:r>
      <w:r w:rsidRPr="002867D0">
        <w:rPr>
          <w:rFonts w:ascii="Calibri" w:hAnsi="Calibri" w:cs="Calibri"/>
          <w:b/>
          <w:i/>
          <w:sz w:val="22"/>
          <w:szCs w:val="22"/>
        </w:rPr>
        <w:t>γίνεται δεκτή και μπορεί να προχωρήσει στο επόμενο στάδιο του διαγωνισμού</w:t>
      </w:r>
      <w:r w:rsidRPr="002867D0">
        <w:rPr>
          <w:rFonts w:ascii="Calibri" w:hAnsi="Calibri" w:cs="Calibri"/>
          <w:bCs/>
          <w:i/>
          <w:sz w:val="22"/>
          <w:szCs w:val="22"/>
        </w:rPr>
        <w:t>.</w:t>
      </w:r>
    </w:p>
    <w:p w14:paraId="2854E531" w14:textId="77777777" w:rsidR="002867D0" w:rsidRPr="002867D0" w:rsidRDefault="002867D0" w:rsidP="002867D0">
      <w:pPr>
        <w:widowControl/>
        <w:autoSpaceDE/>
        <w:autoSpaceDN/>
        <w:adjustRightInd/>
        <w:spacing w:line="360" w:lineRule="auto"/>
        <w:jc w:val="both"/>
        <w:rPr>
          <w:rFonts w:ascii="Calibri" w:hAnsi="Calibri" w:cs="Calibri"/>
          <w:i/>
          <w:sz w:val="22"/>
          <w:szCs w:val="22"/>
        </w:rPr>
      </w:pPr>
      <w:r w:rsidRPr="002867D0">
        <w:rPr>
          <w:rFonts w:ascii="Calibri" w:hAnsi="Calibri" w:cs="Calibri"/>
          <w:i/>
          <w:sz w:val="22"/>
          <w:szCs w:val="22"/>
        </w:rPr>
        <w:t xml:space="preserve">Το παρόν διαβιβάζεται στην Οικονομική Επιτροπή του Δήμου Λαυρεωτικής. </w:t>
      </w:r>
    </w:p>
    <w:p w14:paraId="5BE94F28" w14:textId="77777777" w:rsidR="002867D0" w:rsidRPr="002867D0" w:rsidRDefault="002867D0" w:rsidP="002867D0">
      <w:pPr>
        <w:widowControl/>
        <w:autoSpaceDE/>
        <w:autoSpaceDN/>
        <w:adjustRightInd/>
        <w:spacing w:line="360" w:lineRule="auto"/>
        <w:jc w:val="both"/>
        <w:rPr>
          <w:rFonts w:ascii="Calibri" w:hAnsi="Calibri" w:cs="Calibri"/>
          <w:i/>
          <w:sz w:val="22"/>
          <w:szCs w:val="22"/>
        </w:rPr>
      </w:pPr>
      <w:r w:rsidRPr="002867D0">
        <w:rPr>
          <w:rFonts w:ascii="Calibri" w:hAnsi="Calibri" w:cs="Calibri"/>
          <w:i/>
          <w:sz w:val="22"/>
          <w:szCs w:val="22"/>
        </w:rPr>
        <w:t xml:space="preserve">Καθώς σύμφωνα με το </w:t>
      </w:r>
      <w:hyperlink r:id="rId32" w:history="1">
        <w:r w:rsidRPr="002867D0">
          <w:rPr>
            <w:rFonts w:ascii="Calibri" w:hAnsi="Calibri" w:cs="Calibri"/>
            <w:i/>
            <w:sz w:val="22"/>
            <w:szCs w:val="22"/>
          </w:rPr>
          <w:t>άρθρο 100 παρ.4 Ν.4412/2016</w:t>
        </w:r>
      </w:hyperlink>
      <w:r w:rsidRPr="002867D0">
        <w:rPr>
          <w:rFonts w:ascii="Calibri" w:hAnsi="Calibri" w:cs="Calibri"/>
          <w:i/>
          <w:sz w:val="22"/>
          <w:szCs w:val="22"/>
        </w:rPr>
        <w:t xml:space="preserve">, όπως τροποποιήθηκε από την </w:t>
      </w:r>
      <w:hyperlink r:id="rId33" w:history="1">
        <w:r w:rsidRPr="002867D0">
          <w:rPr>
            <w:rFonts w:ascii="Calibri" w:hAnsi="Calibri" w:cs="Calibri"/>
            <w:i/>
            <w:sz w:val="22"/>
            <w:szCs w:val="22"/>
          </w:rPr>
          <w:t>παρ. 18 του άρθρου 107 του Ν.4497/2017</w:t>
        </w:r>
      </w:hyperlink>
      <w:r w:rsidRPr="002867D0">
        <w:rPr>
          <w:rFonts w:ascii="Calibri" w:hAnsi="Calibri" w:cs="Calibri"/>
          <w:i/>
          <w:sz w:val="22"/>
          <w:szCs w:val="22"/>
        </w:rPr>
        <w:t xml:space="preserve"> εκδίδεται μια απόφαση, με την οποία επικυρώνονται τα αποτελέσματα όλων των σταδίων της παραγράφου 2 στην περίπτωση ανοικτής διαδικασίας.</w:t>
      </w:r>
    </w:p>
    <w:p w14:paraId="208EA0E0" w14:textId="77777777" w:rsidR="002867D0" w:rsidRPr="002867D0" w:rsidRDefault="002867D0" w:rsidP="002867D0">
      <w:pPr>
        <w:widowControl/>
        <w:autoSpaceDE/>
        <w:autoSpaceDN/>
        <w:adjustRightInd/>
        <w:spacing w:line="360" w:lineRule="auto"/>
        <w:jc w:val="both"/>
        <w:rPr>
          <w:rFonts w:ascii="Calibri" w:hAnsi="Calibri" w:cs="Calibri"/>
          <w:i/>
          <w:sz w:val="22"/>
          <w:szCs w:val="22"/>
        </w:rPr>
      </w:pPr>
      <w:r w:rsidRPr="002867D0">
        <w:rPr>
          <w:rFonts w:ascii="Calibri" w:hAnsi="Calibri" w:cs="Calibri"/>
          <w:i/>
          <w:sz w:val="22"/>
          <w:szCs w:val="22"/>
        </w:rPr>
        <w:t>Σε αυτό το σημείο η Επιτροπή ολοκλήρωσε το έργο της, συνέταξε το παρόν πρακτικό, το οποίο και υπογράφει σε δύο (2) αντίγραφα.</w:t>
      </w:r>
    </w:p>
    <w:p w14:paraId="1ABE8812" w14:textId="77777777" w:rsidR="002867D0" w:rsidRDefault="002867D0" w:rsidP="002867D0">
      <w:pPr>
        <w:widowControl/>
        <w:autoSpaceDE/>
        <w:autoSpaceDN/>
        <w:adjustRightInd/>
        <w:spacing w:line="360" w:lineRule="auto"/>
        <w:jc w:val="both"/>
        <w:rPr>
          <w:rFonts w:ascii="Arial Narrow" w:hAnsi="Arial Narrow" w:cs="Tahoma"/>
          <w:sz w:val="24"/>
          <w:szCs w:val="24"/>
        </w:rPr>
      </w:pPr>
    </w:p>
    <w:p w14:paraId="1A76D416" w14:textId="77777777" w:rsidR="002867D0" w:rsidRPr="00197696" w:rsidRDefault="002867D0" w:rsidP="002867D0">
      <w:pPr>
        <w:spacing w:line="360" w:lineRule="auto"/>
        <w:jc w:val="both"/>
        <w:rPr>
          <w:rFonts w:ascii="Calibri" w:hAnsi="Calibri" w:cs="Calibri"/>
          <w:sz w:val="22"/>
          <w:szCs w:val="22"/>
        </w:rPr>
      </w:pPr>
      <w:r>
        <w:rPr>
          <w:rFonts w:ascii="Calibri" w:hAnsi="Calibri" w:cs="Calibri"/>
          <w:sz w:val="22"/>
          <w:szCs w:val="22"/>
        </w:rPr>
        <w:tab/>
      </w:r>
      <w:r w:rsidRPr="00197696">
        <w:rPr>
          <w:rFonts w:ascii="Calibri" w:hAnsi="Calibri" w:cs="Calibri"/>
          <w:sz w:val="22"/>
          <w:szCs w:val="22"/>
        </w:rPr>
        <w:t xml:space="preserve">Ακολούθως, με το υπ’ αριθμ. </w:t>
      </w:r>
      <w:r>
        <w:rPr>
          <w:rFonts w:ascii="Calibri" w:hAnsi="Calibri" w:cs="Calibri"/>
          <w:sz w:val="22"/>
          <w:szCs w:val="22"/>
        </w:rPr>
        <w:t>13227/05.08.2021</w:t>
      </w:r>
      <w:r w:rsidRPr="00197696">
        <w:rPr>
          <w:rFonts w:ascii="Calibri" w:hAnsi="Calibri" w:cs="Calibri"/>
          <w:sz w:val="22"/>
          <w:szCs w:val="22"/>
        </w:rPr>
        <w:t xml:space="preserve"> έγγραφο της Επιτροπής, το οποίο κοινοποιήθηκε μέσω του συστήματος ΕΣΗΔΗΣ στους συμμετέχοντες στο διαγωνισμό, ως ημερομηνία ηλεκτρονικής αποσφράγισης των υποφακέλων «οικονομική προσφορά» ορίστηκε η </w:t>
      </w:r>
      <w:r>
        <w:rPr>
          <w:rFonts w:ascii="Calibri" w:hAnsi="Calibri" w:cs="Calibri"/>
          <w:sz w:val="22"/>
          <w:szCs w:val="22"/>
        </w:rPr>
        <w:t>6</w:t>
      </w:r>
      <w:r w:rsidRPr="00981A28">
        <w:rPr>
          <w:rFonts w:ascii="Calibri" w:hAnsi="Calibri" w:cs="Calibri"/>
          <w:sz w:val="22"/>
          <w:szCs w:val="22"/>
          <w:vertAlign w:val="superscript"/>
        </w:rPr>
        <w:t>η</w:t>
      </w:r>
      <w:r>
        <w:rPr>
          <w:rFonts w:ascii="Calibri" w:hAnsi="Calibri" w:cs="Calibri"/>
          <w:sz w:val="22"/>
          <w:szCs w:val="22"/>
        </w:rPr>
        <w:t xml:space="preserve"> Αγούστου 2021</w:t>
      </w:r>
      <w:r w:rsidRPr="00197696">
        <w:rPr>
          <w:rFonts w:ascii="Calibri" w:hAnsi="Calibri" w:cs="Calibri"/>
          <w:sz w:val="22"/>
          <w:szCs w:val="22"/>
        </w:rPr>
        <w:t>.</w:t>
      </w:r>
    </w:p>
    <w:p w14:paraId="5BB316A6" w14:textId="77777777" w:rsidR="002867D0" w:rsidRDefault="002867D0" w:rsidP="002867D0">
      <w:pPr>
        <w:spacing w:line="360" w:lineRule="auto"/>
        <w:jc w:val="both"/>
        <w:rPr>
          <w:rFonts w:ascii="Calibri" w:hAnsi="Calibri" w:cs="Calibri"/>
          <w:sz w:val="22"/>
          <w:szCs w:val="22"/>
        </w:rPr>
      </w:pPr>
      <w:r>
        <w:rPr>
          <w:rFonts w:ascii="Calibri" w:hAnsi="Calibri" w:cs="Calibri"/>
          <w:sz w:val="22"/>
          <w:szCs w:val="22"/>
        </w:rPr>
        <w:tab/>
      </w:r>
      <w:r w:rsidRPr="00197696">
        <w:rPr>
          <w:rFonts w:ascii="Calibri" w:hAnsi="Calibri" w:cs="Calibri"/>
          <w:sz w:val="22"/>
          <w:szCs w:val="22"/>
        </w:rPr>
        <w:t xml:space="preserve">Μετά την αποσφράγιση των οικονομικών προσφορών, η Επιτροπή συνέταξε το πρακτικό Νο2, το οποίο απέστειλε προς την Οικονομική Επιτροπή, μέσω της πλατφόρμας του ΕΣΗΔΗΣ, με το υπ’ αριθμ. πρωτ: </w:t>
      </w:r>
      <w:r>
        <w:rPr>
          <w:rFonts w:ascii="Calibri" w:hAnsi="Calibri" w:cs="Calibri"/>
          <w:sz w:val="22"/>
          <w:szCs w:val="22"/>
        </w:rPr>
        <w:t>13874/12.08.2021</w:t>
      </w:r>
      <w:r w:rsidRPr="00197696">
        <w:rPr>
          <w:rFonts w:ascii="Calibri" w:hAnsi="Calibri" w:cs="Calibri"/>
          <w:sz w:val="22"/>
          <w:szCs w:val="22"/>
        </w:rPr>
        <w:t xml:space="preserve"> διαβιβαστικό έγγραφό της και σας θέτω υπόψη:</w:t>
      </w:r>
    </w:p>
    <w:p w14:paraId="0078C32A" w14:textId="77777777" w:rsidR="002867D0" w:rsidRDefault="002867D0" w:rsidP="002867D0">
      <w:pPr>
        <w:spacing w:line="360" w:lineRule="auto"/>
        <w:jc w:val="both"/>
        <w:rPr>
          <w:rFonts w:ascii="Calibri" w:hAnsi="Calibri" w:cs="Calibri"/>
          <w:sz w:val="22"/>
          <w:szCs w:val="22"/>
        </w:rPr>
      </w:pPr>
    </w:p>
    <w:p w14:paraId="33E3C21A" w14:textId="77777777" w:rsidR="002867D0" w:rsidRPr="002867D0" w:rsidRDefault="002867D0" w:rsidP="002867D0">
      <w:pPr>
        <w:keepNext/>
        <w:widowControl/>
        <w:autoSpaceDE/>
        <w:autoSpaceDN/>
        <w:adjustRightInd/>
        <w:jc w:val="center"/>
        <w:outlineLvl w:val="2"/>
        <w:rPr>
          <w:rFonts w:ascii="Calibri" w:hAnsi="Calibri" w:cs="Calibri"/>
          <w:b/>
          <w:i/>
          <w:spacing w:val="62"/>
          <w:sz w:val="22"/>
          <w:szCs w:val="22"/>
          <w:lang w:eastAsia="en-US"/>
        </w:rPr>
      </w:pPr>
      <w:r w:rsidRPr="002867D0">
        <w:rPr>
          <w:rFonts w:ascii="Calibri" w:hAnsi="Calibri" w:cs="Calibri"/>
          <w:b/>
          <w:i/>
          <w:sz w:val="22"/>
          <w:szCs w:val="22"/>
          <w:lang w:eastAsia="en-US"/>
        </w:rPr>
        <w:lastRenderedPageBreak/>
        <w:t>ΠΡΑΚΤΙΚΟ</w:t>
      </w:r>
      <w:r w:rsidRPr="002867D0">
        <w:rPr>
          <w:rFonts w:ascii="Calibri" w:hAnsi="Calibri" w:cs="Calibri"/>
          <w:b/>
          <w:i/>
          <w:spacing w:val="62"/>
          <w:sz w:val="22"/>
          <w:szCs w:val="22"/>
          <w:lang w:eastAsia="en-US"/>
        </w:rPr>
        <w:t xml:space="preserve"> Νο2</w:t>
      </w:r>
    </w:p>
    <w:p w14:paraId="439A40DA" w14:textId="77777777" w:rsidR="002867D0" w:rsidRPr="002867D0" w:rsidRDefault="002867D0" w:rsidP="002867D0">
      <w:pPr>
        <w:keepNext/>
        <w:widowControl/>
        <w:autoSpaceDE/>
        <w:autoSpaceDN/>
        <w:adjustRightInd/>
        <w:jc w:val="center"/>
        <w:outlineLvl w:val="2"/>
        <w:rPr>
          <w:rFonts w:ascii="Calibri" w:hAnsi="Calibri" w:cs="Calibri"/>
          <w:b/>
          <w:i/>
          <w:sz w:val="22"/>
          <w:szCs w:val="22"/>
          <w:lang w:eastAsia="en-US"/>
        </w:rPr>
      </w:pPr>
      <w:r w:rsidRPr="002867D0">
        <w:rPr>
          <w:rFonts w:ascii="Calibri" w:hAnsi="Calibri" w:cs="Calibri"/>
          <w:b/>
          <w:i/>
          <w:sz w:val="22"/>
          <w:szCs w:val="22"/>
          <w:lang w:eastAsia="en-US"/>
        </w:rPr>
        <w:t xml:space="preserve">ΑΞΙΟΛΟΓΗΣΗΣ ΟΙΚΟΝΟΜΙΚΩΝ ΠΡΟΣΦΟΡΩΝ </w:t>
      </w:r>
    </w:p>
    <w:p w14:paraId="0FB6D5A2" w14:textId="77777777" w:rsidR="002867D0" w:rsidRPr="002867D0" w:rsidRDefault="002867D0" w:rsidP="002867D0">
      <w:pPr>
        <w:keepNext/>
        <w:widowControl/>
        <w:autoSpaceDE/>
        <w:autoSpaceDN/>
        <w:adjustRightInd/>
        <w:jc w:val="center"/>
        <w:outlineLvl w:val="2"/>
        <w:rPr>
          <w:rFonts w:ascii="Calibri" w:hAnsi="Calibri" w:cs="Calibri"/>
          <w:b/>
          <w:i/>
          <w:sz w:val="22"/>
          <w:szCs w:val="22"/>
          <w:lang w:eastAsia="en-US"/>
        </w:rPr>
      </w:pPr>
      <w:r w:rsidRPr="002867D0">
        <w:rPr>
          <w:rFonts w:ascii="Calibri" w:hAnsi="Calibri" w:cs="Calibri"/>
          <w:b/>
          <w:i/>
          <w:sz w:val="22"/>
          <w:szCs w:val="22"/>
          <w:lang w:eastAsia="en-US"/>
        </w:rPr>
        <w:t>ΓΙΑ ΤΗΝ ΠΡΟΜΗΘΕΙΑ ΥΓΡΩΝ ΚΑΥΣΙΜΩΝ ΚΑΙ ΛΙΠΑΝΤΙΚΩΝ ΓΙΑ ΤΙΣ ΑΝΑΓΚΕΣ ΤΗΣ ΔΗΜΟΤΙΚΗΣ ΕΠΙΧΕΙΡΗΣΗΣ ΥΔΡΕΥΣΗΣ ΑΠΟΧΕΤΕΥΣΗΣ &amp; ΤΗΛΕΘΕΡΜΑΝΣΗΣ ΛΑΥΡΕΩΤΙΚΗΣ (Δ.Ε.Υ.Α.ΤΗΛ.) ΚΑΙ ΠΡΟΜΗΘΕΙΑ ΛΙΠΑΝΤΙΚΩΝ ΓΙΑ ΤΙΣ ΑΝΑΓΚΕΣ ΤΟΥ ΔΗΜΟΥ ΛΑΥΡΕΩΤΙΚΗΣ ΓΙΑ ΧΡΟΝΙΚΟ ΔΙΑΣΤΗΜΑ ΤΡΙΩΝ (3) ΕΤΩΝ</w:t>
      </w:r>
    </w:p>
    <w:p w14:paraId="742E6F55" w14:textId="77777777" w:rsidR="002867D0" w:rsidRPr="002867D0" w:rsidRDefault="002867D0" w:rsidP="002867D0">
      <w:pPr>
        <w:keepNext/>
        <w:widowControl/>
        <w:autoSpaceDE/>
        <w:autoSpaceDN/>
        <w:adjustRightInd/>
        <w:jc w:val="center"/>
        <w:outlineLvl w:val="2"/>
        <w:rPr>
          <w:rFonts w:ascii="Calibri" w:hAnsi="Calibri" w:cs="Calibri"/>
          <w:b/>
          <w:bCs/>
          <w:i/>
          <w:sz w:val="22"/>
          <w:szCs w:val="22"/>
          <w:lang w:eastAsia="zh-CN"/>
        </w:rPr>
      </w:pPr>
    </w:p>
    <w:p w14:paraId="3471F4A9" w14:textId="77777777" w:rsidR="002867D0" w:rsidRPr="002867D0" w:rsidRDefault="002867D0" w:rsidP="002867D0">
      <w:pPr>
        <w:widowControl/>
        <w:autoSpaceDE/>
        <w:autoSpaceDN/>
        <w:adjustRightInd/>
        <w:spacing w:line="360" w:lineRule="auto"/>
        <w:ind w:firstLine="360"/>
        <w:jc w:val="both"/>
        <w:rPr>
          <w:rFonts w:ascii="Calibri" w:hAnsi="Calibri" w:cs="Calibri"/>
          <w:i/>
          <w:sz w:val="22"/>
          <w:szCs w:val="22"/>
          <w:lang w:eastAsia="en-US"/>
        </w:rPr>
      </w:pPr>
      <w:r w:rsidRPr="002867D0">
        <w:rPr>
          <w:rFonts w:ascii="Calibri" w:hAnsi="Calibri" w:cs="Calibri"/>
          <w:i/>
          <w:sz w:val="22"/>
          <w:szCs w:val="22"/>
          <w:lang w:eastAsia="en-US"/>
        </w:rPr>
        <w:t>Στο Λαύριο και στο Δημοτικό Κατάστημα, σήμερα 12 Αυγούστου  του έτους 2021, ημέρα  Πέμπτη και ώρα 12:00 συνήλθε η Επιτροπή Διενέργειας Διαγωνισμού, η οποία συγκροτήθηκε με την υπ’ αριθμ.13/2021 απόφαση Οικονομικής Επιτροπής Λαυρεωτικής, σε εφαρμογή των διατάξεων του άρθρου 221 του Ν.4412/2016, προκειμένου να προβεί στον έλεγχο της οικονομικής προσφοράς</w:t>
      </w:r>
      <w:r w:rsidRPr="002867D0">
        <w:rPr>
          <w:rFonts w:ascii="Calibri" w:hAnsi="Calibri" w:cs="Calibri"/>
          <w:b/>
          <w:i/>
          <w:sz w:val="22"/>
          <w:szCs w:val="22"/>
          <w:lang w:eastAsia="en-US"/>
        </w:rPr>
        <w:t xml:space="preserve"> </w:t>
      </w:r>
      <w:r w:rsidRPr="002867D0">
        <w:rPr>
          <w:rFonts w:ascii="Calibri" w:hAnsi="Calibri" w:cs="Calibri"/>
          <w:i/>
          <w:sz w:val="22"/>
          <w:szCs w:val="22"/>
          <w:lang w:eastAsia="en-US"/>
        </w:rPr>
        <w:t>που κατατέθηκε σχετικά με την προμήθεια του θέματος στον ηλεκτρονικό διεθνή ανοικτό διαγωνισμό που προκηρύχθηκε με την υπ’ αριθμ.372/2021 και με αριθμ.πρωτ: 7586/11.05.2021 Διακήρυξη Δημάρχου Λαυρεωτικής</w:t>
      </w:r>
    </w:p>
    <w:p w14:paraId="12C3B6B6" w14:textId="77777777" w:rsidR="002867D0" w:rsidRPr="002867D0" w:rsidRDefault="002867D0" w:rsidP="002867D0">
      <w:pPr>
        <w:widowControl/>
        <w:autoSpaceDE/>
        <w:autoSpaceDN/>
        <w:adjustRightInd/>
        <w:spacing w:line="360" w:lineRule="auto"/>
        <w:rPr>
          <w:rFonts w:ascii="Calibri" w:hAnsi="Calibri" w:cs="Calibri"/>
          <w:i/>
          <w:sz w:val="22"/>
          <w:szCs w:val="22"/>
        </w:rPr>
      </w:pPr>
      <w:r w:rsidRPr="002867D0">
        <w:rPr>
          <w:rFonts w:ascii="Calibri" w:hAnsi="Calibri" w:cs="Calibri"/>
          <w:i/>
          <w:sz w:val="22"/>
          <w:szCs w:val="22"/>
        </w:rPr>
        <w:tab/>
        <w:t>Στη συνεδρίαση της Επιτροπής, ήταν παρόντες οι κατωτέρω αναφερόμενοι υπάλληλοι:</w:t>
      </w:r>
    </w:p>
    <w:p w14:paraId="79452A3F" w14:textId="77777777" w:rsidR="002867D0" w:rsidRPr="002867D0" w:rsidRDefault="002867D0" w:rsidP="002867D0">
      <w:pPr>
        <w:widowControl/>
        <w:autoSpaceDE/>
        <w:autoSpaceDN/>
        <w:adjustRightInd/>
        <w:spacing w:line="360" w:lineRule="auto"/>
        <w:rPr>
          <w:rFonts w:ascii="Calibri" w:hAnsi="Calibri" w:cs="Calibri"/>
          <w:i/>
          <w:sz w:val="22"/>
          <w:szCs w:val="22"/>
        </w:rPr>
      </w:pPr>
      <w:r w:rsidRPr="002867D0">
        <w:rPr>
          <w:rFonts w:ascii="Calibri" w:hAnsi="Calibri" w:cs="Calibri"/>
          <w:i/>
          <w:sz w:val="22"/>
          <w:szCs w:val="22"/>
        </w:rPr>
        <w:t>1. Γκίκας Φώτιος, ΤΕ Ηλεκτρονικών Μηχανικών, πρόεδρος της Επιτροπής</w:t>
      </w:r>
    </w:p>
    <w:p w14:paraId="6D72B3B0" w14:textId="77777777" w:rsidR="002867D0" w:rsidRPr="002867D0" w:rsidRDefault="002867D0" w:rsidP="002867D0">
      <w:pPr>
        <w:widowControl/>
        <w:autoSpaceDE/>
        <w:autoSpaceDN/>
        <w:adjustRightInd/>
        <w:spacing w:line="360" w:lineRule="auto"/>
        <w:rPr>
          <w:rFonts w:ascii="Calibri" w:hAnsi="Calibri" w:cs="Calibri"/>
          <w:i/>
          <w:sz w:val="22"/>
          <w:szCs w:val="22"/>
        </w:rPr>
      </w:pPr>
      <w:r w:rsidRPr="002867D0">
        <w:rPr>
          <w:rFonts w:ascii="Calibri" w:hAnsi="Calibri" w:cs="Calibri"/>
          <w:i/>
          <w:sz w:val="22"/>
          <w:szCs w:val="22"/>
        </w:rPr>
        <w:t xml:space="preserve">2. Λιέπουρης Ιωάννης, ΤΕ Μηχανολόγων Μηχανικών </w:t>
      </w:r>
    </w:p>
    <w:p w14:paraId="64644A11" w14:textId="77777777" w:rsidR="002867D0" w:rsidRPr="002867D0" w:rsidRDefault="002867D0" w:rsidP="002867D0">
      <w:pPr>
        <w:widowControl/>
        <w:autoSpaceDE/>
        <w:autoSpaceDN/>
        <w:adjustRightInd/>
        <w:spacing w:line="360" w:lineRule="auto"/>
        <w:rPr>
          <w:rFonts w:ascii="Calibri" w:hAnsi="Calibri" w:cs="Calibri"/>
          <w:i/>
          <w:sz w:val="22"/>
          <w:szCs w:val="22"/>
        </w:rPr>
      </w:pPr>
      <w:r w:rsidRPr="002867D0">
        <w:rPr>
          <w:rFonts w:ascii="Calibri" w:hAnsi="Calibri" w:cs="Calibri"/>
          <w:i/>
          <w:sz w:val="22"/>
          <w:szCs w:val="22"/>
        </w:rPr>
        <w:t>3. Ξέστερνου Κυριακή, ΠΕ  Διοικητικού-Οικονομικού</w:t>
      </w:r>
    </w:p>
    <w:p w14:paraId="767A5400" w14:textId="77777777" w:rsidR="002867D0" w:rsidRPr="002867D0" w:rsidRDefault="002867D0" w:rsidP="002867D0">
      <w:pPr>
        <w:widowControl/>
        <w:autoSpaceDE/>
        <w:autoSpaceDN/>
        <w:adjustRightInd/>
        <w:spacing w:line="360" w:lineRule="auto"/>
        <w:jc w:val="both"/>
        <w:rPr>
          <w:rFonts w:ascii="Calibri" w:hAnsi="Calibri" w:cs="Calibri"/>
          <w:i/>
          <w:sz w:val="22"/>
          <w:szCs w:val="22"/>
        </w:rPr>
      </w:pPr>
      <w:r w:rsidRPr="002867D0">
        <w:rPr>
          <w:rFonts w:ascii="Calibri" w:hAnsi="Calibri" w:cs="Calibri"/>
          <w:i/>
          <w:sz w:val="22"/>
          <w:szCs w:val="22"/>
        </w:rPr>
        <w:t>Η Επιτροπή αφού έλαβε υπόψη την υπ’ αριθμ.372/2021 Διακήρυξη Δημάρχου Λαυρεωτικής, την υπ’ αριθμ. 15/2021 μελέτη της Διεύθυνσης Οικονομικών Υπηρεσιών</w:t>
      </w:r>
      <w:r w:rsidRPr="002867D0">
        <w:rPr>
          <w:rFonts w:ascii="Calibri" w:hAnsi="Calibri" w:cs="Calibri"/>
          <w:bCs/>
          <w:i/>
          <w:sz w:val="22"/>
          <w:szCs w:val="22"/>
        </w:rPr>
        <w:t>, καθώς</w:t>
      </w:r>
      <w:r w:rsidRPr="002867D0">
        <w:rPr>
          <w:rFonts w:ascii="Calibri" w:hAnsi="Calibri" w:cs="Calibri"/>
          <w:i/>
          <w:sz w:val="22"/>
          <w:szCs w:val="22"/>
        </w:rPr>
        <w:t xml:space="preserve"> και το νομικό πλαίσιο που διέπει τον εν λόγω διαγωνισμό</w:t>
      </w:r>
      <w:r w:rsidRPr="002867D0">
        <w:rPr>
          <w:rFonts w:ascii="Calibri" w:hAnsi="Calibri" w:cs="Calibri"/>
          <w:b/>
          <w:bCs/>
          <w:i/>
          <w:sz w:val="22"/>
          <w:szCs w:val="22"/>
        </w:rPr>
        <w:t xml:space="preserve">, </w:t>
      </w:r>
      <w:r w:rsidRPr="002867D0">
        <w:rPr>
          <w:rFonts w:ascii="Calibri" w:hAnsi="Calibri" w:cs="Calibri"/>
          <w:i/>
          <w:sz w:val="22"/>
          <w:szCs w:val="22"/>
        </w:rPr>
        <w:t>παρατηρεί τα κατωτέρω:</w:t>
      </w:r>
    </w:p>
    <w:p w14:paraId="4DF57E6F" w14:textId="77777777" w:rsidR="002867D0" w:rsidRPr="002867D0" w:rsidRDefault="002867D0" w:rsidP="002867D0">
      <w:pPr>
        <w:widowControl/>
        <w:autoSpaceDE/>
        <w:autoSpaceDN/>
        <w:adjustRightInd/>
        <w:spacing w:line="360" w:lineRule="auto"/>
        <w:jc w:val="both"/>
        <w:rPr>
          <w:rFonts w:ascii="Calibri" w:hAnsi="Calibri" w:cs="Calibri"/>
          <w:i/>
          <w:sz w:val="22"/>
          <w:szCs w:val="22"/>
        </w:rPr>
      </w:pPr>
      <w:r w:rsidRPr="002867D0">
        <w:rPr>
          <w:rFonts w:ascii="Calibri" w:hAnsi="Calibri" w:cs="Calibri"/>
          <w:i/>
          <w:sz w:val="22"/>
          <w:szCs w:val="22"/>
        </w:rPr>
        <w:t xml:space="preserve">Ο διαγωνισμός της προαναφερόμενης διακήρυξης διεξήχθη ηλεκτρονικά, σύμφωνα με τα αναφερόμενα σε αυτή, μέσω του Εθνικού Συστήματος Ηλεκτρονικών Δημοσίων Συμβάσεων, με αύξοντα αριθμό ηλεκτρονικού διαγωνισμού συστήματος α/α: </w:t>
      </w:r>
      <w:r w:rsidRPr="002867D0">
        <w:rPr>
          <w:rFonts w:ascii="Calibri" w:hAnsi="Calibri" w:cs="Calibri"/>
          <w:b/>
          <w:bCs/>
          <w:i/>
          <w:sz w:val="22"/>
          <w:szCs w:val="22"/>
        </w:rPr>
        <w:t>131968</w:t>
      </w:r>
      <w:r w:rsidRPr="002867D0">
        <w:rPr>
          <w:rFonts w:ascii="Calibri" w:hAnsi="Calibri" w:cs="Calibri"/>
          <w:i/>
          <w:sz w:val="22"/>
          <w:szCs w:val="22"/>
        </w:rPr>
        <w:t xml:space="preserve"> και καταληκτική ημερομηνία υποβολής προσφορών τις 17 Μάϊου 2021, ημέρα Δευτέρα και ώρα 8:00. Ως ημερομηνία ηλεκτρονικής αποσφράγισης των υποφακέλων «δικαιολογητικά συμμετοχής - τεχνικές προσφορές» είχε οριστεί η 18η Ιουνίου 2021 και ώρα 11:00.</w:t>
      </w:r>
    </w:p>
    <w:p w14:paraId="5E003AAB" w14:textId="77777777" w:rsidR="002867D0" w:rsidRPr="002867D0" w:rsidRDefault="002867D0" w:rsidP="002867D0">
      <w:pPr>
        <w:widowControl/>
        <w:autoSpaceDE/>
        <w:autoSpaceDN/>
        <w:adjustRightInd/>
        <w:spacing w:line="360" w:lineRule="auto"/>
        <w:jc w:val="both"/>
        <w:rPr>
          <w:rFonts w:ascii="Calibri" w:hAnsi="Calibri" w:cs="Calibri"/>
          <w:bCs/>
          <w:i/>
          <w:sz w:val="22"/>
          <w:szCs w:val="22"/>
        </w:rPr>
      </w:pPr>
      <w:r w:rsidRPr="002867D0">
        <w:rPr>
          <w:rFonts w:ascii="Calibri" w:hAnsi="Calibri" w:cs="Calibri"/>
          <w:bCs/>
          <w:i/>
          <w:sz w:val="22"/>
          <w:szCs w:val="22"/>
        </w:rPr>
        <w:t>Μετά την ολοκλήρωση της αξιολόγησης των δικαιολογητικών των υποφακέλων «δικαιολογητικά συμμετοχής - τεχνική προσφορά», η Επιτροπή συνέταξε το από 03.08.2021 πρακτικό Νο1, το οποίο διαβίβασε στην Οικονομική Επιτροπή με το αριθμ. πρωτ: 13073/04.08.2021 διαβιβαστικό έγγραφο, καθώς σύμφωνα με το άρθρο 100 παρ.4 Ν.4412/2016, όπως τροποποιήθηκε από την παρ. 18 του άρθρου 107 του Ν.4497/2017 εκδίδεται μια απόφαση, με την οποία επικυρώνονται τα αποτελέσματα όλων των σταδίων της παραγράφου 2 στην περίπτωση ανοικτής διαδικασίας.</w:t>
      </w:r>
    </w:p>
    <w:p w14:paraId="49D7A3DD" w14:textId="77777777" w:rsidR="002867D0" w:rsidRPr="002867D0" w:rsidRDefault="002867D0" w:rsidP="002867D0">
      <w:pPr>
        <w:widowControl/>
        <w:autoSpaceDE/>
        <w:autoSpaceDN/>
        <w:adjustRightInd/>
        <w:spacing w:line="360" w:lineRule="auto"/>
        <w:jc w:val="both"/>
        <w:rPr>
          <w:rFonts w:ascii="Calibri" w:hAnsi="Calibri" w:cs="Calibri"/>
          <w:bCs/>
          <w:i/>
          <w:sz w:val="22"/>
          <w:szCs w:val="22"/>
        </w:rPr>
      </w:pPr>
      <w:r w:rsidRPr="002867D0">
        <w:rPr>
          <w:rFonts w:ascii="Calibri" w:hAnsi="Calibri" w:cs="Calibri"/>
          <w:bCs/>
          <w:i/>
          <w:sz w:val="22"/>
          <w:szCs w:val="22"/>
        </w:rPr>
        <w:t>Ως ημερομηνία αποσφράγισης του υπο φακέλου «οικονομική προσφορά» ορίστηκε η 6η Αυγούστου 2021 και ώρα 12:00, ημέρα Παρασκευή σύμφωνα με το αριθμ. πρωτ: 13227/04.08.2021 έγγραφο της Επιτροπής.</w:t>
      </w:r>
    </w:p>
    <w:p w14:paraId="70B624C8" w14:textId="77777777" w:rsidR="002867D0" w:rsidRPr="002867D0" w:rsidRDefault="002867D0" w:rsidP="002867D0">
      <w:pPr>
        <w:widowControl/>
        <w:autoSpaceDE/>
        <w:autoSpaceDN/>
        <w:adjustRightInd/>
        <w:spacing w:line="360" w:lineRule="auto"/>
        <w:jc w:val="both"/>
        <w:rPr>
          <w:rFonts w:ascii="Calibri" w:hAnsi="Calibri" w:cs="Calibri"/>
          <w:bCs/>
          <w:i/>
          <w:sz w:val="22"/>
          <w:szCs w:val="22"/>
        </w:rPr>
      </w:pPr>
      <w:r w:rsidRPr="002867D0">
        <w:rPr>
          <w:rFonts w:ascii="Calibri" w:hAnsi="Calibri" w:cs="Calibri"/>
          <w:bCs/>
          <w:i/>
          <w:sz w:val="22"/>
          <w:szCs w:val="22"/>
        </w:rPr>
        <w:lastRenderedPageBreak/>
        <w:t xml:space="preserve">Η αξιολόγηση της οικονομικής προσφοράς του οικονομικού φορέα </w:t>
      </w:r>
      <w:r w:rsidRPr="002867D0">
        <w:rPr>
          <w:rFonts w:ascii="Calibri" w:hAnsi="Calibri" w:cs="Calibri"/>
          <w:b/>
          <w:bCs/>
          <w:i/>
          <w:sz w:val="22"/>
          <w:szCs w:val="22"/>
        </w:rPr>
        <w:t xml:space="preserve">Δ κ΄ Π ΛΙΟΥΜΗΣ Ο.Ε </w:t>
      </w:r>
      <w:r w:rsidRPr="002867D0">
        <w:rPr>
          <w:rFonts w:ascii="Calibri" w:hAnsi="Calibri" w:cs="Calibri"/>
          <w:i/>
          <w:sz w:val="22"/>
          <w:szCs w:val="22"/>
        </w:rPr>
        <w:t xml:space="preserve">του οποίου η προσφορά έγινε αποδεκτή κατά το στάδιο αξιολόγησης του υποφακέλου «δικαιολογητικά συμμετοχής – τεχνική προσφορά» </w:t>
      </w:r>
      <w:r w:rsidRPr="002867D0">
        <w:rPr>
          <w:rFonts w:ascii="Calibri" w:hAnsi="Calibri" w:cs="Calibri"/>
          <w:bCs/>
          <w:i/>
          <w:sz w:val="22"/>
          <w:szCs w:val="22"/>
        </w:rPr>
        <w:t xml:space="preserve">απέδωσε το εξής αποτέλεσμα: </w:t>
      </w:r>
    </w:p>
    <w:p w14:paraId="16AE0226" w14:textId="77777777" w:rsidR="002867D0" w:rsidRPr="002867D0" w:rsidRDefault="002867D0" w:rsidP="002867D0">
      <w:pPr>
        <w:widowControl/>
        <w:autoSpaceDE/>
        <w:autoSpaceDN/>
        <w:adjustRightInd/>
        <w:jc w:val="both"/>
        <w:rPr>
          <w:rFonts w:ascii="Calibri" w:hAnsi="Calibri" w:cs="Calibri"/>
          <w:bCs/>
          <w:i/>
          <w:sz w:val="22"/>
          <w:szCs w:val="22"/>
        </w:rPr>
      </w:pPr>
    </w:p>
    <w:p w14:paraId="2C951817" w14:textId="77777777" w:rsidR="002867D0" w:rsidRPr="002867D0" w:rsidRDefault="002867D0" w:rsidP="004C21BA">
      <w:pPr>
        <w:widowControl/>
        <w:numPr>
          <w:ilvl w:val="0"/>
          <w:numId w:val="21"/>
        </w:numPr>
        <w:autoSpaceDE/>
        <w:autoSpaceDN/>
        <w:adjustRightInd/>
        <w:spacing w:line="240" w:lineRule="atLeast"/>
        <w:rPr>
          <w:rFonts w:ascii="Calibri" w:hAnsi="Calibri" w:cs="Calibri"/>
          <w:b/>
          <w:bCs/>
          <w:i/>
          <w:sz w:val="22"/>
          <w:szCs w:val="22"/>
        </w:rPr>
      </w:pPr>
      <w:r w:rsidRPr="002867D0">
        <w:rPr>
          <w:rFonts w:ascii="Calibri" w:hAnsi="Calibri" w:cs="Calibri"/>
          <w:b/>
          <w:bCs/>
          <w:i/>
          <w:sz w:val="22"/>
          <w:szCs w:val="22"/>
        </w:rPr>
        <w:t xml:space="preserve">ΟΜΑΔΑ Α. ΥΓΡΑ ΚΑΥΣΙΜΑ </w:t>
      </w:r>
    </w:p>
    <w:p w14:paraId="6EC9EB3E" w14:textId="77777777" w:rsidR="002867D0" w:rsidRPr="002867D0" w:rsidRDefault="002867D0" w:rsidP="002867D0">
      <w:pPr>
        <w:autoSpaceDE/>
        <w:autoSpaceDN/>
        <w:adjustRightInd/>
        <w:spacing w:line="240" w:lineRule="atLeast"/>
        <w:ind w:left="720"/>
        <w:rPr>
          <w:rFonts w:ascii="Calibri" w:hAnsi="Calibri" w:cs="Calibri"/>
          <w:i/>
          <w:sz w:val="22"/>
          <w:szCs w:val="22"/>
        </w:rPr>
      </w:pPr>
      <w:r w:rsidRPr="002867D0">
        <w:rPr>
          <w:rFonts w:ascii="Calibri" w:hAnsi="Calibri" w:cs="Calibri"/>
          <w:i/>
          <w:sz w:val="22"/>
          <w:szCs w:val="22"/>
        </w:rPr>
        <w:t>Ποσοστό έκπτωση -5% (μείον πέντε τοις εκατό)</w:t>
      </w:r>
    </w:p>
    <w:p w14:paraId="53528EE7" w14:textId="77777777" w:rsidR="002867D0" w:rsidRPr="002867D0" w:rsidRDefault="002867D0" w:rsidP="002867D0">
      <w:pPr>
        <w:widowControl/>
        <w:autoSpaceDE/>
        <w:autoSpaceDN/>
        <w:adjustRightInd/>
        <w:spacing w:line="240" w:lineRule="atLeast"/>
        <w:rPr>
          <w:rFonts w:ascii="Calibri" w:hAnsi="Calibri" w:cs="Calibri"/>
          <w:i/>
          <w:vanish/>
          <w:sz w:val="22"/>
          <w:szCs w:val="22"/>
        </w:rPr>
      </w:pPr>
    </w:p>
    <w:p w14:paraId="2141049E" w14:textId="77777777" w:rsidR="002867D0" w:rsidRPr="002867D0" w:rsidRDefault="002867D0" w:rsidP="004C21BA">
      <w:pPr>
        <w:keepNext/>
        <w:keepLines/>
        <w:widowControl/>
        <w:numPr>
          <w:ilvl w:val="0"/>
          <w:numId w:val="21"/>
        </w:numPr>
        <w:autoSpaceDE/>
        <w:autoSpaceDN/>
        <w:adjustRightInd/>
        <w:spacing w:line="240" w:lineRule="atLeast"/>
        <w:outlineLvl w:val="1"/>
        <w:rPr>
          <w:rFonts w:ascii="Calibri" w:hAnsi="Calibri" w:cs="Calibri"/>
          <w:b/>
          <w:bCs/>
          <w:i/>
          <w:sz w:val="22"/>
          <w:szCs w:val="22"/>
        </w:rPr>
      </w:pPr>
      <w:bookmarkStart w:id="32" w:name="bookmark3"/>
      <w:r w:rsidRPr="002867D0">
        <w:rPr>
          <w:rFonts w:ascii="Calibri" w:hAnsi="Calibri" w:cs="Calibri"/>
          <w:b/>
          <w:bCs/>
          <w:i/>
          <w:sz w:val="22"/>
          <w:szCs w:val="22"/>
        </w:rPr>
        <w:t>ΟΜΑΔΑ Β. ΛΙΠΑΝΤΙΚΑ</w:t>
      </w:r>
      <w:bookmarkEnd w:id="32"/>
    </w:p>
    <w:p w14:paraId="565AECED" w14:textId="77777777" w:rsidR="002867D0" w:rsidRPr="002867D0" w:rsidRDefault="002867D0" w:rsidP="002867D0">
      <w:pPr>
        <w:widowControl/>
        <w:autoSpaceDE/>
        <w:autoSpaceDN/>
        <w:adjustRightInd/>
        <w:spacing w:line="240" w:lineRule="atLeast"/>
        <w:ind w:left="720"/>
        <w:jc w:val="both"/>
        <w:rPr>
          <w:rFonts w:ascii="Calibri" w:hAnsi="Calibri" w:cs="Calibri"/>
          <w:i/>
          <w:sz w:val="22"/>
          <w:szCs w:val="22"/>
        </w:rPr>
      </w:pPr>
      <w:r w:rsidRPr="002867D0">
        <w:rPr>
          <w:rFonts w:ascii="Calibri" w:hAnsi="Calibri" w:cs="Calibri"/>
          <w:i/>
          <w:sz w:val="22"/>
          <w:szCs w:val="22"/>
        </w:rPr>
        <w:t>149.855,88€ + (ΦΠΑ 24%) 35.965,41=  185.821,29 €</w:t>
      </w:r>
    </w:p>
    <w:p w14:paraId="79401D88" w14:textId="77777777" w:rsidR="002867D0" w:rsidRPr="002867D0" w:rsidRDefault="002867D0" w:rsidP="002867D0">
      <w:pPr>
        <w:widowControl/>
        <w:autoSpaceDE/>
        <w:autoSpaceDN/>
        <w:adjustRightInd/>
        <w:spacing w:line="240" w:lineRule="atLeast"/>
        <w:ind w:left="720"/>
        <w:jc w:val="both"/>
        <w:rPr>
          <w:rFonts w:ascii="Calibri" w:hAnsi="Calibri" w:cs="Calibri"/>
          <w:i/>
          <w:sz w:val="22"/>
          <w:szCs w:val="22"/>
        </w:rPr>
      </w:pPr>
    </w:p>
    <w:p w14:paraId="2BB9D7A7" w14:textId="77777777" w:rsidR="002867D0" w:rsidRPr="002867D0" w:rsidRDefault="002867D0" w:rsidP="004C21BA">
      <w:pPr>
        <w:keepNext/>
        <w:keepLines/>
        <w:widowControl/>
        <w:numPr>
          <w:ilvl w:val="0"/>
          <w:numId w:val="21"/>
        </w:numPr>
        <w:autoSpaceDE/>
        <w:autoSpaceDN/>
        <w:adjustRightInd/>
        <w:spacing w:line="240" w:lineRule="atLeast"/>
        <w:outlineLvl w:val="1"/>
        <w:rPr>
          <w:rFonts w:ascii="Calibri" w:hAnsi="Calibri" w:cs="Calibri"/>
          <w:b/>
          <w:bCs/>
          <w:i/>
          <w:sz w:val="22"/>
          <w:szCs w:val="22"/>
        </w:rPr>
      </w:pPr>
      <w:r w:rsidRPr="002867D0">
        <w:rPr>
          <w:rFonts w:ascii="Calibri" w:hAnsi="Calibri" w:cs="Calibri"/>
          <w:b/>
          <w:bCs/>
          <w:i/>
          <w:sz w:val="22"/>
          <w:szCs w:val="22"/>
        </w:rPr>
        <w:t>ΟΜΑΔΑ Γ. ΛΙΠΑΝΤΙΚΑ</w:t>
      </w:r>
    </w:p>
    <w:p w14:paraId="1392F537" w14:textId="77777777" w:rsidR="002867D0" w:rsidRPr="002867D0" w:rsidRDefault="002867D0" w:rsidP="002867D0">
      <w:pPr>
        <w:widowControl/>
        <w:autoSpaceDE/>
        <w:autoSpaceDN/>
        <w:adjustRightInd/>
        <w:spacing w:line="240" w:lineRule="atLeast"/>
        <w:jc w:val="both"/>
        <w:rPr>
          <w:rFonts w:ascii="Calibri" w:hAnsi="Calibri" w:cs="Calibri"/>
          <w:i/>
          <w:sz w:val="22"/>
          <w:szCs w:val="22"/>
        </w:rPr>
      </w:pPr>
      <w:r w:rsidRPr="002867D0">
        <w:rPr>
          <w:rFonts w:ascii="Calibri" w:hAnsi="Calibri" w:cs="Calibri"/>
          <w:i/>
          <w:sz w:val="22"/>
          <w:szCs w:val="22"/>
        </w:rPr>
        <w:t xml:space="preserve">        258.825,00€ + (ΦΠΑ 24%) 62.118,00=  320.943,00 €</w:t>
      </w:r>
    </w:p>
    <w:p w14:paraId="07D606C4" w14:textId="77777777" w:rsidR="002867D0" w:rsidRPr="002867D0" w:rsidRDefault="002867D0" w:rsidP="002867D0">
      <w:pPr>
        <w:widowControl/>
        <w:autoSpaceDE/>
        <w:autoSpaceDN/>
        <w:adjustRightInd/>
        <w:jc w:val="both"/>
        <w:rPr>
          <w:rFonts w:ascii="Calibri" w:hAnsi="Calibri" w:cs="Calibri"/>
          <w:bCs/>
          <w:i/>
          <w:sz w:val="22"/>
          <w:szCs w:val="22"/>
        </w:rPr>
      </w:pPr>
    </w:p>
    <w:p w14:paraId="38CE4121" w14:textId="77777777" w:rsidR="002867D0" w:rsidRPr="002867D0" w:rsidRDefault="002867D0" w:rsidP="002867D0">
      <w:pPr>
        <w:widowControl/>
        <w:autoSpaceDE/>
        <w:autoSpaceDN/>
        <w:adjustRightInd/>
        <w:spacing w:line="360" w:lineRule="auto"/>
        <w:jc w:val="both"/>
        <w:rPr>
          <w:rFonts w:ascii="Calibri" w:hAnsi="Calibri" w:cs="Calibri"/>
          <w:bCs/>
          <w:i/>
          <w:sz w:val="22"/>
          <w:szCs w:val="22"/>
        </w:rPr>
      </w:pPr>
      <w:r w:rsidRPr="002867D0">
        <w:rPr>
          <w:rFonts w:ascii="Calibri" w:hAnsi="Calibri" w:cs="Calibri"/>
          <w:bCs/>
          <w:i/>
          <w:sz w:val="22"/>
          <w:szCs w:val="22"/>
        </w:rPr>
        <w:t>Κατόπιν των ανωτέρω, η Επιτροπή Διενέργειας Διαγωνισμού &amp; Αξιολόγησης Προσφορών</w:t>
      </w:r>
    </w:p>
    <w:p w14:paraId="5BA5641B" w14:textId="77777777" w:rsidR="002867D0" w:rsidRPr="002867D0" w:rsidRDefault="002867D0" w:rsidP="002867D0">
      <w:pPr>
        <w:widowControl/>
        <w:autoSpaceDE/>
        <w:autoSpaceDN/>
        <w:adjustRightInd/>
        <w:spacing w:line="360" w:lineRule="auto"/>
        <w:ind w:firstLine="360"/>
        <w:jc w:val="center"/>
        <w:rPr>
          <w:rFonts w:ascii="Calibri" w:hAnsi="Calibri" w:cs="Calibri"/>
          <w:b/>
          <w:bCs/>
          <w:i/>
          <w:sz w:val="22"/>
          <w:szCs w:val="22"/>
        </w:rPr>
      </w:pPr>
      <w:r w:rsidRPr="002867D0">
        <w:rPr>
          <w:rFonts w:ascii="Calibri" w:hAnsi="Calibri" w:cs="Calibri"/>
          <w:b/>
          <w:bCs/>
          <w:i/>
          <w:sz w:val="22"/>
          <w:szCs w:val="22"/>
        </w:rPr>
        <w:t>Εισηγείται</w:t>
      </w:r>
    </w:p>
    <w:p w14:paraId="72FE46D5" w14:textId="77777777" w:rsidR="002867D0" w:rsidRPr="002867D0" w:rsidRDefault="002867D0" w:rsidP="002867D0">
      <w:pPr>
        <w:widowControl/>
        <w:autoSpaceDE/>
        <w:autoSpaceDN/>
        <w:adjustRightInd/>
        <w:spacing w:line="360" w:lineRule="auto"/>
        <w:jc w:val="both"/>
        <w:rPr>
          <w:rFonts w:ascii="Calibri" w:hAnsi="Calibri" w:cs="Calibri"/>
          <w:bCs/>
          <w:i/>
          <w:sz w:val="22"/>
          <w:szCs w:val="22"/>
        </w:rPr>
      </w:pPr>
      <w:r w:rsidRPr="002867D0">
        <w:rPr>
          <w:rFonts w:ascii="Calibri" w:hAnsi="Calibri" w:cs="Calibri"/>
          <w:bCs/>
          <w:i/>
          <w:sz w:val="22"/>
          <w:szCs w:val="22"/>
        </w:rPr>
        <w:t xml:space="preserve">την κατακύρωση του διαγωνισμού και την ανακήρυξη του οικονομικού φορέα </w:t>
      </w:r>
      <w:r w:rsidRPr="002867D0">
        <w:rPr>
          <w:rFonts w:ascii="Calibri" w:hAnsi="Calibri" w:cs="Calibri"/>
          <w:b/>
          <w:bCs/>
          <w:i/>
          <w:sz w:val="22"/>
          <w:szCs w:val="22"/>
        </w:rPr>
        <w:t xml:space="preserve">Δ κ΄ Π ΛΙΟΥΜΗΣ Ο.Ε </w:t>
      </w:r>
      <w:r w:rsidRPr="002867D0">
        <w:rPr>
          <w:rFonts w:ascii="Calibri" w:hAnsi="Calibri" w:cs="Calibri"/>
          <w:bCs/>
          <w:i/>
          <w:sz w:val="22"/>
          <w:szCs w:val="22"/>
        </w:rPr>
        <w:t xml:space="preserve">ως προσωρινού μειοδότη με </w:t>
      </w:r>
      <w:r w:rsidRPr="002867D0">
        <w:rPr>
          <w:rFonts w:ascii="Calibri" w:hAnsi="Calibri" w:cs="Calibri"/>
          <w:b/>
          <w:bCs/>
          <w:i/>
          <w:sz w:val="22"/>
          <w:szCs w:val="22"/>
        </w:rPr>
        <w:t>προσφορά ποσού 1,193,842,18€ χωρίς ΦΠΑ 24%.</w:t>
      </w:r>
      <w:r w:rsidRPr="002867D0">
        <w:rPr>
          <w:rFonts w:ascii="Calibri" w:hAnsi="Calibri" w:cs="Calibri"/>
          <w:bCs/>
          <w:i/>
          <w:sz w:val="22"/>
          <w:szCs w:val="22"/>
        </w:rPr>
        <w:t xml:space="preserve">  </w:t>
      </w:r>
    </w:p>
    <w:p w14:paraId="1FF05038" w14:textId="77777777" w:rsidR="002867D0" w:rsidRPr="002867D0" w:rsidRDefault="002867D0" w:rsidP="002867D0">
      <w:pPr>
        <w:widowControl/>
        <w:autoSpaceDE/>
        <w:autoSpaceDN/>
        <w:adjustRightInd/>
        <w:spacing w:line="360" w:lineRule="auto"/>
        <w:jc w:val="both"/>
        <w:rPr>
          <w:rFonts w:ascii="Calibri" w:hAnsi="Calibri" w:cs="Calibri"/>
          <w:bCs/>
          <w:i/>
          <w:sz w:val="22"/>
          <w:szCs w:val="22"/>
        </w:rPr>
      </w:pPr>
      <w:r w:rsidRPr="002867D0">
        <w:rPr>
          <w:rFonts w:ascii="Calibri" w:hAnsi="Calibri" w:cs="Calibri"/>
          <w:bCs/>
          <w:i/>
          <w:sz w:val="22"/>
          <w:szCs w:val="22"/>
        </w:rPr>
        <w:t>Σε αυτό το σημείο η Επιτροπή ολοκλήρωσε το έργο της, συνέταξε το παρόν πρακτικό, το οποίο και υπογράφει σε δύο (2) αντίγραφα.</w:t>
      </w:r>
    </w:p>
    <w:p w14:paraId="61422B1D" w14:textId="77777777" w:rsidR="002867D0" w:rsidRPr="002867D0" w:rsidRDefault="002867D0" w:rsidP="002867D0">
      <w:pPr>
        <w:widowControl/>
        <w:autoSpaceDE/>
        <w:autoSpaceDN/>
        <w:adjustRightInd/>
        <w:spacing w:line="360" w:lineRule="auto"/>
        <w:jc w:val="both"/>
        <w:rPr>
          <w:rFonts w:ascii="Calibri" w:hAnsi="Calibri" w:cs="Calibri"/>
          <w:bCs/>
          <w:sz w:val="22"/>
          <w:szCs w:val="22"/>
        </w:rPr>
      </w:pPr>
      <w:r w:rsidRPr="002867D0">
        <w:rPr>
          <w:rFonts w:ascii="Calibri" w:hAnsi="Calibri" w:cs="Calibri"/>
          <w:bCs/>
          <w:sz w:val="22"/>
          <w:szCs w:val="22"/>
        </w:rPr>
        <w:tab/>
      </w:r>
    </w:p>
    <w:p w14:paraId="427CEF45" w14:textId="77777777" w:rsidR="002867D0" w:rsidRPr="002867D0" w:rsidRDefault="002867D0" w:rsidP="002867D0">
      <w:pPr>
        <w:widowControl/>
        <w:autoSpaceDE/>
        <w:autoSpaceDN/>
        <w:adjustRightInd/>
        <w:spacing w:line="360" w:lineRule="auto"/>
        <w:jc w:val="both"/>
        <w:rPr>
          <w:rFonts w:ascii="Calibri" w:hAnsi="Calibri" w:cs="Calibri"/>
          <w:bCs/>
          <w:sz w:val="22"/>
          <w:szCs w:val="22"/>
        </w:rPr>
      </w:pPr>
      <w:r w:rsidRPr="002867D0">
        <w:rPr>
          <w:rFonts w:ascii="Calibri" w:hAnsi="Calibri" w:cs="Calibri"/>
          <w:bCs/>
          <w:sz w:val="22"/>
          <w:szCs w:val="22"/>
        </w:rPr>
        <w:t>Κατόπιν των ανωτέρω, ο κος Πρόεδρος κάλεσε τα μέλη της Οικονομικής Επιτροπής να αποφασίσουν σχετικά.</w:t>
      </w:r>
    </w:p>
    <w:p w14:paraId="4DF40DF2" w14:textId="77777777" w:rsidR="002867D0" w:rsidRPr="00EE6E65" w:rsidRDefault="002867D0" w:rsidP="002867D0">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26C7DBA0" w14:textId="77777777" w:rsidR="002867D0" w:rsidRPr="00EE6E65" w:rsidRDefault="002867D0" w:rsidP="002867D0">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5C415361" w14:textId="77777777" w:rsidR="002867D0" w:rsidRPr="00AA1449" w:rsidRDefault="002867D0" w:rsidP="004C21BA">
      <w:pPr>
        <w:numPr>
          <w:ilvl w:val="0"/>
          <w:numId w:val="6"/>
        </w:numPr>
        <w:shd w:val="clear" w:color="auto" w:fill="FFFFFF"/>
        <w:autoSpaceDE/>
        <w:adjustRightInd/>
        <w:spacing w:line="360" w:lineRule="auto"/>
        <w:ind w:hanging="360"/>
        <w:jc w:val="both"/>
        <w:rPr>
          <w:rFonts w:ascii="Calibri" w:hAnsi="Calibri" w:cs="Calibri"/>
          <w:sz w:val="22"/>
          <w:szCs w:val="22"/>
        </w:rPr>
      </w:pPr>
      <w:r w:rsidRPr="00AA1449">
        <w:rPr>
          <w:rFonts w:ascii="Calibri" w:hAnsi="Calibri" w:cs="Calibri"/>
          <w:sz w:val="22"/>
          <w:szCs w:val="22"/>
        </w:rPr>
        <w:t xml:space="preserve">τις διατάξεις του άρθρου </w:t>
      </w:r>
      <w:hyperlink r:id="rId34" w:tgtFrame="_blank" w:history="1">
        <w:r w:rsidRPr="00DF746D">
          <w:rPr>
            <w:rStyle w:val="-"/>
            <w:rFonts w:ascii="Calibri" w:hAnsi="Calibri" w:cs="Calibri"/>
            <w:sz w:val="22"/>
            <w:szCs w:val="22"/>
          </w:rPr>
          <w:t>72 του Ν.3852/2010</w:t>
        </w:r>
      </w:hyperlink>
      <w:r w:rsidRPr="00DF746D">
        <w:rPr>
          <w:rFonts w:ascii="Calibri" w:hAnsi="Calibri" w:cs="Calibri"/>
          <w:sz w:val="22"/>
          <w:szCs w:val="22"/>
        </w:rPr>
        <w:t xml:space="preserve">, όπως αντικαταστάθηκε με την </w:t>
      </w:r>
      <w:hyperlink r:id="rId35" w:tgtFrame="_blank" w:history="1">
        <w:r w:rsidRPr="00DF746D">
          <w:rPr>
            <w:rStyle w:val="-"/>
            <w:rFonts w:ascii="Calibri" w:hAnsi="Calibri" w:cs="Calibri"/>
            <w:sz w:val="22"/>
            <w:szCs w:val="22"/>
          </w:rPr>
          <w:t>παρ.1 του άρθρου 40 του Ν.4735/2020</w:t>
        </w:r>
      </w:hyperlink>
      <w:r w:rsidRPr="00DF746D">
        <w:t xml:space="preserve"> </w:t>
      </w:r>
      <w:r w:rsidRPr="00DF746D">
        <w:rPr>
          <w:rFonts w:ascii="Calibri" w:hAnsi="Calibri" w:cs="Calibri"/>
          <w:sz w:val="22"/>
          <w:szCs w:val="22"/>
        </w:rPr>
        <w:t>και συμπλ</w:t>
      </w:r>
      <w:r w:rsidRPr="00AA1449">
        <w:rPr>
          <w:rFonts w:ascii="Calibri" w:hAnsi="Calibri" w:cs="Calibri"/>
          <w:sz w:val="22"/>
          <w:szCs w:val="22"/>
        </w:rPr>
        <w:t>ηρώθηκε με το Ν.4795/2021</w:t>
      </w:r>
    </w:p>
    <w:p w14:paraId="51288A4D" w14:textId="77777777" w:rsidR="002867D0" w:rsidRPr="00EE6E65" w:rsidRDefault="002867D0" w:rsidP="004C21BA">
      <w:pPr>
        <w:widowControl/>
        <w:numPr>
          <w:ilvl w:val="0"/>
          <w:numId w:val="6"/>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 xml:space="preserve">του </w:t>
      </w:r>
      <w:r>
        <w:rPr>
          <w:rFonts w:ascii="Calibri" w:hAnsi="Calibri" w:cs="Calibri"/>
          <w:sz w:val="22"/>
          <w:szCs w:val="22"/>
        </w:rPr>
        <w:t>Ν.4412/2016, όπως έχει τροποποιηθεί και ισχύει</w:t>
      </w:r>
    </w:p>
    <w:p w14:paraId="1B4E928D" w14:textId="77777777" w:rsidR="002867D0" w:rsidRPr="00EE6E65" w:rsidRDefault="002867D0" w:rsidP="004C21BA">
      <w:pPr>
        <w:widowControl/>
        <w:numPr>
          <w:ilvl w:val="0"/>
          <w:numId w:val="6"/>
        </w:numPr>
        <w:autoSpaceDE/>
        <w:autoSpaceDN/>
        <w:adjustRightInd/>
        <w:spacing w:line="360" w:lineRule="auto"/>
        <w:jc w:val="both"/>
        <w:rPr>
          <w:rFonts w:ascii="Calibri" w:hAnsi="Calibri" w:cs="Calibri"/>
          <w:sz w:val="22"/>
          <w:szCs w:val="22"/>
        </w:rPr>
      </w:pPr>
      <w:r w:rsidRPr="00EE6E65">
        <w:rPr>
          <w:rFonts w:ascii="Calibri" w:hAnsi="Calibri" w:cs="Calibri"/>
          <w:sz w:val="22"/>
          <w:szCs w:val="22"/>
        </w:rPr>
        <w:t>την υπ’</w:t>
      </w:r>
      <w:r>
        <w:rPr>
          <w:rFonts w:ascii="Calibri" w:hAnsi="Calibri" w:cs="Calibri"/>
          <w:sz w:val="22"/>
          <w:szCs w:val="22"/>
        </w:rPr>
        <w:t xml:space="preserve"> αριθμ.372/2021 διακήρυξη διαγωνισμού και τα παραρτήματα αυτής</w:t>
      </w:r>
    </w:p>
    <w:p w14:paraId="3058F840" w14:textId="77777777" w:rsidR="002867D0" w:rsidRDefault="002867D0" w:rsidP="004C21BA">
      <w:pPr>
        <w:widowControl/>
        <w:numPr>
          <w:ilvl w:val="0"/>
          <w:numId w:val="6"/>
        </w:numPr>
        <w:autoSpaceDE/>
        <w:autoSpaceDN/>
        <w:adjustRightInd/>
        <w:spacing w:line="360" w:lineRule="auto"/>
        <w:jc w:val="both"/>
        <w:rPr>
          <w:rFonts w:ascii="Calibri" w:hAnsi="Calibri" w:cs="Calibri"/>
          <w:sz w:val="22"/>
          <w:szCs w:val="22"/>
        </w:rPr>
      </w:pPr>
      <w:r>
        <w:rPr>
          <w:rFonts w:ascii="Calibri" w:hAnsi="Calibri" w:cs="Calibri"/>
          <w:sz w:val="22"/>
          <w:szCs w:val="22"/>
        </w:rPr>
        <w:t>τα πρακτικά Νο1 &amp; Νο2 της Επιτροπής Διενέργειας Διαγωνισμού περί αξιολόγησης των υποφακέλων «δικαιολογητικά συμμετοχής – τεχνική προσφορά» και «οικονομική προσφορά» αντιστοίχως</w:t>
      </w:r>
    </w:p>
    <w:p w14:paraId="60387E99" w14:textId="77777777" w:rsidR="002867D0" w:rsidRPr="00EE6E65" w:rsidRDefault="002867D0" w:rsidP="004C21BA">
      <w:pPr>
        <w:widowControl/>
        <w:numPr>
          <w:ilvl w:val="0"/>
          <w:numId w:val="6"/>
        </w:numPr>
        <w:autoSpaceDE/>
        <w:autoSpaceDN/>
        <w:adjustRightInd/>
        <w:spacing w:line="360" w:lineRule="auto"/>
        <w:jc w:val="both"/>
        <w:rPr>
          <w:rFonts w:ascii="Calibri" w:hAnsi="Calibri" w:cs="Calibri"/>
          <w:sz w:val="22"/>
          <w:szCs w:val="22"/>
        </w:rPr>
      </w:pPr>
      <w:r>
        <w:rPr>
          <w:rFonts w:ascii="Calibri" w:hAnsi="Calibri" w:cs="Calibri"/>
          <w:sz w:val="22"/>
          <w:szCs w:val="22"/>
        </w:rPr>
        <w:t>κάθε νόμιμη διαδικασία που προηγήθηκε του διαγωνισμού</w:t>
      </w:r>
    </w:p>
    <w:p w14:paraId="725D9B21" w14:textId="77777777" w:rsidR="002867D0" w:rsidRPr="00EE6E65" w:rsidRDefault="002867D0" w:rsidP="002867D0">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0C15423E" w14:textId="77777777" w:rsidR="002867D0" w:rsidRPr="00967295" w:rsidRDefault="002867D0" w:rsidP="002867D0">
      <w:pPr>
        <w:spacing w:line="360" w:lineRule="auto"/>
        <w:jc w:val="both"/>
        <w:rPr>
          <w:rFonts w:ascii="Calibri" w:hAnsi="Calibri" w:cs="Calibri"/>
          <w:sz w:val="22"/>
          <w:szCs w:val="22"/>
        </w:rPr>
      </w:pPr>
      <w:r w:rsidRPr="00967295">
        <w:rPr>
          <w:rFonts w:ascii="Calibri" w:hAnsi="Calibri" w:cs="Calibri"/>
          <w:b/>
          <w:sz w:val="22"/>
          <w:szCs w:val="22"/>
        </w:rPr>
        <w:t xml:space="preserve">(α) </w:t>
      </w:r>
      <w:r w:rsidRPr="00967295">
        <w:rPr>
          <w:rFonts w:ascii="Calibri" w:hAnsi="Calibri" w:cs="Calibri"/>
          <w:sz w:val="22"/>
          <w:szCs w:val="22"/>
        </w:rPr>
        <w:t xml:space="preserve">εγκρίνει στο σύνολό του το με ημερομηνία </w:t>
      </w:r>
      <w:r>
        <w:rPr>
          <w:rFonts w:ascii="Calibri" w:hAnsi="Calibri" w:cs="Calibri"/>
          <w:sz w:val="22"/>
          <w:szCs w:val="22"/>
        </w:rPr>
        <w:t xml:space="preserve">03.08.2021 </w:t>
      </w:r>
      <w:r w:rsidRPr="00967295">
        <w:rPr>
          <w:rFonts w:ascii="Calibri" w:hAnsi="Calibri" w:cs="Calibri"/>
          <w:sz w:val="22"/>
          <w:szCs w:val="22"/>
        </w:rPr>
        <w:t>πρακτικό Νο1 της Επιτροπής Διενέργειας Διαγωνισμού σχετικά με την αξιολόγηση των υποφακέλων «δικαιολογητικά συμμετοχής – τεχνική προσφορά».</w:t>
      </w:r>
    </w:p>
    <w:p w14:paraId="269B04BD" w14:textId="77777777" w:rsidR="002867D0" w:rsidRDefault="002867D0" w:rsidP="002867D0">
      <w:pPr>
        <w:spacing w:line="360" w:lineRule="auto"/>
        <w:jc w:val="both"/>
        <w:rPr>
          <w:rFonts w:ascii="Calibri" w:hAnsi="Calibri" w:cs="Calibri"/>
          <w:sz w:val="22"/>
          <w:szCs w:val="22"/>
        </w:rPr>
      </w:pPr>
      <w:r w:rsidRPr="00967295">
        <w:rPr>
          <w:rFonts w:ascii="Calibri" w:hAnsi="Calibri" w:cs="Calibri"/>
          <w:b/>
          <w:sz w:val="22"/>
          <w:szCs w:val="22"/>
        </w:rPr>
        <w:t xml:space="preserve">(β) </w:t>
      </w:r>
      <w:r w:rsidRPr="00967295">
        <w:rPr>
          <w:rFonts w:ascii="Calibri" w:hAnsi="Calibri" w:cs="Calibri"/>
          <w:sz w:val="22"/>
          <w:szCs w:val="22"/>
        </w:rPr>
        <w:t>κάνει δεκτ</w:t>
      </w:r>
      <w:r>
        <w:rPr>
          <w:rFonts w:ascii="Calibri" w:hAnsi="Calibri" w:cs="Calibri"/>
          <w:sz w:val="22"/>
          <w:szCs w:val="22"/>
        </w:rPr>
        <w:t>ή</w:t>
      </w:r>
      <w:r w:rsidRPr="00967295">
        <w:rPr>
          <w:rFonts w:ascii="Calibri" w:hAnsi="Calibri" w:cs="Calibri"/>
          <w:sz w:val="22"/>
          <w:szCs w:val="22"/>
        </w:rPr>
        <w:t xml:space="preserve"> τ</w:t>
      </w:r>
      <w:r>
        <w:rPr>
          <w:rFonts w:ascii="Calibri" w:hAnsi="Calibri" w:cs="Calibri"/>
          <w:sz w:val="22"/>
          <w:szCs w:val="22"/>
        </w:rPr>
        <w:t>ην προσφορά που κατατέθηκε στο διαγωνισμό από το συμμετέχοντα Οικονομικό Φορέα ‘’Δ. κ’ Π. ΛΙΟΥΜΗΣ Ο.Ε.’’.</w:t>
      </w:r>
    </w:p>
    <w:p w14:paraId="241193B0" w14:textId="77777777" w:rsidR="002867D0" w:rsidRPr="0004224E" w:rsidRDefault="002867D0" w:rsidP="002867D0">
      <w:pPr>
        <w:spacing w:line="360" w:lineRule="auto"/>
        <w:jc w:val="both"/>
        <w:rPr>
          <w:rFonts w:ascii="Calibri" w:hAnsi="Calibri" w:cs="Calibri"/>
          <w:sz w:val="22"/>
          <w:szCs w:val="22"/>
        </w:rPr>
      </w:pPr>
      <w:r w:rsidRPr="00967295">
        <w:rPr>
          <w:rFonts w:ascii="Calibri" w:hAnsi="Calibri" w:cs="Calibri"/>
          <w:b/>
          <w:sz w:val="22"/>
          <w:szCs w:val="22"/>
        </w:rPr>
        <w:t>(γ)</w:t>
      </w:r>
      <w:r>
        <w:rPr>
          <w:rFonts w:ascii="Calibri" w:hAnsi="Calibri" w:cs="Calibri"/>
          <w:b/>
          <w:sz w:val="22"/>
          <w:szCs w:val="22"/>
        </w:rPr>
        <w:t xml:space="preserve"> </w:t>
      </w:r>
      <w:r w:rsidRPr="00967295">
        <w:rPr>
          <w:rFonts w:ascii="Calibri" w:hAnsi="Calibri" w:cs="Calibri"/>
          <w:sz w:val="22"/>
          <w:szCs w:val="22"/>
        </w:rPr>
        <w:t xml:space="preserve">απορρίπτει </w:t>
      </w:r>
      <w:r>
        <w:rPr>
          <w:rFonts w:ascii="Calibri" w:hAnsi="Calibri" w:cs="Calibri"/>
          <w:sz w:val="22"/>
          <w:szCs w:val="22"/>
        </w:rPr>
        <w:t xml:space="preserve">την προσφορά που κατατέθηκε στο διαγωνισμό από το συμμετέχοντα Οικονομικό Φορέα: </w:t>
      </w:r>
      <w:r w:rsidRPr="0004224E">
        <w:rPr>
          <w:rFonts w:ascii="Calibri" w:hAnsi="Calibri" w:cs="Calibri"/>
          <w:sz w:val="22"/>
          <w:szCs w:val="22"/>
        </w:rPr>
        <w:t>‘’</w:t>
      </w:r>
      <w:r w:rsidRPr="0004224E">
        <w:rPr>
          <w:rFonts w:ascii="Calibri" w:hAnsi="Calibri" w:cs="Calibri"/>
          <w:bCs/>
          <w:sz w:val="22"/>
          <w:szCs w:val="22"/>
          <w:lang w:val="x-none" w:eastAsia="x-none"/>
        </w:rPr>
        <w:t>GANDOIL ΛΙΠΑΝΤΙΚΑ ΜΟΝΟΠΡΟΣΩΠΗ ΕΠΕ</w:t>
      </w:r>
      <w:r w:rsidRPr="0004224E">
        <w:rPr>
          <w:rFonts w:ascii="Calibri" w:hAnsi="Calibri" w:cs="Calibri"/>
          <w:sz w:val="22"/>
          <w:szCs w:val="22"/>
        </w:rPr>
        <w:t>’’.</w:t>
      </w:r>
    </w:p>
    <w:p w14:paraId="515B9649" w14:textId="77777777" w:rsidR="002867D0" w:rsidRPr="00967295" w:rsidRDefault="002867D0" w:rsidP="002867D0">
      <w:pPr>
        <w:spacing w:line="360" w:lineRule="auto"/>
        <w:jc w:val="both"/>
        <w:rPr>
          <w:rFonts w:ascii="Calibri" w:hAnsi="Calibri" w:cs="Calibri"/>
          <w:sz w:val="22"/>
          <w:szCs w:val="22"/>
        </w:rPr>
      </w:pPr>
      <w:r>
        <w:rPr>
          <w:rFonts w:ascii="Calibri" w:hAnsi="Calibri" w:cs="Calibri"/>
          <w:b/>
          <w:sz w:val="22"/>
          <w:szCs w:val="22"/>
        </w:rPr>
        <w:lastRenderedPageBreak/>
        <w:t>(δ)</w:t>
      </w:r>
      <w:r w:rsidRPr="00967295">
        <w:rPr>
          <w:rFonts w:ascii="Calibri" w:hAnsi="Calibri" w:cs="Calibri"/>
          <w:b/>
          <w:sz w:val="22"/>
          <w:szCs w:val="22"/>
        </w:rPr>
        <w:t xml:space="preserve"> </w:t>
      </w:r>
      <w:r w:rsidRPr="00967295">
        <w:rPr>
          <w:rFonts w:ascii="Calibri" w:hAnsi="Calibri" w:cs="Calibri"/>
          <w:sz w:val="22"/>
          <w:szCs w:val="22"/>
        </w:rPr>
        <w:t xml:space="preserve">εγκρίνει στο σύνολό του το με ημερομηνία </w:t>
      </w:r>
      <w:r>
        <w:rPr>
          <w:rFonts w:ascii="Calibri" w:hAnsi="Calibri" w:cs="Calibri"/>
          <w:sz w:val="22"/>
          <w:szCs w:val="22"/>
        </w:rPr>
        <w:t>12.08.2021</w:t>
      </w:r>
      <w:r w:rsidRPr="00967295">
        <w:rPr>
          <w:rFonts w:ascii="Calibri" w:hAnsi="Calibri" w:cs="Calibri"/>
          <w:sz w:val="22"/>
          <w:szCs w:val="22"/>
        </w:rPr>
        <w:t xml:space="preserve"> πρακτικό Νο2 της Επιτροπής Διενέργειας Διαγωνισμού σχετικά με την αξιολόγηση των υποφακέλων «οικονομική προσφορά».</w:t>
      </w:r>
    </w:p>
    <w:p w14:paraId="41A15612" w14:textId="77777777" w:rsidR="002867D0" w:rsidRPr="0004224E" w:rsidRDefault="002867D0" w:rsidP="002867D0">
      <w:pPr>
        <w:spacing w:line="360" w:lineRule="auto"/>
        <w:jc w:val="both"/>
        <w:rPr>
          <w:rFonts w:ascii="Calibri" w:hAnsi="Calibri" w:cs="Calibri"/>
          <w:bCs/>
          <w:sz w:val="22"/>
          <w:szCs w:val="22"/>
        </w:rPr>
      </w:pPr>
      <w:r w:rsidRPr="00703060">
        <w:rPr>
          <w:rFonts w:ascii="Calibri" w:hAnsi="Calibri" w:cs="Calibri"/>
          <w:b/>
          <w:sz w:val="22"/>
          <w:szCs w:val="22"/>
        </w:rPr>
        <w:t xml:space="preserve">(ε) </w:t>
      </w:r>
      <w:r w:rsidRPr="00703060">
        <w:rPr>
          <w:rFonts w:ascii="Calibri" w:hAnsi="Calibri" w:cs="Calibri"/>
          <w:sz w:val="22"/>
          <w:szCs w:val="22"/>
        </w:rPr>
        <w:t xml:space="preserve">κατακυρώνει ως προσωρινό μειοδότη της προμήθειας </w:t>
      </w:r>
      <w:r w:rsidRPr="0004224E">
        <w:rPr>
          <w:rFonts w:ascii="Calibri" w:hAnsi="Calibri" w:cs="Calibri"/>
          <w:bCs/>
          <w:sz w:val="22"/>
          <w:szCs w:val="22"/>
        </w:rPr>
        <w:t>υγρών καυσίμων &amp; λιπαντικών για τις ανάγκες της ΔΕΥΑΤΗΛ και λιπαντικών για τις ανάγκες του Δήμου Λαυρεωτικής, για χρονικό διάστημα τριών (3) ετών</w:t>
      </w:r>
      <w:r w:rsidRPr="0004224E">
        <w:rPr>
          <w:rFonts w:ascii="Calibri" w:hAnsi="Calibri" w:cs="Calibri"/>
          <w:sz w:val="22"/>
          <w:szCs w:val="22"/>
        </w:rPr>
        <w:t xml:space="preserve">, τον Οικονομικό Φορέα: ‘’Δ. κ’ Π. ΛΙΟΥΜΗΣ Ο.Ε.’’, με προσφορά ποσού: </w:t>
      </w:r>
      <w:r w:rsidRPr="0004224E">
        <w:rPr>
          <w:rFonts w:ascii="Calibri" w:hAnsi="Calibri" w:cs="Calibri"/>
          <w:bCs/>
          <w:sz w:val="22"/>
          <w:szCs w:val="22"/>
        </w:rPr>
        <w:t xml:space="preserve">1.193,842,18 ευρώ, μη συμπεριλαμβανομένου του Φ.Π.Α. 24%.  </w:t>
      </w:r>
    </w:p>
    <w:p w14:paraId="656FCB6D" w14:textId="77777777" w:rsidR="00A060BA" w:rsidRDefault="00A060BA" w:rsidP="009A7A81">
      <w:pPr>
        <w:pStyle w:val="20"/>
        <w:spacing w:after="0" w:line="360" w:lineRule="auto"/>
        <w:jc w:val="both"/>
        <w:rPr>
          <w:rFonts w:ascii="Calibri" w:hAnsi="Calibri" w:cs="Calibri"/>
          <w:sz w:val="22"/>
          <w:szCs w:val="22"/>
        </w:rPr>
      </w:pPr>
    </w:p>
    <w:p w14:paraId="0CDBFB1A" w14:textId="77777777" w:rsidR="002867D0" w:rsidRPr="00EB4C48" w:rsidRDefault="002867D0" w:rsidP="002867D0">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 xml:space="preserve">απόδοσης λογαριασμού για το χρηματικό ένταλμα προπληρωμής </w:t>
      </w:r>
      <w:r w:rsidRPr="002F4719">
        <w:rPr>
          <w:rFonts w:ascii="Calibri" w:hAnsi="Calibri" w:cs="Calibri"/>
          <w:b/>
          <w:bCs/>
          <w:sz w:val="22"/>
          <w:szCs w:val="22"/>
          <w:lang w:eastAsia="zh-CN"/>
        </w:rPr>
        <w:t>120</w:t>
      </w:r>
      <w:r w:rsidRPr="0005542A">
        <w:rPr>
          <w:rFonts w:ascii="Calibri" w:hAnsi="Calibri" w:cs="Calibri"/>
          <w:b/>
          <w:bCs/>
          <w:sz w:val="22"/>
          <w:szCs w:val="22"/>
          <w:lang w:eastAsia="zh-CN"/>
        </w:rPr>
        <w:t>Α</w:t>
      </w:r>
      <w:r>
        <w:rPr>
          <w:rFonts w:ascii="Calibri" w:hAnsi="Calibri" w:cs="Calibri"/>
          <w:b/>
          <w:bCs/>
          <w:sz w:val="22"/>
          <w:szCs w:val="22"/>
          <w:lang w:eastAsia="zh-CN"/>
        </w:rPr>
        <w:t>/202</w:t>
      </w:r>
      <w:r w:rsidRPr="0005542A">
        <w:rPr>
          <w:rFonts w:ascii="Calibri" w:hAnsi="Calibri" w:cs="Calibri"/>
          <w:b/>
          <w:bCs/>
          <w:sz w:val="22"/>
          <w:szCs w:val="22"/>
          <w:lang w:eastAsia="zh-CN"/>
        </w:rPr>
        <w:t>1</w:t>
      </w:r>
      <w:r>
        <w:rPr>
          <w:rFonts w:ascii="Calibri" w:hAnsi="Calibri" w:cs="Calibri"/>
          <w:b/>
          <w:bCs/>
          <w:sz w:val="22"/>
          <w:szCs w:val="22"/>
          <w:lang w:eastAsia="zh-CN"/>
        </w:rPr>
        <w:t xml:space="preserve"> που εκδόθηκε με την υπ’ αριθμ.1</w:t>
      </w:r>
      <w:r w:rsidRPr="002F4719">
        <w:rPr>
          <w:rFonts w:ascii="Calibri" w:hAnsi="Calibri" w:cs="Calibri"/>
          <w:b/>
          <w:bCs/>
          <w:sz w:val="22"/>
          <w:szCs w:val="22"/>
          <w:lang w:eastAsia="zh-CN"/>
        </w:rPr>
        <w:t>23</w:t>
      </w:r>
      <w:r>
        <w:rPr>
          <w:rFonts w:ascii="Calibri" w:hAnsi="Calibri" w:cs="Calibri"/>
          <w:b/>
          <w:bCs/>
          <w:sz w:val="22"/>
          <w:szCs w:val="22"/>
          <w:lang w:eastAsia="zh-CN"/>
        </w:rPr>
        <w:t>/2021 απόφαση Οικονομικής Επιτροπής</w:t>
      </w:r>
    </w:p>
    <w:p w14:paraId="6E3CDA80" w14:textId="77777777" w:rsidR="002867D0" w:rsidRDefault="002867D0" w:rsidP="002867D0">
      <w:pPr>
        <w:spacing w:line="360" w:lineRule="auto"/>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217</w:t>
      </w:r>
      <w:r>
        <w:rPr>
          <w:rFonts w:ascii="Calibri" w:hAnsi="Calibri" w:cs="Calibri"/>
          <w:b/>
          <w:sz w:val="22"/>
          <w:szCs w:val="22"/>
        </w:rPr>
        <w:t>/2021</w:t>
      </w:r>
    </w:p>
    <w:p w14:paraId="2F975A56" w14:textId="77777777" w:rsidR="002867D0" w:rsidRPr="0005542A" w:rsidRDefault="002867D0" w:rsidP="002867D0">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05542A">
        <w:rPr>
          <w:rFonts w:ascii="Calibri" w:hAnsi="Calibri" w:cs="Calibri"/>
          <w:i/>
          <w:sz w:val="22"/>
          <w:szCs w:val="22"/>
        </w:rPr>
        <w:t>«</w:t>
      </w:r>
      <w:r w:rsidRPr="00EB4C48">
        <w:rPr>
          <w:rFonts w:ascii="Calibri" w:hAnsi="Calibri" w:cs="Calibri"/>
          <w:bCs/>
          <w:i/>
          <w:sz w:val="22"/>
          <w:szCs w:val="22"/>
          <w:lang w:eastAsia="zh-CN"/>
        </w:rPr>
        <w:t xml:space="preserve">απόδοσης λογαριασμού </w:t>
      </w:r>
      <w:r w:rsidRPr="009E4C5E">
        <w:rPr>
          <w:rFonts w:ascii="Calibri" w:hAnsi="Calibri" w:cs="Calibri"/>
          <w:bCs/>
          <w:i/>
          <w:sz w:val="22"/>
          <w:szCs w:val="22"/>
          <w:lang w:eastAsia="zh-CN"/>
        </w:rPr>
        <w:t xml:space="preserve">για το χρηματικό ένταλμα προπληρωμής </w:t>
      </w:r>
      <w:r>
        <w:rPr>
          <w:rFonts w:ascii="Calibri" w:hAnsi="Calibri" w:cs="Calibri"/>
          <w:bCs/>
          <w:i/>
          <w:sz w:val="22"/>
          <w:szCs w:val="22"/>
          <w:lang w:eastAsia="zh-CN"/>
        </w:rPr>
        <w:t>120</w:t>
      </w:r>
      <w:r>
        <w:rPr>
          <w:rFonts w:ascii="Calibri" w:hAnsi="Calibri" w:cs="Calibri"/>
          <w:bCs/>
          <w:i/>
          <w:sz w:val="22"/>
          <w:szCs w:val="22"/>
          <w:lang w:val="en-US" w:eastAsia="zh-CN"/>
        </w:rPr>
        <w:t>A</w:t>
      </w:r>
      <w:r w:rsidRPr="0005542A">
        <w:rPr>
          <w:rFonts w:ascii="Calibri" w:hAnsi="Calibri" w:cs="Calibri"/>
          <w:bCs/>
          <w:i/>
          <w:sz w:val="22"/>
          <w:szCs w:val="22"/>
          <w:lang w:eastAsia="zh-CN"/>
        </w:rPr>
        <w:t>/2021</w:t>
      </w:r>
      <w:r w:rsidRPr="009E4C5E">
        <w:rPr>
          <w:rFonts w:ascii="Calibri" w:hAnsi="Calibri" w:cs="Calibri"/>
          <w:bCs/>
          <w:i/>
          <w:sz w:val="22"/>
          <w:szCs w:val="22"/>
          <w:lang w:eastAsia="zh-CN"/>
        </w:rPr>
        <w:t xml:space="preserve"> που εκδόθηκε με την υπ’ αριθμ.</w:t>
      </w:r>
      <w:r>
        <w:rPr>
          <w:rFonts w:ascii="Calibri" w:hAnsi="Calibri" w:cs="Calibri"/>
          <w:bCs/>
          <w:i/>
          <w:sz w:val="22"/>
          <w:szCs w:val="22"/>
          <w:lang w:eastAsia="zh-CN"/>
        </w:rPr>
        <w:t>123</w:t>
      </w:r>
      <w:r w:rsidRPr="0005542A">
        <w:rPr>
          <w:rFonts w:ascii="Calibri" w:hAnsi="Calibri" w:cs="Calibri"/>
          <w:bCs/>
          <w:i/>
          <w:sz w:val="22"/>
          <w:szCs w:val="22"/>
          <w:lang w:eastAsia="zh-CN"/>
        </w:rPr>
        <w:t>/2021</w:t>
      </w:r>
      <w:r w:rsidRPr="009E4C5E">
        <w:rPr>
          <w:rFonts w:ascii="Calibri" w:hAnsi="Calibri" w:cs="Calibri"/>
          <w:bCs/>
          <w:i/>
          <w:sz w:val="22"/>
          <w:szCs w:val="22"/>
          <w:lang w:eastAsia="zh-CN"/>
        </w:rPr>
        <w:t xml:space="preserve"> απόφαση Οικονομικής Επιτροπής</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την αριθμ. πρωτ: </w:t>
      </w:r>
      <w:r>
        <w:rPr>
          <w:rFonts w:ascii="Calibri" w:hAnsi="Calibri" w:cs="Calibri"/>
          <w:sz w:val="22"/>
          <w:szCs w:val="22"/>
        </w:rPr>
        <w:t>13537/09.08</w:t>
      </w:r>
      <w:r w:rsidRPr="008C5429">
        <w:rPr>
          <w:rFonts w:ascii="Calibri" w:hAnsi="Calibri" w:cs="Calibri"/>
          <w:sz w:val="22"/>
          <w:szCs w:val="22"/>
        </w:rPr>
        <w:t>.2021</w:t>
      </w:r>
      <w:r w:rsidRPr="0005542A">
        <w:rPr>
          <w:rFonts w:ascii="Calibri" w:hAnsi="Calibri" w:cs="Calibri"/>
          <w:sz w:val="22"/>
          <w:szCs w:val="22"/>
        </w:rPr>
        <w:t xml:space="preserve"> εισήγηση της Διεύθυνσης Οικονομικών Υπηρεσιών, στην οποία αναφέρονται τα ακόλουθα: </w:t>
      </w:r>
    </w:p>
    <w:p w14:paraId="5C715634" w14:textId="77777777" w:rsidR="002867D0" w:rsidRPr="002867D0" w:rsidRDefault="002867D0" w:rsidP="002867D0">
      <w:pPr>
        <w:spacing w:line="360" w:lineRule="auto"/>
        <w:jc w:val="both"/>
        <w:rPr>
          <w:rFonts w:ascii="Calibri" w:hAnsi="Calibri" w:cs="Calibri"/>
          <w:i/>
          <w:sz w:val="22"/>
          <w:szCs w:val="22"/>
        </w:rPr>
      </w:pPr>
      <w:r w:rsidRPr="002867D0">
        <w:rPr>
          <w:rFonts w:ascii="Calibri" w:hAnsi="Calibri" w:cs="Calibri"/>
          <w:i/>
          <w:sz w:val="22"/>
          <w:szCs w:val="22"/>
        </w:rPr>
        <w:t>«Με την υπ’ αριθμ.123/2021 απόφαση Οικονομικής Επιτροπής Δήμου Λαυρεωτικής εγκρίθηκε η έκδοση χρηματικού εντάλματος προπληρωμής ποσού 2.000,00 ευρώ σε βάρος του ΚΑ 00-6221 με τίτλο: «ταχυδρομικά τέλη» του προϋπολογισμού εξόδων του Δήμου Λαυρεωτικής έτους 2021, για την αποστολή αλληλογραφίας για την κάλυψη των αναγκών των Υπηρεσιών του Δήμου Λαυρεωτικής μέσω ΕΛΤΑ.</w:t>
      </w:r>
    </w:p>
    <w:p w14:paraId="0304F53E" w14:textId="77777777" w:rsidR="002867D0" w:rsidRPr="002867D0" w:rsidRDefault="002867D0" w:rsidP="002867D0">
      <w:pPr>
        <w:widowControl/>
        <w:autoSpaceDE/>
        <w:autoSpaceDN/>
        <w:adjustRightInd/>
        <w:spacing w:line="360" w:lineRule="auto"/>
        <w:jc w:val="both"/>
        <w:rPr>
          <w:rFonts w:ascii="Calibri" w:hAnsi="Calibri" w:cs="Calibri"/>
          <w:i/>
          <w:sz w:val="22"/>
          <w:szCs w:val="22"/>
        </w:rPr>
      </w:pPr>
      <w:r w:rsidRPr="002867D0">
        <w:rPr>
          <w:rFonts w:ascii="Calibri" w:hAnsi="Calibri" w:cs="Calibri"/>
          <w:bCs/>
          <w:i/>
          <w:sz w:val="22"/>
          <w:szCs w:val="22"/>
        </w:rPr>
        <w:t xml:space="preserve">Με την ίδια </w:t>
      </w:r>
      <w:r w:rsidRPr="002867D0">
        <w:rPr>
          <w:rFonts w:ascii="Calibri" w:hAnsi="Calibri" w:cs="Calibri"/>
          <w:i/>
          <w:sz w:val="22"/>
          <w:szCs w:val="22"/>
        </w:rPr>
        <w:t xml:space="preserve">ως άνω απόφαση ορίστηκε υπόλογος για την έκδοση του χρηματικού εντάλματος ο υπάλληλος του Δήμου, Θεόδωρος Αδαμόπουλος.  </w:t>
      </w:r>
    </w:p>
    <w:p w14:paraId="7040F1A9" w14:textId="77777777" w:rsidR="002867D0" w:rsidRPr="002867D0" w:rsidRDefault="002867D0" w:rsidP="002867D0">
      <w:pPr>
        <w:widowControl/>
        <w:autoSpaceDE/>
        <w:autoSpaceDN/>
        <w:adjustRightInd/>
        <w:spacing w:line="360" w:lineRule="auto"/>
        <w:jc w:val="both"/>
        <w:rPr>
          <w:rFonts w:ascii="Calibri" w:hAnsi="Calibri" w:cs="Calibri"/>
          <w:i/>
          <w:sz w:val="22"/>
          <w:szCs w:val="22"/>
        </w:rPr>
      </w:pPr>
      <w:r w:rsidRPr="002867D0">
        <w:rPr>
          <w:rFonts w:ascii="Calibri" w:hAnsi="Calibri" w:cs="Calibri"/>
          <w:i/>
          <w:sz w:val="22"/>
          <w:szCs w:val="22"/>
        </w:rPr>
        <w:t xml:space="preserve">Σας υποβάλλουμε τα απαραίτητα δικαιολογητικά, τα οποία λειτουργούν ως αποδεικτικά για την κίνηση της πληρωμής και τα οποία επισυνάπτονται και αποτελούν αναπόσπαστο μέρος της παρούσας απόφασης. </w:t>
      </w:r>
    </w:p>
    <w:p w14:paraId="0683CBB3" w14:textId="77777777" w:rsidR="002867D0" w:rsidRPr="002867D0" w:rsidRDefault="002867D0" w:rsidP="002867D0">
      <w:pPr>
        <w:widowControl/>
        <w:autoSpaceDE/>
        <w:autoSpaceDN/>
        <w:adjustRightInd/>
        <w:spacing w:line="360" w:lineRule="auto"/>
        <w:jc w:val="both"/>
        <w:rPr>
          <w:rFonts w:ascii="Calibri" w:hAnsi="Calibri" w:cs="Calibri"/>
          <w:i/>
          <w:sz w:val="22"/>
          <w:szCs w:val="22"/>
        </w:rPr>
      </w:pPr>
      <w:r w:rsidRPr="002867D0">
        <w:rPr>
          <w:rFonts w:ascii="Calibri" w:hAnsi="Calibri" w:cs="Calibri"/>
          <w:i/>
          <w:sz w:val="22"/>
          <w:szCs w:val="22"/>
        </w:rPr>
        <w:t>Ο υπόλογος δαπάνησε το ποσό των 1.142,50 ευρώ. Το υπόλοιπο ποσό των 857,50 ευρώ επεστράφη με το αριθμ. 2/09.08.2021, σειρά Π γραμμάτιο είσπραξης.</w:t>
      </w:r>
    </w:p>
    <w:p w14:paraId="092A3A6B" w14:textId="77777777" w:rsidR="002867D0" w:rsidRPr="002867D0" w:rsidRDefault="002867D0" w:rsidP="002867D0">
      <w:pPr>
        <w:widowControl/>
        <w:autoSpaceDE/>
        <w:autoSpaceDN/>
        <w:adjustRightInd/>
        <w:spacing w:line="360" w:lineRule="auto"/>
        <w:jc w:val="both"/>
        <w:rPr>
          <w:rFonts w:ascii="Calibri" w:hAnsi="Calibri" w:cs="Calibri"/>
          <w:i/>
          <w:sz w:val="22"/>
          <w:szCs w:val="22"/>
        </w:rPr>
      </w:pPr>
      <w:r w:rsidRPr="002867D0">
        <w:rPr>
          <w:rFonts w:ascii="Calibri" w:hAnsi="Calibri" w:cs="Calibri"/>
          <w:i/>
          <w:sz w:val="22"/>
          <w:szCs w:val="22"/>
        </w:rPr>
        <w:t>Κατόπιν των ανωτέρω παρακαλούμε όπως προβείτε στην απαλλαγή του υπαλλήλου από υπολόγου της διαχείρισης του εν λόγω ποσού, εφόσον εγκριθεί η απόδοση του λογαριασμού.»</w:t>
      </w:r>
    </w:p>
    <w:p w14:paraId="340FCAAD" w14:textId="77777777" w:rsidR="002867D0" w:rsidRPr="00EE6E65" w:rsidRDefault="002867D0" w:rsidP="002867D0">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5CDF2457" w14:textId="77777777" w:rsidR="002867D0" w:rsidRPr="00EE6E65" w:rsidRDefault="002867D0" w:rsidP="002867D0">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7782011B" w14:textId="77777777" w:rsidR="002867D0" w:rsidRDefault="002867D0" w:rsidP="004C21BA">
      <w:pPr>
        <w:widowControl/>
        <w:numPr>
          <w:ilvl w:val="0"/>
          <w:numId w:val="6"/>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51717167" w14:textId="77777777" w:rsidR="002867D0" w:rsidRPr="00EE6E65" w:rsidRDefault="002867D0" w:rsidP="004C21BA">
      <w:pPr>
        <w:widowControl/>
        <w:numPr>
          <w:ilvl w:val="0"/>
          <w:numId w:val="6"/>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του άρθρου 172 του Ν.3463/2006 και των άρθρων 32, 33, 34 &amp; 37 του από 17.05.59 Β.Δ/τος</w:t>
      </w:r>
    </w:p>
    <w:p w14:paraId="08185B5B" w14:textId="77777777" w:rsidR="002867D0" w:rsidRPr="00EE6E65" w:rsidRDefault="002867D0" w:rsidP="004C21BA">
      <w:pPr>
        <w:widowControl/>
        <w:numPr>
          <w:ilvl w:val="0"/>
          <w:numId w:val="6"/>
        </w:numPr>
        <w:autoSpaceDE/>
        <w:autoSpaceDN/>
        <w:adjustRightInd/>
        <w:spacing w:line="360" w:lineRule="auto"/>
        <w:jc w:val="both"/>
        <w:rPr>
          <w:rFonts w:ascii="Calibri" w:hAnsi="Calibri" w:cs="Calibri"/>
          <w:sz w:val="22"/>
          <w:szCs w:val="22"/>
        </w:rPr>
      </w:pPr>
      <w:r w:rsidRPr="00EE6E65">
        <w:rPr>
          <w:rFonts w:ascii="Calibri" w:hAnsi="Calibri" w:cs="Calibri"/>
          <w:sz w:val="22"/>
          <w:szCs w:val="22"/>
        </w:rPr>
        <w:lastRenderedPageBreak/>
        <w:t>την υπ’</w:t>
      </w:r>
      <w:r>
        <w:rPr>
          <w:rFonts w:ascii="Calibri" w:hAnsi="Calibri" w:cs="Calibri"/>
          <w:sz w:val="22"/>
          <w:szCs w:val="22"/>
        </w:rPr>
        <w:t xml:space="preserve"> αριθμ.123</w:t>
      </w:r>
      <w:r w:rsidRPr="008C5429">
        <w:rPr>
          <w:rFonts w:ascii="Calibri" w:hAnsi="Calibri" w:cs="Calibri"/>
          <w:sz w:val="22"/>
          <w:szCs w:val="22"/>
        </w:rPr>
        <w:t>/2021</w:t>
      </w:r>
      <w:r w:rsidRPr="00EE6E65">
        <w:rPr>
          <w:rFonts w:ascii="Calibri" w:hAnsi="Calibri" w:cs="Calibri"/>
          <w:sz w:val="22"/>
          <w:szCs w:val="22"/>
        </w:rPr>
        <w:t xml:space="preserve"> απόφαση Οικονομικής Επιτροπής</w:t>
      </w:r>
    </w:p>
    <w:p w14:paraId="29756ADB" w14:textId="77777777" w:rsidR="002867D0" w:rsidRPr="00EE6E65" w:rsidRDefault="002867D0" w:rsidP="004C21BA">
      <w:pPr>
        <w:widowControl/>
        <w:numPr>
          <w:ilvl w:val="0"/>
          <w:numId w:val="6"/>
        </w:numPr>
        <w:autoSpaceDE/>
        <w:autoSpaceDN/>
        <w:adjustRightInd/>
        <w:spacing w:line="360" w:lineRule="auto"/>
        <w:jc w:val="both"/>
        <w:rPr>
          <w:rFonts w:ascii="Calibri" w:hAnsi="Calibri" w:cs="Calibri"/>
          <w:sz w:val="22"/>
          <w:szCs w:val="22"/>
        </w:rPr>
      </w:pPr>
      <w:r>
        <w:rPr>
          <w:rFonts w:ascii="Calibri" w:hAnsi="Calibri" w:cs="Calibri"/>
          <w:sz w:val="22"/>
          <w:szCs w:val="22"/>
        </w:rPr>
        <w:t>την υπ’ αριθμ. πρωτ: 13537/09.08</w:t>
      </w:r>
      <w:r w:rsidRPr="008C5429">
        <w:rPr>
          <w:rFonts w:ascii="Calibri" w:hAnsi="Calibri" w:cs="Calibri"/>
          <w:sz w:val="22"/>
          <w:szCs w:val="22"/>
        </w:rPr>
        <w:t>.2021</w:t>
      </w:r>
      <w:r w:rsidRPr="00EE6E65">
        <w:rPr>
          <w:rFonts w:ascii="Calibri" w:hAnsi="Calibri" w:cs="Calibri"/>
          <w:sz w:val="22"/>
          <w:szCs w:val="22"/>
        </w:rPr>
        <w:t xml:space="preserve"> εισήγηση της Διεύθυνσης Οικονομικών Υπηρεσιών</w:t>
      </w:r>
    </w:p>
    <w:p w14:paraId="18912143" w14:textId="77777777" w:rsidR="002867D0" w:rsidRPr="00EE6E65" w:rsidRDefault="002867D0" w:rsidP="002867D0">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12B5C8AE" w14:textId="77777777" w:rsidR="002867D0" w:rsidRPr="00EE6E65" w:rsidRDefault="002867D0" w:rsidP="002867D0">
      <w:pPr>
        <w:pStyle w:val="a6"/>
        <w:spacing w:after="0" w:line="360" w:lineRule="auto"/>
        <w:jc w:val="both"/>
        <w:rPr>
          <w:rFonts w:ascii="Calibri" w:hAnsi="Calibri" w:cs="Calibri"/>
          <w:sz w:val="22"/>
          <w:szCs w:val="22"/>
          <w:highlight w:val="yellow"/>
        </w:rPr>
      </w:pPr>
      <w:r w:rsidRPr="00EE6E65">
        <w:rPr>
          <w:rFonts w:ascii="Calibri" w:hAnsi="Calibri" w:cs="Calibri"/>
          <w:b/>
          <w:sz w:val="22"/>
          <w:szCs w:val="22"/>
        </w:rPr>
        <w:t xml:space="preserve">Α. </w:t>
      </w:r>
      <w:r w:rsidRPr="00EE6E65">
        <w:rPr>
          <w:rFonts w:ascii="Calibri" w:hAnsi="Calibri" w:cs="Calibri"/>
          <w:sz w:val="22"/>
          <w:szCs w:val="22"/>
        </w:rPr>
        <w:t xml:space="preserve">Εγκρίνει την απόδοση λογαριασμού για </w:t>
      </w:r>
      <w:r w:rsidRPr="00EE6E65">
        <w:rPr>
          <w:rFonts w:ascii="Calibri" w:hAnsi="Calibri" w:cs="Calibri"/>
          <w:bCs/>
          <w:sz w:val="22"/>
          <w:szCs w:val="22"/>
        </w:rPr>
        <w:t xml:space="preserve">το χρηματικό ένταλμα προπληρωμής </w:t>
      </w:r>
      <w:r>
        <w:rPr>
          <w:rFonts w:ascii="Calibri" w:hAnsi="Calibri" w:cs="Calibri"/>
          <w:bCs/>
          <w:sz w:val="22"/>
          <w:szCs w:val="22"/>
        </w:rPr>
        <w:t>120</w:t>
      </w:r>
      <w:r w:rsidRPr="007B4A89">
        <w:rPr>
          <w:rFonts w:ascii="Calibri" w:hAnsi="Calibri" w:cs="Calibri"/>
          <w:bCs/>
          <w:sz w:val="22"/>
          <w:szCs w:val="22"/>
        </w:rPr>
        <w:t>Α</w:t>
      </w:r>
      <w:r>
        <w:rPr>
          <w:rFonts w:ascii="Calibri" w:hAnsi="Calibri" w:cs="Calibri"/>
          <w:bCs/>
          <w:sz w:val="22"/>
          <w:szCs w:val="22"/>
        </w:rPr>
        <w:t>/2021</w:t>
      </w:r>
      <w:r w:rsidRPr="00EE6E65">
        <w:rPr>
          <w:rFonts w:ascii="Calibri" w:hAnsi="Calibri" w:cs="Calibri"/>
          <w:sz w:val="22"/>
          <w:szCs w:val="22"/>
        </w:rPr>
        <w:t>,</w:t>
      </w:r>
      <w:r>
        <w:rPr>
          <w:rFonts w:ascii="Calibri" w:hAnsi="Calibri" w:cs="Calibri"/>
          <w:sz w:val="22"/>
          <w:szCs w:val="22"/>
        </w:rPr>
        <w:t xml:space="preserve"> το οποίο εκδόθηκε με την υπ’ αριθμ.123/2021 απόφαση Οικονομικής Επιτροπής,</w:t>
      </w:r>
      <w:r w:rsidRPr="00EE6E65">
        <w:rPr>
          <w:rFonts w:ascii="Calibri" w:hAnsi="Calibri" w:cs="Calibri"/>
          <w:sz w:val="22"/>
          <w:szCs w:val="22"/>
        </w:rPr>
        <w:t xml:space="preserve"> έτσι όπως υποβλήθηκε από τη Διεύθυνση Οικονομικών Υπηρεσιών μαζί με τα σχετικά δικαιολογητικά, τα οποία επισυνάπτονται και αποτελούν αναπόσπαστο μέρος της παρούσας απόφασης.</w:t>
      </w:r>
    </w:p>
    <w:p w14:paraId="62E07DAC" w14:textId="77777777" w:rsidR="002867D0" w:rsidRDefault="002867D0" w:rsidP="002867D0">
      <w:pPr>
        <w:spacing w:line="360" w:lineRule="auto"/>
        <w:jc w:val="both"/>
        <w:rPr>
          <w:rFonts w:ascii="Calibri" w:hAnsi="Calibri" w:cs="Calibri"/>
          <w:sz w:val="22"/>
          <w:szCs w:val="22"/>
        </w:rPr>
      </w:pPr>
      <w:r w:rsidRPr="00EE6E65">
        <w:rPr>
          <w:rFonts w:ascii="Calibri" w:hAnsi="Calibri" w:cs="Calibri"/>
          <w:b/>
          <w:sz w:val="22"/>
          <w:szCs w:val="22"/>
        </w:rPr>
        <w:t xml:space="preserve">Β. </w:t>
      </w:r>
      <w:r w:rsidRPr="00EE6E65">
        <w:rPr>
          <w:rFonts w:ascii="Calibri" w:hAnsi="Calibri" w:cs="Calibri"/>
          <w:sz w:val="22"/>
          <w:szCs w:val="22"/>
        </w:rPr>
        <w:t xml:space="preserve">Απαλλάσσει τον υπάλληλο του Δήμου Λαυρεωτικής, </w:t>
      </w:r>
      <w:r>
        <w:rPr>
          <w:rFonts w:ascii="Calibri" w:hAnsi="Calibri" w:cs="Calibri"/>
          <w:sz w:val="22"/>
          <w:szCs w:val="22"/>
        </w:rPr>
        <w:t>Θεόδωρο Αδαμόπουλο</w:t>
      </w:r>
      <w:r w:rsidRPr="0005542A">
        <w:rPr>
          <w:rFonts w:ascii="Calibri" w:hAnsi="Calibri" w:cs="Calibri"/>
          <w:sz w:val="22"/>
          <w:szCs w:val="22"/>
        </w:rPr>
        <w:t>,</w:t>
      </w:r>
      <w:r w:rsidRPr="00F04CC2">
        <w:rPr>
          <w:rFonts w:ascii="Calibri" w:hAnsi="Calibri" w:cs="Calibri"/>
          <w:sz w:val="22"/>
          <w:szCs w:val="22"/>
        </w:rPr>
        <w:t xml:space="preserve"> </w:t>
      </w:r>
      <w:r w:rsidRPr="00F942BE">
        <w:rPr>
          <w:rFonts w:ascii="Calibri" w:hAnsi="Calibri" w:cs="Calibri"/>
          <w:sz w:val="22"/>
          <w:szCs w:val="22"/>
        </w:rPr>
        <w:t>από υπόλογο του ποσού που</w:t>
      </w:r>
      <w:r w:rsidRPr="00EE6E65">
        <w:rPr>
          <w:rFonts w:ascii="Calibri" w:hAnsi="Calibri" w:cs="Calibri"/>
          <w:sz w:val="22"/>
          <w:szCs w:val="22"/>
        </w:rPr>
        <w:t xml:space="preserve"> του είχε διατεθεί για τ</w:t>
      </w:r>
      <w:r>
        <w:rPr>
          <w:rFonts w:ascii="Calibri" w:hAnsi="Calibri" w:cs="Calibri"/>
          <w:sz w:val="22"/>
          <w:szCs w:val="22"/>
        </w:rPr>
        <w:t>ην πληρωμή των ΕΛΤΑ</w:t>
      </w:r>
      <w:r w:rsidRPr="00EE6E65">
        <w:rPr>
          <w:rFonts w:ascii="Calibri" w:hAnsi="Calibri" w:cs="Calibri"/>
          <w:sz w:val="22"/>
          <w:szCs w:val="22"/>
        </w:rPr>
        <w:t>.</w:t>
      </w:r>
    </w:p>
    <w:p w14:paraId="59420DBE" w14:textId="77777777" w:rsidR="002867D0" w:rsidRDefault="002867D0" w:rsidP="009A7A81">
      <w:pPr>
        <w:pStyle w:val="20"/>
        <w:spacing w:after="0" w:line="360" w:lineRule="auto"/>
        <w:jc w:val="both"/>
        <w:rPr>
          <w:rFonts w:ascii="Calibri" w:hAnsi="Calibri" w:cs="Calibri"/>
          <w:sz w:val="22"/>
          <w:szCs w:val="22"/>
        </w:rPr>
      </w:pPr>
    </w:p>
    <w:p w14:paraId="56161F31" w14:textId="77777777" w:rsidR="002867D0" w:rsidRPr="00EB4C48" w:rsidRDefault="002867D0" w:rsidP="002867D0">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έκδοσης χρηματικού εντάλματος προπληρωμής για την αποστολή αλληλογραφίας των Υπηρεσιών του Δήμου Λαυρεωτικής</w:t>
      </w:r>
    </w:p>
    <w:p w14:paraId="29B78D98" w14:textId="77777777" w:rsidR="002867D0" w:rsidRDefault="002867D0" w:rsidP="002867D0">
      <w:pPr>
        <w:spacing w:line="360" w:lineRule="auto"/>
        <w:rPr>
          <w:rFonts w:ascii="Calibri" w:hAnsi="Calibri" w:cs="Calibri"/>
          <w:b/>
          <w:sz w:val="22"/>
          <w:szCs w:val="22"/>
        </w:rPr>
      </w:pPr>
      <w:r>
        <w:rPr>
          <w:rFonts w:ascii="Calibri" w:hAnsi="Calibri" w:cs="Calibri"/>
          <w:b/>
          <w:sz w:val="22"/>
          <w:szCs w:val="22"/>
        </w:rPr>
        <w:t>Αρ. Απόφ.: 218/2021</w:t>
      </w:r>
    </w:p>
    <w:p w14:paraId="01BFBE30" w14:textId="77777777" w:rsidR="002867D0" w:rsidRPr="00E90090" w:rsidRDefault="002867D0" w:rsidP="002867D0">
      <w:pPr>
        <w:spacing w:line="360" w:lineRule="auto"/>
        <w:jc w:val="both"/>
        <w:rPr>
          <w:rFonts w:ascii="Calibri" w:hAnsi="Calibri" w:cs="Calibri"/>
          <w:sz w:val="22"/>
          <w:szCs w:val="22"/>
        </w:rPr>
      </w:pPr>
      <w:r w:rsidRPr="00E90090">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περί </w:t>
      </w:r>
      <w:r w:rsidRPr="00E90090">
        <w:rPr>
          <w:rFonts w:ascii="Calibri" w:hAnsi="Calibri" w:cs="Calibri"/>
          <w:i/>
          <w:sz w:val="22"/>
          <w:szCs w:val="22"/>
        </w:rPr>
        <w:t>«</w:t>
      </w:r>
      <w:r w:rsidRPr="00C55952">
        <w:rPr>
          <w:rFonts w:ascii="Calibri" w:hAnsi="Calibri" w:cs="Calibri"/>
          <w:bCs/>
          <w:i/>
          <w:sz w:val="22"/>
          <w:szCs w:val="22"/>
          <w:lang w:eastAsia="zh-CN"/>
        </w:rPr>
        <w:t>έκδοσης χρη</w:t>
      </w:r>
      <w:r>
        <w:rPr>
          <w:rFonts w:ascii="Calibri" w:hAnsi="Calibri" w:cs="Calibri"/>
          <w:bCs/>
          <w:i/>
          <w:sz w:val="22"/>
          <w:szCs w:val="22"/>
          <w:lang w:eastAsia="zh-CN"/>
        </w:rPr>
        <w:t xml:space="preserve">ματικού εντάλματος προπληρωμής </w:t>
      </w:r>
      <w:r w:rsidRPr="00C55952">
        <w:rPr>
          <w:rFonts w:ascii="Calibri" w:hAnsi="Calibri" w:cs="Calibri"/>
          <w:bCs/>
          <w:i/>
          <w:sz w:val="22"/>
          <w:szCs w:val="22"/>
          <w:lang w:eastAsia="zh-CN"/>
        </w:rPr>
        <w:t xml:space="preserve">για την αποστολή αλληλογραφίας </w:t>
      </w:r>
      <w:r>
        <w:rPr>
          <w:rFonts w:ascii="Calibri" w:hAnsi="Calibri" w:cs="Calibri"/>
          <w:bCs/>
          <w:i/>
          <w:sz w:val="22"/>
          <w:szCs w:val="22"/>
          <w:lang w:eastAsia="zh-CN"/>
        </w:rPr>
        <w:t>των Υπηρεσιών του Δήμου Λαυρεωτικής»</w:t>
      </w:r>
      <w:r w:rsidRPr="00E90090">
        <w:rPr>
          <w:rFonts w:ascii="Calibri" w:hAnsi="Calibri" w:cs="Calibri"/>
          <w:bCs/>
          <w:i/>
          <w:sz w:val="22"/>
          <w:szCs w:val="22"/>
        </w:rPr>
        <w:t xml:space="preserve">, </w:t>
      </w:r>
      <w:r w:rsidRPr="00E90090">
        <w:rPr>
          <w:rFonts w:ascii="Calibri" w:hAnsi="Calibri" w:cs="Calibri"/>
          <w:bCs/>
          <w:sz w:val="22"/>
          <w:szCs w:val="22"/>
        </w:rPr>
        <w:t xml:space="preserve">έθεσε υπόψη των μελών της Οικονομικής Επιτροπής </w:t>
      </w:r>
      <w:r w:rsidRPr="00E90090">
        <w:rPr>
          <w:rFonts w:ascii="Calibri" w:hAnsi="Calibri" w:cs="Calibri"/>
          <w:sz w:val="22"/>
          <w:szCs w:val="22"/>
        </w:rPr>
        <w:t xml:space="preserve">την αριθμ. πρωτ: </w:t>
      </w:r>
      <w:r w:rsidRPr="008C1FD9">
        <w:rPr>
          <w:rFonts w:ascii="Calibri" w:hAnsi="Calibri" w:cs="Calibri"/>
          <w:sz w:val="22"/>
          <w:szCs w:val="22"/>
        </w:rPr>
        <w:t>15364/09.09</w:t>
      </w:r>
      <w:r w:rsidRPr="00E90090">
        <w:rPr>
          <w:rFonts w:ascii="Calibri" w:hAnsi="Calibri" w:cs="Calibri"/>
          <w:sz w:val="22"/>
          <w:szCs w:val="22"/>
        </w:rPr>
        <w:t xml:space="preserve">.2021 εισήγηση της Διεύθυνσης Οικονομικών Υπηρεσιών, στην οποία αναφέρονται τα ακόλουθα: </w:t>
      </w:r>
    </w:p>
    <w:p w14:paraId="33EFF33B" w14:textId="77777777" w:rsidR="002867D0" w:rsidRPr="002867D0" w:rsidRDefault="002867D0" w:rsidP="002867D0">
      <w:pPr>
        <w:spacing w:line="360" w:lineRule="auto"/>
        <w:ind w:firstLine="720"/>
        <w:jc w:val="both"/>
        <w:rPr>
          <w:rFonts w:ascii="Calibri" w:hAnsi="Calibri" w:cs="Calibri"/>
          <w:i/>
          <w:sz w:val="22"/>
          <w:szCs w:val="22"/>
        </w:rPr>
      </w:pPr>
      <w:r w:rsidRPr="002867D0">
        <w:rPr>
          <w:rFonts w:ascii="Calibri" w:hAnsi="Calibri" w:cs="Calibri"/>
          <w:i/>
          <w:sz w:val="22"/>
          <w:szCs w:val="22"/>
        </w:rPr>
        <w:t>«Σας γνωρίζουμε ότι για την αποστολή αλληλογραφίας των Υπηρεσιών του Δήμου μας μέσω ΕΛΤΑ κρίνεται αναγκαία η καταβολή ποσού 2.000,00 ευρώ στο όνομα μόνιμου υπαλλήλου του Δήμου Λαυρεωτικής, σύμφωνα με τις διατάξεις του άρθρου 172 του Ν.3852/2010, σε συνδυασμό με τα άρθρα 32, 34, 37 του από Β.Δ/τος 17/5 – 15/06/1959.</w:t>
      </w:r>
    </w:p>
    <w:p w14:paraId="1752F654" w14:textId="77777777" w:rsidR="002867D0" w:rsidRPr="002867D0" w:rsidRDefault="002867D0" w:rsidP="002867D0">
      <w:pPr>
        <w:widowControl/>
        <w:autoSpaceDE/>
        <w:autoSpaceDN/>
        <w:adjustRightInd/>
        <w:spacing w:line="360" w:lineRule="auto"/>
        <w:ind w:firstLine="720"/>
        <w:jc w:val="both"/>
        <w:rPr>
          <w:rFonts w:ascii="Calibri" w:hAnsi="Calibri" w:cs="Calibri"/>
          <w:i/>
          <w:sz w:val="22"/>
          <w:szCs w:val="22"/>
        </w:rPr>
      </w:pPr>
      <w:r w:rsidRPr="002867D0">
        <w:rPr>
          <w:rFonts w:ascii="Calibri" w:hAnsi="Calibri" w:cs="Calibri"/>
          <w:i/>
          <w:sz w:val="22"/>
          <w:szCs w:val="22"/>
        </w:rPr>
        <w:t xml:space="preserve">Κατ’ εφαρμογή των διατάξεων του άρθρου 158 του Ν.3463/2006, όπως τροποποιήθηκε με την παρ.5 του άρθρου 203 του Ν.4555/2018 και ισχύει εκδόθηκε η υπ’ αριθμ. Α-938 απόφαση ανάληψης υποχρέωσης ποσού 22.029,40 ευρώ στον ΚΑ δαπανών 00-6221 του δημοτικού προϋπολογισμού έτους 2021. </w:t>
      </w:r>
    </w:p>
    <w:p w14:paraId="64C0C177" w14:textId="77777777" w:rsidR="002867D0" w:rsidRPr="002867D0" w:rsidRDefault="002867D0" w:rsidP="002867D0">
      <w:pPr>
        <w:widowControl/>
        <w:autoSpaceDE/>
        <w:autoSpaceDN/>
        <w:adjustRightInd/>
        <w:spacing w:line="360" w:lineRule="auto"/>
        <w:ind w:firstLine="720"/>
        <w:jc w:val="both"/>
        <w:rPr>
          <w:rFonts w:ascii="Calibri" w:hAnsi="Calibri" w:cs="Calibri"/>
          <w:i/>
          <w:sz w:val="22"/>
          <w:szCs w:val="22"/>
        </w:rPr>
      </w:pPr>
      <w:r w:rsidRPr="002867D0">
        <w:rPr>
          <w:rFonts w:ascii="Calibri" w:hAnsi="Calibri" w:cs="Calibri"/>
          <w:i/>
          <w:sz w:val="22"/>
          <w:szCs w:val="22"/>
        </w:rPr>
        <w:t>Κατόπιν αυτού, εισηγούμαστε τη λήψη απόφασης σχετικά με την έγκριση έκδοσης χρηματικού εντάλματος προπληρωμής ποσού 2.000,00 ευρώ σε βάρος του ΚΑ 00-6221, καθώς και τον ορισμό υπολόγου του ως άνω χρηματικού εντάλματος. Η προθεσμία απόδοσης του λογαριασμού από τον υπόλογο υπάλληλο πρέπει να ορισθεί τρίμηνη από την ημερομηνία έκδοσης του σχετικού εντάλματος προπληρωμής.»</w:t>
      </w:r>
    </w:p>
    <w:p w14:paraId="51CAE0F9" w14:textId="77777777" w:rsidR="002867D0" w:rsidRPr="00E90090" w:rsidRDefault="002867D0" w:rsidP="002867D0">
      <w:pPr>
        <w:spacing w:line="360" w:lineRule="auto"/>
        <w:ind w:firstLine="720"/>
        <w:jc w:val="both"/>
        <w:rPr>
          <w:rFonts w:ascii="Calibri" w:hAnsi="Calibri" w:cs="Calibri"/>
          <w:sz w:val="22"/>
          <w:szCs w:val="22"/>
        </w:rPr>
      </w:pPr>
      <w:r w:rsidRPr="00E90090">
        <w:rPr>
          <w:rFonts w:ascii="Calibri" w:hAnsi="Calibri" w:cs="Calibri"/>
          <w:sz w:val="22"/>
          <w:szCs w:val="22"/>
        </w:rPr>
        <w:t>Με βάση τα ανωτέρω, ο κος Πρόεδρος κάλεσε τα μέλη της Οικονομικής Επιτροπής να αποφασίσουν σχετικά.</w:t>
      </w:r>
    </w:p>
    <w:p w14:paraId="6F259C20" w14:textId="77777777" w:rsidR="002867D0" w:rsidRPr="00E90090" w:rsidRDefault="002867D0" w:rsidP="002867D0">
      <w:pPr>
        <w:spacing w:line="360" w:lineRule="auto"/>
        <w:jc w:val="center"/>
        <w:rPr>
          <w:rFonts w:ascii="Calibri" w:hAnsi="Calibri" w:cs="Calibri"/>
          <w:b/>
          <w:sz w:val="22"/>
          <w:szCs w:val="22"/>
        </w:rPr>
      </w:pPr>
      <w:r w:rsidRPr="00E90090">
        <w:rPr>
          <w:rFonts w:ascii="Calibri" w:hAnsi="Calibri" w:cs="Calibri"/>
          <w:b/>
          <w:sz w:val="22"/>
          <w:szCs w:val="22"/>
        </w:rPr>
        <w:t>Η Οικονομική Επιτροπή</w:t>
      </w:r>
    </w:p>
    <w:p w14:paraId="10E37881" w14:textId="77777777" w:rsidR="002867D0" w:rsidRPr="001F0023" w:rsidRDefault="002867D0" w:rsidP="002867D0">
      <w:pPr>
        <w:spacing w:line="360" w:lineRule="auto"/>
        <w:ind w:left="3"/>
        <w:jc w:val="both"/>
        <w:rPr>
          <w:rFonts w:ascii="Calibri" w:hAnsi="Calibri" w:cs="Calibri"/>
          <w:sz w:val="22"/>
          <w:szCs w:val="22"/>
        </w:rPr>
      </w:pPr>
      <w:r w:rsidRPr="001F0023">
        <w:rPr>
          <w:rFonts w:ascii="Calibri" w:hAnsi="Calibri" w:cs="Calibri"/>
          <w:sz w:val="22"/>
          <w:szCs w:val="22"/>
        </w:rPr>
        <w:t>αφού άκουσε την εισήγηση του κου Προέδρου, έλαβε υπόψη:</w:t>
      </w:r>
    </w:p>
    <w:p w14:paraId="0192B087" w14:textId="77777777" w:rsidR="002867D0" w:rsidRPr="001F0023" w:rsidRDefault="002867D0" w:rsidP="004C21BA">
      <w:pPr>
        <w:widowControl/>
        <w:numPr>
          <w:ilvl w:val="0"/>
          <w:numId w:val="6"/>
        </w:numPr>
        <w:autoSpaceDE/>
        <w:autoSpaceDN/>
        <w:adjustRightInd/>
        <w:spacing w:line="360" w:lineRule="auto"/>
        <w:jc w:val="both"/>
        <w:rPr>
          <w:rFonts w:ascii="Calibri" w:hAnsi="Calibri" w:cs="Calibri"/>
          <w:sz w:val="22"/>
          <w:szCs w:val="22"/>
        </w:rPr>
      </w:pPr>
      <w:r>
        <w:rPr>
          <w:rFonts w:ascii="Calibri" w:hAnsi="Calibri" w:cs="Calibri"/>
          <w:sz w:val="22"/>
          <w:szCs w:val="22"/>
        </w:rPr>
        <w:lastRenderedPageBreak/>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738ADF57" w14:textId="77777777" w:rsidR="002867D0" w:rsidRPr="001F0023" w:rsidRDefault="002867D0" w:rsidP="004C21BA">
      <w:pPr>
        <w:widowControl/>
        <w:numPr>
          <w:ilvl w:val="0"/>
          <w:numId w:val="6"/>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1F0023">
        <w:rPr>
          <w:rFonts w:ascii="Calibri" w:hAnsi="Calibri" w:cs="Calibri"/>
          <w:sz w:val="22"/>
          <w:szCs w:val="22"/>
        </w:rPr>
        <w:t>του άρθρου 172 του Ν.3463/2006, σε συνδυασμό με τα άρθρα 32, 33, 34 &amp; 37 του από 17.05.59 Β.Δ/τος,</w:t>
      </w:r>
    </w:p>
    <w:p w14:paraId="31A70491" w14:textId="77777777" w:rsidR="002867D0" w:rsidRPr="001F0023" w:rsidRDefault="002867D0" w:rsidP="004C21BA">
      <w:pPr>
        <w:widowControl/>
        <w:numPr>
          <w:ilvl w:val="0"/>
          <w:numId w:val="6"/>
        </w:numPr>
        <w:autoSpaceDE/>
        <w:autoSpaceDN/>
        <w:adjustRightInd/>
        <w:spacing w:line="360" w:lineRule="auto"/>
        <w:jc w:val="both"/>
        <w:rPr>
          <w:rFonts w:ascii="Calibri" w:hAnsi="Calibri" w:cs="Calibri"/>
          <w:sz w:val="22"/>
          <w:szCs w:val="22"/>
        </w:rPr>
      </w:pPr>
      <w:r w:rsidRPr="001F0023">
        <w:rPr>
          <w:rFonts w:ascii="Calibri" w:hAnsi="Calibri" w:cs="Calibri"/>
          <w:sz w:val="22"/>
          <w:szCs w:val="22"/>
        </w:rPr>
        <w:t>την αριθμ. πρωτ:</w:t>
      </w:r>
      <w:r w:rsidRPr="008C1FD9">
        <w:rPr>
          <w:rFonts w:ascii="Calibri" w:hAnsi="Calibri" w:cs="Calibri"/>
          <w:sz w:val="22"/>
          <w:szCs w:val="22"/>
        </w:rPr>
        <w:t>15364/09.09</w:t>
      </w:r>
      <w:r>
        <w:rPr>
          <w:rFonts w:ascii="Calibri" w:hAnsi="Calibri" w:cs="Calibri"/>
          <w:sz w:val="22"/>
          <w:szCs w:val="22"/>
        </w:rPr>
        <w:t>.2021</w:t>
      </w:r>
      <w:r w:rsidRPr="001F0023">
        <w:rPr>
          <w:rFonts w:ascii="Calibri" w:hAnsi="Calibri" w:cs="Calibri"/>
          <w:sz w:val="22"/>
          <w:szCs w:val="22"/>
        </w:rPr>
        <w:t xml:space="preserve"> εισήγηση της Διεύθυνσης Οικονομικών Υπηρεσιών,</w:t>
      </w:r>
    </w:p>
    <w:p w14:paraId="6F670CB5" w14:textId="77777777" w:rsidR="002867D0" w:rsidRPr="001F0023" w:rsidRDefault="002867D0" w:rsidP="004C21BA">
      <w:pPr>
        <w:widowControl/>
        <w:numPr>
          <w:ilvl w:val="0"/>
          <w:numId w:val="6"/>
        </w:numPr>
        <w:autoSpaceDE/>
        <w:autoSpaceDN/>
        <w:adjustRightInd/>
        <w:spacing w:line="360" w:lineRule="auto"/>
        <w:jc w:val="both"/>
        <w:rPr>
          <w:rFonts w:ascii="Calibri" w:hAnsi="Calibri" w:cs="Calibri"/>
          <w:sz w:val="22"/>
          <w:szCs w:val="22"/>
        </w:rPr>
      </w:pPr>
      <w:r w:rsidRPr="001F0023">
        <w:rPr>
          <w:rFonts w:ascii="Calibri" w:hAnsi="Calibri" w:cs="Calibri"/>
          <w:sz w:val="22"/>
          <w:szCs w:val="22"/>
        </w:rPr>
        <w:t>την αριθμ.Α-</w:t>
      </w:r>
      <w:r w:rsidRPr="008C1FD9">
        <w:rPr>
          <w:rFonts w:ascii="Calibri" w:hAnsi="Calibri" w:cs="Calibri"/>
          <w:sz w:val="22"/>
          <w:szCs w:val="22"/>
        </w:rPr>
        <w:t>938</w:t>
      </w:r>
      <w:r>
        <w:rPr>
          <w:rFonts w:ascii="Calibri" w:hAnsi="Calibri" w:cs="Calibri"/>
          <w:sz w:val="22"/>
          <w:szCs w:val="22"/>
        </w:rPr>
        <w:t>/2021</w:t>
      </w:r>
      <w:r w:rsidRPr="001F0023">
        <w:rPr>
          <w:rFonts w:ascii="Calibri" w:hAnsi="Calibri" w:cs="Calibri"/>
          <w:sz w:val="22"/>
          <w:szCs w:val="22"/>
        </w:rPr>
        <w:t xml:space="preserve"> Απόφαση Ανάληψης Υποχρέωσης</w:t>
      </w:r>
    </w:p>
    <w:p w14:paraId="5F5F7A62" w14:textId="77777777" w:rsidR="002867D0" w:rsidRPr="001F0023" w:rsidRDefault="002867D0" w:rsidP="002867D0">
      <w:pPr>
        <w:spacing w:line="360" w:lineRule="auto"/>
        <w:ind w:left="3"/>
        <w:jc w:val="both"/>
        <w:rPr>
          <w:rFonts w:ascii="Calibri" w:hAnsi="Calibri" w:cs="Calibri"/>
          <w:sz w:val="22"/>
          <w:szCs w:val="22"/>
        </w:rPr>
      </w:pPr>
      <w:r w:rsidRPr="001F0023">
        <w:rPr>
          <w:rFonts w:ascii="Calibri" w:hAnsi="Calibri" w:cs="Calibri"/>
          <w:sz w:val="22"/>
          <w:szCs w:val="22"/>
        </w:rPr>
        <w:t>και έπειτα από διαλογική συζήτηση</w:t>
      </w:r>
    </w:p>
    <w:p w14:paraId="6CE6DA8A" w14:textId="77777777" w:rsidR="002867D0" w:rsidRPr="001F0023" w:rsidRDefault="002867D0" w:rsidP="002867D0">
      <w:pPr>
        <w:spacing w:line="360" w:lineRule="auto"/>
        <w:jc w:val="center"/>
        <w:rPr>
          <w:rFonts w:ascii="Calibri" w:hAnsi="Calibri" w:cs="Calibri"/>
          <w:b/>
          <w:spacing w:val="40"/>
          <w:sz w:val="22"/>
          <w:szCs w:val="22"/>
        </w:rPr>
      </w:pPr>
      <w:r w:rsidRPr="001F0023">
        <w:rPr>
          <w:rFonts w:ascii="Calibri" w:hAnsi="Calibri" w:cs="Calibri"/>
          <w:b/>
          <w:spacing w:val="40"/>
          <w:sz w:val="22"/>
          <w:szCs w:val="22"/>
        </w:rPr>
        <w:t>αποφασίζει ομόφωνα</w:t>
      </w:r>
    </w:p>
    <w:p w14:paraId="6F5AD146" w14:textId="77777777" w:rsidR="002867D0" w:rsidRPr="001F0023" w:rsidRDefault="002867D0" w:rsidP="002867D0">
      <w:pPr>
        <w:spacing w:line="360" w:lineRule="auto"/>
        <w:jc w:val="both"/>
        <w:rPr>
          <w:rFonts w:ascii="Calibri" w:hAnsi="Calibri" w:cs="Calibri"/>
          <w:sz w:val="22"/>
          <w:szCs w:val="22"/>
        </w:rPr>
      </w:pPr>
      <w:r w:rsidRPr="001F0023">
        <w:rPr>
          <w:rFonts w:ascii="Calibri" w:hAnsi="Calibri" w:cs="Calibri"/>
          <w:b/>
          <w:sz w:val="22"/>
          <w:szCs w:val="22"/>
        </w:rPr>
        <w:t>Α.</w:t>
      </w:r>
      <w:r w:rsidRPr="001F0023">
        <w:rPr>
          <w:rFonts w:ascii="Calibri" w:hAnsi="Calibri" w:cs="Calibri"/>
          <w:sz w:val="22"/>
          <w:szCs w:val="22"/>
        </w:rPr>
        <w:t xml:space="preserve"> Εγκρίνει την έκδοση χρηματικού εντάλματος προπληρωμής ποσού </w:t>
      </w:r>
      <w:r w:rsidRPr="008C1FD9">
        <w:rPr>
          <w:rFonts w:ascii="Calibri" w:hAnsi="Calibri" w:cs="Calibri"/>
          <w:sz w:val="22"/>
          <w:szCs w:val="22"/>
        </w:rPr>
        <w:t>2.0</w:t>
      </w:r>
      <w:r w:rsidRPr="001F0023">
        <w:rPr>
          <w:rFonts w:ascii="Calibri" w:hAnsi="Calibri" w:cs="Calibri"/>
          <w:sz w:val="22"/>
          <w:szCs w:val="22"/>
        </w:rPr>
        <w:t>00,00 ευρώ σε βάρος του ΚΑ 00-6221 με τίτλο: «ταχυδρομικά τέλη» του προϋπολογισμού εξόδων του Δήμου Λαυρεωτικής έτους 20</w:t>
      </w:r>
      <w:r>
        <w:rPr>
          <w:rFonts w:ascii="Calibri" w:hAnsi="Calibri" w:cs="Calibri"/>
          <w:sz w:val="22"/>
          <w:szCs w:val="22"/>
        </w:rPr>
        <w:t>21</w:t>
      </w:r>
      <w:r w:rsidRPr="001F0023">
        <w:rPr>
          <w:rFonts w:ascii="Calibri" w:hAnsi="Calibri" w:cs="Calibri"/>
          <w:sz w:val="22"/>
          <w:szCs w:val="22"/>
        </w:rPr>
        <w:t>, για την αποστολή αλληλογραφίας για την κάλυψη των αναγκών των Υπηρεσιών του Δήμου Λαυρεωτικής μέσω ΕΛΤΑ.</w:t>
      </w:r>
    </w:p>
    <w:p w14:paraId="0A1B4F10" w14:textId="77777777" w:rsidR="002867D0" w:rsidRPr="001F0023" w:rsidRDefault="002867D0" w:rsidP="002867D0">
      <w:pPr>
        <w:spacing w:line="360" w:lineRule="auto"/>
        <w:jc w:val="both"/>
        <w:rPr>
          <w:rFonts w:ascii="Calibri" w:hAnsi="Calibri" w:cs="Calibri"/>
          <w:sz w:val="22"/>
          <w:szCs w:val="22"/>
        </w:rPr>
      </w:pPr>
      <w:r w:rsidRPr="001F0023">
        <w:rPr>
          <w:rFonts w:ascii="Calibri" w:hAnsi="Calibri" w:cs="Calibri"/>
          <w:b/>
          <w:sz w:val="22"/>
          <w:szCs w:val="22"/>
        </w:rPr>
        <w:t>Β.</w:t>
      </w:r>
      <w:r w:rsidRPr="001F0023">
        <w:rPr>
          <w:rFonts w:ascii="Calibri" w:hAnsi="Calibri" w:cs="Calibri"/>
          <w:sz w:val="22"/>
          <w:szCs w:val="22"/>
        </w:rPr>
        <w:t xml:space="preserve"> Ορίζει ως υπόλογο τ</w:t>
      </w:r>
      <w:r>
        <w:rPr>
          <w:rFonts w:ascii="Calibri" w:hAnsi="Calibri" w:cs="Calibri"/>
          <w:sz w:val="22"/>
          <w:szCs w:val="22"/>
        </w:rPr>
        <w:t>ο</w:t>
      </w:r>
      <w:r w:rsidRPr="001F0023">
        <w:rPr>
          <w:rFonts w:ascii="Calibri" w:hAnsi="Calibri" w:cs="Calibri"/>
          <w:sz w:val="22"/>
          <w:szCs w:val="22"/>
        </w:rPr>
        <w:t xml:space="preserve">ν υπάλληλο του Δήμου Λαυρεωτικής, </w:t>
      </w:r>
      <w:r>
        <w:rPr>
          <w:rFonts w:ascii="Calibri" w:hAnsi="Calibri" w:cs="Calibri"/>
          <w:sz w:val="22"/>
          <w:szCs w:val="22"/>
        </w:rPr>
        <w:t>Θεόδωρο Αδαμόπουλο, ΔΕ Διοικητικού</w:t>
      </w:r>
      <w:r w:rsidRPr="001F0023">
        <w:rPr>
          <w:rFonts w:ascii="Calibri" w:hAnsi="Calibri" w:cs="Calibri"/>
          <w:sz w:val="22"/>
          <w:szCs w:val="22"/>
        </w:rPr>
        <w:t xml:space="preserve">. </w:t>
      </w:r>
    </w:p>
    <w:p w14:paraId="54B4CA30" w14:textId="77777777" w:rsidR="002867D0" w:rsidRPr="001F0023" w:rsidRDefault="002867D0" w:rsidP="002867D0">
      <w:pPr>
        <w:spacing w:line="360" w:lineRule="auto"/>
        <w:jc w:val="both"/>
        <w:rPr>
          <w:rFonts w:ascii="Calibri" w:hAnsi="Calibri" w:cs="Calibri"/>
          <w:sz w:val="22"/>
          <w:szCs w:val="22"/>
        </w:rPr>
      </w:pPr>
      <w:r w:rsidRPr="001F0023">
        <w:rPr>
          <w:rFonts w:ascii="Calibri" w:hAnsi="Calibri" w:cs="Calibri"/>
          <w:b/>
          <w:sz w:val="22"/>
          <w:szCs w:val="22"/>
        </w:rPr>
        <w:t>Γ.</w:t>
      </w:r>
      <w:r w:rsidRPr="001F0023">
        <w:rPr>
          <w:rFonts w:ascii="Calibri" w:hAnsi="Calibri" w:cs="Calibri"/>
          <w:sz w:val="22"/>
          <w:szCs w:val="22"/>
        </w:rPr>
        <w:t xml:space="preserve"> Η προθεσμία για την απόδοση λογαριασμού από τ</w:t>
      </w:r>
      <w:r>
        <w:rPr>
          <w:rFonts w:ascii="Calibri" w:hAnsi="Calibri" w:cs="Calibri"/>
          <w:sz w:val="22"/>
          <w:szCs w:val="22"/>
        </w:rPr>
        <w:t>ο</w:t>
      </w:r>
      <w:r w:rsidRPr="001F0023">
        <w:rPr>
          <w:rFonts w:ascii="Calibri" w:hAnsi="Calibri" w:cs="Calibri"/>
          <w:sz w:val="22"/>
          <w:szCs w:val="22"/>
        </w:rPr>
        <w:t xml:space="preserve">ν ανωτέρω υπάλληλο, ορίζεται </w:t>
      </w:r>
      <w:r>
        <w:rPr>
          <w:rFonts w:ascii="Calibri" w:hAnsi="Calibri" w:cs="Calibri"/>
          <w:sz w:val="22"/>
          <w:szCs w:val="22"/>
        </w:rPr>
        <w:t xml:space="preserve">σε </w:t>
      </w:r>
      <w:r w:rsidRPr="001F0023">
        <w:rPr>
          <w:rFonts w:ascii="Calibri" w:hAnsi="Calibri" w:cs="Calibri"/>
          <w:sz w:val="22"/>
          <w:szCs w:val="22"/>
        </w:rPr>
        <w:t xml:space="preserve">τρεις (3) μήνες, ήτοι </w:t>
      </w:r>
      <w:r w:rsidRPr="008C1FD9">
        <w:rPr>
          <w:rFonts w:ascii="Calibri" w:hAnsi="Calibri" w:cs="Calibri"/>
          <w:sz w:val="22"/>
          <w:szCs w:val="22"/>
        </w:rPr>
        <w:t xml:space="preserve">13 </w:t>
      </w:r>
      <w:r>
        <w:rPr>
          <w:rFonts w:ascii="Calibri" w:hAnsi="Calibri" w:cs="Calibri"/>
          <w:sz w:val="22"/>
          <w:szCs w:val="22"/>
        </w:rPr>
        <w:t>Δεκεμβρίου 2021</w:t>
      </w:r>
      <w:r w:rsidRPr="001F0023">
        <w:rPr>
          <w:rFonts w:ascii="Calibri" w:hAnsi="Calibri" w:cs="Calibri"/>
          <w:sz w:val="22"/>
          <w:szCs w:val="22"/>
        </w:rPr>
        <w:t>.</w:t>
      </w:r>
    </w:p>
    <w:p w14:paraId="36BD882D" w14:textId="77777777" w:rsidR="002867D0" w:rsidRPr="001F0023" w:rsidRDefault="002867D0" w:rsidP="002867D0">
      <w:pPr>
        <w:spacing w:line="360" w:lineRule="auto"/>
        <w:jc w:val="both"/>
        <w:rPr>
          <w:rFonts w:ascii="Calibri" w:hAnsi="Calibri" w:cs="Calibri"/>
          <w:sz w:val="22"/>
          <w:szCs w:val="22"/>
        </w:rPr>
      </w:pPr>
      <w:r w:rsidRPr="001F0023">
        <w:rPr>
          <w:rFonts w:ascii="Calibri" w:hAnsi="Calibri" w:cs="Calibri"/>
          <w:b/>
          <w:sz w:val="22"/>
          <w:szCs w:val="22"/>
        </w:rPr>
        <w:t>Δ.</w:t>
      </w:r>
      <w:r w:rsidRPr="001F0023">
        <w:rPr>
          <w:rFonts w:ascii="Calibri" w:hAnsi="Calibri" w:cs="Calibri"/>
          <w:sz w:val="22"/>
          <w:szCs w:val="22"/>
        </w:rPr>
        <w:t xml:space="preserve"> Η απόδοση του χρηματικού εντάλματος θα γίνει σύμφωνα με τις διατάξεις  των άρθρων  32– 34 του από 17-5/15.6.1959 Β.Δ. «περί Οικονομικής Διοίκησης και Λογιστικού των Δήμων  &amp; Κοινοτήτων».</w:t>
      </w:r>
    </w:p>
    <w:p w14:paraId="201E000A" w14:textId="77777777" w:rsidR="002867D0" w:rsidRDefault="002867D0" w:rsidP="009A7A81">
      <w:pPr>
        <w:pStyle w:val="20"/>
        <w:spacing w:after="0" w:line="360" w:lineRule="auto"/>
        <w:jc w:val="both"/>
        <w:rPr>
          <w:rFonts w:ascii="Calibri" w:hAnsi="Calibri" w:cs="Calibri"/>
          <w:sz w:val="22"/>
          <w:szCs w:val="22"/>
        </w:rPr>
      </w:pPr>
    </w:p>
    <w:p w14:paraId="39F4435E" w14:textId="77777777" w:rsidR="00B15BB0" w:rsidRPr="00F23567" w:rsidRDefault="00B15BB0" w:rsidP="00B15BB0">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Δήμου Λαυρεωτικής (ΑΝΑΣΤΑΣΙΑ ΚΑΡΑΓΙΩΡΓΟΥ)</w:t>
      </w:r>
    </w:p>
    <w:p w14:paraId="6AC94EC7" w14:textId="77777777" w:rsidR="00B15BB0" w:rsidRDefault="00B15BB0" w:rsidP="00B15BB0">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219/2021</w:t>
      </w:r>
    </w:p>
    <w:p w14:paraId="47E01C22" w14:textId="77777777" w:rsidR="00B15BB0" w:rsidRPr="00A759FC" w:rsidRDefault="00B15BB0" w:rsidP="00B15BB0">
      <w:pPr>
        <w:spacing w:line="360" w:lineRule="auto"/>
        <w:ind w:firstLine="720"/>
        <w:jc w:val="both"/>
        <w:rPr>
          <w:rFonts w:ascii="Calibri" w:hAnsi="Calibri" w:cs="Calibri"/>
          <w:sz w:val="22"/>
          <w:szCs w:val="22"/>
        </w:rPr>
      </w:pPr>
      <w:r w:rsidRPr="00A759FC">
        <w:rPr>
          <w:rFonts w:ascii="Calibri" w:hAnsi="Calibri" w:cs="Calibri"/>
          <w:sz w:val="22"/>
          <w:szCs w:val="22"/>
        </w:rPr>
        <w:t xml:space="preserve">Ο κος </w:t>
      </w:r>
      <w:r>
        <w:rPr>
          <w:rFonts w:ascii="Calibri" w:hAnsi="Calibri" w:cs="Calibri"/>
          <w:sz w:val="22"/>
          <w:szCs w:val="22"/>
        </w:rPr>
        <w:t>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A759FC">
        <w:rPr>
          <w:rFonts w:ascii="Calibri" w:hAnsi="Calibri" w:cs="Calibri"/>
          <w:i/>
          <w:sz w:val="22"/>
          <w:szCs w:val="22"/>
        </w:rPr>
        <w:t xml:space="preserve">«έγκρισης </w:t>
      </w:r>
      <w:r w:rsidRPr="00A759FC">
        <w:rPr>
          <w:rFonts w:ascii="Calibri" w:hAnsi="Calibri" w:cs="Calibri"/>
          <w:bCs/>
          <w:i/>
          <w:sz w:val="22"/>
          <w:szCs w:val="22"/>
        </w:rPr>
        <w:t xml:space="preserve">δαπανών πάγιας προκαταβολής Δήμου Λαυρεωτικής», </w:t>
      </w:r>
      <w:r w:rsidRPr="00A759FC">
        <w:rPr>
          <w:rFonts w:ascii="Calibri" w:hAnsi="Calibri" w:cs="Calibri"/>
          <w:sz w:val="22"/>
          <w:szCs w:val="22"/>
        </w:rPr>
        <w:t xml:space="preserve">έθεσε υπόψη των μελών της Οικονομικής Επιτροπής την αριθμ. πρωτ: </w:t>
      </w:r>
      <w:r w:rsidRPr="005D078F">
        <w:rPr>
          <w:rFonts w:ascii="Calibri" w:hAnsi="Calibri" w:cs="Calibri"/>
          <w:sz w:val="22"/>
          <w:szCs w:val="22"/>
        </w:rPr>
        <w:t>153</w:t>
      </w:r>
      <w:r>
        <w:rPr>
          <w:rFonts w:ascii="Calibri" w:hAnsi="Calibri" w:cs="Calibri"/>
          <w:sz w:val="22"/>
          <w:szCs w:val="22"/>
        </w:rPr>
        <w:t>87/09.09.2021</w:t>
      </w:r>
      <w:r w:rsidRPr="00A759FC">
        <w:rPr>
          <w:rFonts w:ascii="Calibri" w:hAnsi="Calibri" w:cs="Calibri"/>
          <w:sz w:val="22"/>
          <w:szCs w:val="22"/>
        </w:rPr>
        <w:t xml:space="preserve"> εισήγηση της </w:t>
      </w:r>
      <w:r>
        <w:rPr>
          <w:rFonts w:ascii="Calibri" w:hAnsi="Calibri" w:cs="Calibri"/>
          <w:sz w:val="22"/>
          <w:szCs w:val="22"/>
        </w:rPr>
        <w:t>διαχειρίστριας της παγίας προκαταβολής για το έτος 2021</w:t>
      </w:r>
      <w:r w:rsidRPr="00A759FC">
        <w:rPr>
          <w:rFonts w:ascii="Calibri" w:hAnsi="Calibri" w:cs="Calibri"/>
          <w:sz w:val="22"/>
          <w:szCs w:val="22"/>
        </w:rPr>
        <w:t>, στην οποία αναφέρονται τα ακόλουθα:</w:t>
      </w:r>
    </w:p>
    <w:p w14:paraId="7BA4174B" w14:textId="77777777" w:rsidR="00B15BB0" w:rsidRDefault="00B15BB0" w:rsidP="00B15BB0">
      <w:pPr>
        <w:tabs>
          <w:tab w:val="left" w:pos="1110"/>
        </w:tabs>
        <w:spacing w:line="360" w:lineRule="auto"/>
        <w:ind w:firstLine="720"/>
        <w:jc w:val="both"/>
        <w:rPr>
          <w:rFonts w:ascii="Calibri" w:hAnsi="Calibri" w:cs="Calibri"/>
          <w:sz w:val="22"/>
          <w:szCs w:val="22"/>
        </w:rPr>
      </w:pPr>
      <w:r w:rsidRPr="00A759FC">
        <w:rPr>
          <w:rFonts w:ascii="Calibri" w:hAnsi="Calibri" w:cs="Calibri"/>
          <w:sz w:val="22"/>
          <w:szCs w:val="22"/>
        </w:rPr>
        <w:t>Παρακαλώ όπως προβείτε σε έλεγχο των τιμολογίων που πληρώθηκαν από την πάγια προκαταβολή, σύμφωνα με τα οριζόμενα στο άρθρο 35 του ΒΔ 17/5 – 15/06/1959.</w:t>
      </w:r>
    </w:p>
    <w:tbl>
      <w:tblPr>
        <w:tblW w:w="57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8"/>
        <w:gridCol w:w="1801"/>
        <w:gridCol w:w="2881"/>
        <w:gridCol w:w="1278"/>
        <w:gridCol w:w="1119"/>
        <w:gridCol w:w="1257"/>
        <w:gridCol w:w="32"/>
        <w:gridCol w:w="1308"/>
      </w:tblGrid>
      <w:tr w:rsidR="00B15BB0" w:rsidRPr="00B15BB0" w14:paraId="2141319C" w14:textId="77777777" w:rsidTr="00A70CCE">
        <w:trPr>
          <w:trHeight w:val="385"/>
          <w:jc w:val="center"/>
        </w:trPr>
        <w:tc>
          <w:tcPr>
            <w:tcW w:w="271" w:type="pct"/>
            <w:vMerge w:val="restart"/>
            <w:shd w:val="clear" w:color="auto" w:fill="C0C0C0"/>
            <w:vAlign w:val="center"/>
          </w:tcPr>
          <w:p w14:paraId="611E9B5E"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Α/Α</w:t>
            </w:r>
          </w:p>
        </w:tc>
        <w:tc>
          <w:tcPr>
            <w:tcW w:w="845" w:type="pct"/>
            <w:vMerge w:val="restart"/>
            <w:shd w:val="clear" w:color="auto" w:fill="C0C0C0"/>
            <w:vAlign w:val="center"/>
          </w:tcPr>
          <w:p w14:paraId="6E3B608E"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ΕΠΩΝΥΜΙΑ ΔΙΚΑΙΟΥΧΟΥ</w:t>
            </w:r>
          </w:p>
        </w:tc>
        <w:tc>
          <w:tcPr>
            <w:tcW w:w="1450" w:type="pct"/>
            <w:vMerge w:val="restart"/>
            <w:shd w:val="clear" w:color="auto" w:fill="C0C0C0"/>
            <w:vAlign w:val="center"/>
          </w:tcPr>
          <w:p w14:paraId="76F407A4"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ΑΙΤΙΟΛΟΓΙΑ ΠΛΗΡΩΜΗΣ</w:t>
            </w:r>
          </w:p>
        </w:tc>
        <w:tc>
          <w:tcPr>
            <w:tcW w:w="1805" w:type="pct"/>
            <w:gridSpan w:val="3"/>
            <w:shd w:val="clear" w:color="auto" w:fill="C0C0C0"/>
            <w:vAlign w:val="center"/>
          </w:tcPr>
          <w:p w14:paraId="0AD619B0"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ΣΤΟΙΧΕΙΑ ΤΙΜΟΛΟΓΙΟΥ</w:t>
            </w:r>
          </w:p>
        </w:tc>
        <w:tc>
          <w:tcPr>
            <w:tcW w:w="629" w:type="pct"/>
            <w:gridSpan w:val="2"/>
            <w:vMerge w:val="restart"/>
            <w:shd w:val="clear" w:color="auto" w:fill="C0C0C0"/>
            <w:vAlign w:val="center"/>
          </w:tcPr>
          <w:p w14:paraId="52A43932"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ΠΟΣΟ</w:t>
            </w:r>
          </w:p>
          <w:p w14:paraId="01331F37" w14:textId="77777777" w:rsidR="00B15BB0" w:rsidRPr="00B15BB0" w:rsidRDefault="00B15BB0" w:rsidP="00A70CCE">
            <w:pPr>
              <w:widowControl/>
              <w:autoSpaceDE/>
              <w:autoSpaceDN/>
              <w:adjustRightInd/>
              <w:rPr>
                <w:rFonts w:ascii="Calibri" w:hAnsi="Calibri" w:cs="Calibri"/>
                <w:b/>
                <w:sz w:val="22"/>
                <w:szCs w:val="22"/>
              </w:rPr>
            </w:pPr>
            <w:r w:rsidRPr="00B15BB0">
              <w:rPr>
                <w:rFonts w:ascii="Calibri" w:hAnsi="Calibri" w:cs="Calibri"/>
                <w:b/>
                <w:sz w:val="22"/>
                <w:szCs w:val="22"/>
              </w:rPr>
              <w:t>ΚΡΑΤΗΣΕΩΝ</w:t>
            </w:r>
          </w:p>
        </w:tc>
      </w:tr>
      <w:tr w:rsidR="00B15BB0" w:rsidRPr="00B15BB0" w14:paraId="1756B6DB" w14:textId="77777777" w:rsidTr="00A70CCE">
        <w:trPr>
          <w:trHeight w:val="385"/>
          <w:jc w:val="center"/>
        </w:trPr>
        <w:tc>
          <w:tcPr>
            <w:tcW w:w="271" w:type="pct"/>
            <w:vMerge/>
            <w:vAlign w:val="center"/>
          </w:tcPr>
          <w:p w14:paraId="5D190317" w14:textId="77777777" w:rsidR="00B15BB0" w:rsidRPr="00B15BB0" w:rsidRDefault="00B15BB0" w:rsidP="00A70CCE">
            <w:pPr>
              <w:widowControl/>
              <w:autoSpaceDE/>
              <w:autoSpaceDN/>
              <w:adjustRightInd/>
              <w:rPr>
                <w:rFonts w:ascii="Calibri" w:hAnsi="Calibri" w:cs="Calibri"/>
                <w:b/>
                <w:bCs/>
                <w:sz w:val="22"/>
                <w:szCs w:val="22"/>
              </w:rPr>
            </w:pPr>
          </w:p>
        </w:tc>
        <w:tc>
          <w:tcPr>
            <w:tcW w:w="845" w:type="pct"/>
            <w:vMerge/>
            <w:vAlign w:val="center"/>
          </w:tcPr>
          <w:p w14:paraId="23987165" w14:textId="77777777" w:rsidR="00B15BB0" w:rsidRPr="00B15BB0" w:rsidRDefault="00B15BB0" w:rsidP="00A70CCE">
            <w:pPr>
              <w:widowControl/>
              <w:autoSpaceDE/>
              <w:autoSpaceDN/>
              <w:adjustRightInd/>
              <w:rPr>
                <w:rFonts w:ascii="Calibri" w:hAnsi="Calibri" w:cs="Calibri"/>
                <w:b/>
                <w:bCs/>
                <w:sz w:val="22"/>
                <w:szCs w:val="22"/>
              </w:rPr>
            </w:pPr>
          </w:p>
        </w:tc>
        <w:tc>
          <w:tcPr>
            <w:tcW w:w="1450" w:type="pct"/>
            <w:vMerge/>
            <w:vAlign w:val="center"/>
          </w:tcPr>
          <w:p w14:paraId="2A42FE5E" w14:textId="77777777" w:rsidR="00B15BB0" w:rsidRPr="00B15BB0" w:rsidRDefault="00B15BB0" w:rsidP="00A70CCE">
            <w:pPr>
              <w:widowControl/>
              <w:autoSpaceDE/>
              <w:autoSpaceDN/>
              <w:adjustRightInd/>
              <w:rPr>
                <w:rFonts w:ascii="Calibri" w:hAnsi="Calibri" w:cs="Calibri"/>
                <w:b/>
                <w:bCs/>
                <w:sz w:val="22"/>
                <w:szCs w:val="22"/>
              </w:rPr>
            </w:pPr>
          </w:p>
        </w:tc>
        <w:tc>
          <w:tcPr>
            <w:tcW w:w="641" w:type="pct"/>
            <w:shd w:val="clear" w:color="auto" w:fill="C0C0C0"/>
            <w:vAlign w:val="center"/>
          </w:tcPr>
          <w:p w14:paraId="67252B58"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ΗΜΕΡ/ΝΙΑ</w:t>
            </w:r>
          </w:p>
        </w:tc>
        <w:tc>
          <w:tcPr>
            <w:tcW w:w="525" w:type="pct"/>
            <w:shd w:val="clear" w:color="auto" w:fill="C0C0C0"/>
            <w:vAlign w:val="center"/>
          </w:tcPr>
          <w:p w14:paraId="17FCCEF3"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ΑΡΙΘΜΟΣ</w:t>
            </w:r>
          </w:p>
        </w:tc>
        <w:tc>
          <w:tcPr>
            <w:tcW w:w="639" w:type="pct"/>
            <w:shd w:val="clear" w:color="auto" w:fill="C0C0C0"/>
            <w:vAlign w:val="center"/>
          </w:tcPr>
          <w:p w14:paraId="589BFD0B"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ΠΛΗΡΩΤΕΟ ΠΟΣΟ</w:t>
            </w:r>
          </w:p>
        </w:tc>
        <w:tc>
          <w:tcPr>
            <w:tcW w:w="629" w:type="pct"/>
            <w:gridSpan w:val="2"/>
            <w:vMerge/>
            <w:vAlign w:val="center"/>
          </w:tcPr>
          <w:p w14:paraId="734774BF" w14:textId="77777777" w:rsidR="00B15BB0" w:rsidRPr="00B15BB0" w:rsidRDefault="00B15BB0" w:rsidP="00A70CCE">
            <w:pPr>
              <w:widowControl/>
              <w:autoSpaceDE/>
              <w:autoSpaceDN/>
              <w:adjustRightInd/>
              <w:rPr>
                <w:rFonts w:ascii="Calibri" w:hAnsi="Calibri" w:cs="Calibri"/>
                <w:b/>
                <w:bCs/>
                <w:sz w:val="22"/>
                <w:szCs w:val="22"/>
              </w:rPr>
            </w:pPr>
          </w:p>
        </w:tc>
      </w:tr>
      <w:tr w:rsidR="00B15BB0" w:rsidRPr="00B15BB0" w14:paraId="368141C2" w14:textId="77777777" w:rsidTr="00A70CCE">
        <w:trPr>
          <w:trHeight w:val="301"/>
          <w:jc w:val="center"/>
        </w:trPr>
        <w:tc>
          <w:tcPr>
            <w:tcW w:w="271" w:type="pct"/>
            <w:noWrap/>
            <w:vAlign w:val="center"/>
          </w:tcPr>
          <w:p w14:paraId="74B19F96"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1</w:t>
            </w:r>
          </w:p>
        </w:tc>
        <w:tc>
          <w:tcPr>
            <w:tcW w:w="845" w:type="pct"/>
            <w:vAlign w:val="center"/>
          </w:tcPr>
          <w:p w14:paraId="5D4427E4"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ΑΓΓΕΛΟΠΟΥΛΟΣ ΙΩΑΝΝΗΣ Ν.</w:t>
            </w:r>
          </w:p>
        </w:tc>
        <w:tc>
          <w:tcPr>
            <w:tcW w:w="1450" w:type="pct"/>
            <w:vAlign w:val="center"/>
          </w:tcPr>
          <w:p w14:paraId="1ABB2CF9"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 xml:space="preserve">ΕΚΘΕΣΕΙΣ ΕΠΙΔΟΣΕΩΝ </w:t>
            </w:r>
          </w:p>
        </w:tc>
        <w:tc>
          <w:tcPr>
            <w:tcW w:w="641" w:type="pct"/>
            <w:noWrap/>
            <w:vAlign w:val="center"/>
          </w:tcPr>
          <w:p w14:paraId="19B90974"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06/08/2021</w:t>
            </w:r>
          </w:p>
        </w:tc>
        <w:tc>
          <w:tcPr>
            <w:tcW w:w="525" w:type="pct"/>
            <w:noWrap/>
            <w:vAlign w:val="center"/>
          </w:tcPr>
          <w:p w14:paraId="6AAC5512"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589</w:t>
            </w:r>
          </w:p>
        </w:tc>
        <w:tc>
          <w:tcPr>
            <w:tcW w:w="639" w:type="pct"/>
            <w:noWrap/>
            <w:vAlign w:val="center"/>
          </w:tcPr>
          <w:p w14:paraId="70487AA3" w14:textId="77777777" w:rsidR="00B15BB0" w:rsidRPr="00B15BB0" w:rsidRDefault="00B15BB0" w:rsidP="00A70CCE">
            <w:pPr>
              <w:widowControl/>
              <w:autoSpaceDE/>
              <w:autoSpaceDN/>
              <w:adjustRightInd/>
              <w:jc w:val="right"/>
              <w:rPr>
                <w:rFonts w:ascii="Calibri" w:hAnsi="Calibri" w:cs="Calibri"/>
                <w:sz w:val="22"/>
                <w:szCs w:val="22"/>
              </w:rPr>
            </w:pPr>
            <w:r w:rsidRPr="00B15BB0">
              <w:rPr>
                <w:rFonts w:ascii="Calibri" w:hAnsi="Calibri" w:cs="Calibri"/>
                <w:sz w:val="22"/>
                <w:szCs w:val="22"/>
              </w:rPr>
              <w:t>180,95€</w:t>
            </w:r>
          </w:p>
        </w:tc>
        <w:tc>
          <w:tcPr>
            <w:tcW w:w="629" w:type="pct"/>
            <w:gridSpan w:val="2"/>
            <w:vAlign w:val="center"/>
          </w:tcPr>
          <w:p w14:paraId="2795BD05" w14:textId="77777777" w:rsidR="00B15BB0" w:rsidRPr="00B15BB0" w:rsidRDefault="00B15BB0" w:rsidP="00A70CCE">
            <w:pPr>
              <w:widowControl/>
              <w:autoSpaceDE/>
              <w:autoSpaceDN/>
              <w:adjustRightInd/>
              <w:jc w:val="right"/>
              <w:rPr>
                <w:rFonts w:ascii="Calibri" w:hAnsi="Calibri" w:cs="Calibri"/>
                <w:sz w:val="22"/>
                <w:szCs w:val="22"/>
              </w:rPr>
            </w:pPr>
            <w:r w:rsidRPr="00B15BB0">
              <w:rPr>
                <w:rFonts w:ascii="Calibri" w:hAnsi="Calibri" w:cs="Calibri"/>
                <w:sz w:val="22"/>
                <w:szCs w:val="22"/>
              </w:rPr>
              <w:t>0,09€</w:t>
            </w:r>
          </w:p>
        </w:tc>
      </w:tr>
      <w:tr w:rsidR="00B15BB0" w:rsidRPr="00B15BB0" w14:paraId="25A0AA82" w14:textId="77777777" w:rsidTr="00A70CCE">
        <w:trPr>
          <w:trHeight w:val="568"/>
          <w:jc w:val="center"/>
        </w:trPr>
        <w:tc>
          <w:tcPr>
            <w:tcW w:w="271" w:type="pct"/>
            <w:noWrap/>
            <w:vAlign w:val="center"/>
          </w:tcPr>
          <w:p w14:paraId="17C47A42"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2</w:t>
            </w:r>
          </w:p>
        </w:tc>
        <w:tc>
          <w:tcPr>
            <w:tcW w:w="845" w:type="pct"/>
            <w:vAlign w:val="center"/>
          </w:tcPr>
          <w:p w14:paraId="6792F417"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ΣΟΥΛΑΚΕΛΗΣ ΔΗΜΗΤΡΙΟΣ Β.</w:t>
            </w:r>
          </w:p>
        </w:tc>
        <w:tc>
          <w:tcPr>
            <w:tcW w:w="1450" w:type="pct"/>
            <w:vAlign w:val="center"/>
          </w:tcPr>
          <w:p w14:paraId="0BAB0674"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ΜΕΤΑΦΟΡΑ ΟΓΚΩΔΩΝ ΑΝΤΙΚΕΙΜΕΝΩΝ</w:t>
            </w:r>
          </w:p>
        </w:tc>
        <w:tc>
          <w:tcPr>
            <w:tcW w:w="641" w:type="pct"/>
            <w:noWrap/>
            <w:vAlign w:val="center"/>
          </w:tcPr>
          <w:p w14:paraId="3B23396D"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09/08/2021</w:t>
            </w:r>
          </w:p>
        </w:tc>
        <w:tc>
          <w:tcPr>
            <w:tcW w:w="525" w:type="pct"/>
            <w:noWrap/>
            <w:vAlign w:val="center"/>
          </w:tcPr>
          <w:p w14:paraId="515EE7A8"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22</w:t>
            </w:r>
          </w:p>
        </w:tc>
        <w:tc>
          <w:tcPr>
            <w:tcW w:w="639" w:type="pct"/>
            <w:noWrap/>
            <w:vAlign w:val="center"/>
          </w:tcPr>
          <w:p w14:paraId="40EA08CC" w14:textId="77777777" w:rsidR="00B15BB0" w:rsidRPr="00B15BB0" w:rsidRDefault="00B15BB0" w:rsidP="00A70CCE">
            <w:pPr>
              <w:widowControl/>
              <w:autoSpaceDE/>
              <w:autoSpaceDN/>
              <w:adjustRightInd/>
              <w:jc w:val="right"/>
              <w:rPr>
                <w:rFonts w:ascii="Calibri" w:hAnsi="Calibri" w:cs="Calibri"/>
                <w:sz w:val="22"/>
                <w:szCs w:val="22"/>
              </w:rPr>
            </w:pPr>
            <w:r w:rsidRPr="00B15BB0">
              <w:rPr>
                <w:rFonts w:ascii="Calibri" w:hAnsi="Calibri" w:cs="Calibri"/>
                <w:sz w:val="22"/>
                <w:szCs w:val="22"/>
              </w:rPr>
              <w:t>463,75€</w:t>
            </w:r>
          </w:p>
        </w:tc>
        <w:tc>
          <w:tcPr>
            <w:tcW w:w="629" w:type="pct"/>
            <w:gridSpan w:val="2"/>
            <w:vAlign w:val="center"/>
          </w:tcPr>
          <w:p w14:paraId="6D60621B" w14:textId="77777777" w:rsidR="00B15BB0" w:rsidRPr="00B15BB0" w:rsidRDefault="00B15BB0" w:rsidP="00A70CCE">
            <w:pPr>
              <w:widowControl/>
              <w:autoSpaceDE/>
              <w:autoSpaceDN/>
              <w:adjustRightInd/>
              <w:spacing w:line="360" w:lineRule="auto"/>
              <w:jc w:val="right"/>
              <w:rPr>
                <w:rFonts w:ascii="Calibri" w:hAnsi="Calibri" w:cs="Calibri"/>
                <w:sz w:val="22"/>
                <w:szCs w:val="22"/>
              </w:rPr>
            </w:pPr>
            <w:r w:rsidRPr="00B15BB0">
              <w:rPr>
                <w:rFonts w:ascii="Calibri" w:hAnsi="Calibri" w:cs="Calibri"/>
                <w:sz w:val="22"/>
                <w:szCs w:val="22"/>
              </w:rPr>
              <w:t>32,25€</w:t>
            </w:r>
          </w:p>
        </w:tc>
      </w:tr>
      <w:tr w:rsidR="00B15BB0" w:rsidRPr="00B15BB0" w14:paraId="39063D1B" w14:textId="77777777" w:rsidTr="00A70CCE">
        <w:trPr>
          <w:trHeight w:val="290"/>
          <w:jc w:val="center"/>
        </w:trPr>
        <w:tc>
          <w:tcPr>
            <w:tcW w:w="271" w:type="pct"/>
            <w:noWrap/>
            <w:vAlign w:val="center"/>
          </w:tcPr>
          <w:p w14:paraId="1FBA0B14"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3</w:t>
            </w:r>
          </w:p>
        </w:tc>
        <w:tc>
          <w:tcPr>
            <w:tcW w:w="845" w:type="pct"/>
            <w:vAlign w:val="center"/>
          </w:tcPr>
          <w:p w14:paraId="3F47CD8A"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ΚΑΤΣΙΒΑΡΔΑΣ ΓΙΑΝΝΗΣ ΧΑΡ.</w:t>
            </w:r>
          </w:p>
        </w:tc>
        <w:tc>
          <w:tcPr>
            <w:tcW w:w="1450" w:type="pct"/>
            <w:vAlign w:val="center"/>
          </w:tcPr>
          <w:p w14:paraId="40A507B7"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 xml:space="preserve">ΜΕΤΑΦΟΡΑ ΤΡΟΦΙΜΩΝ ΑΠΌ ΤΑ ΓΡΑΦΕΙΑ ΤΟΥ Ε.Ε.Σ. ΣΤΟ </w:t>
            </w:r>
            <w:r w:rsidRPr="00B15BB0">
              <w:rPr>
                <w:rFonts w:ascii="Calibri" w:hAnsi="Calibri" w:cs="Calibri"/>
                <w:sz w:val="22"/>
                <w:szCs w:val="22"/>
              </w:rPr>
              <w:lastRenderedPageBreak/>
              <w:t>ΚΕΝΤΡΟ ΦΙΛΟΞΕΝΙΑΣ ΑΛΛΟΔΑΠΩΝ ΛΑΥΡΙΟΥ</w:t>
            </w:r>
          </w:p>
        </w:tc>
        <w:tc>
          <w:tcPr>
            <w:tcW w:w="641" w:type="pct"/>
            <w:noWrap/>
            <w:vAlign w:val="center"/>
          </w:tcPr>
          <w:p w14:paraId="1625D67E" w14:textId="77777777" w:rsidR="00B15BB0" w:rsidRPr="00B15BB0" w:rsidRDefault="00B15BB0" w:rsidP="00A70CCE">
            <w:pPr>
              <w:widowControl/>
              <w:autoSpaceDE/>
              <w:autoSpaceDN/>
              <w:adjustRightInd/>
              <w:rPr>
                <w:rFonts w:ascii="Calibri" w:hAnsi="Calibri" w:cs="Calibri"/>
                <w:b/>
                <w:bCs/>
                <w:sz w:val="22"/>
                <w:szCs w:val="22"/>
              </w:rPr>
            </w:pPr>
            <w:r w:rsidRPr="00B15BB0">
              <w:rPr>
                <w:rFonts w:ascii="Calibri" w:hAnsi="Calibri" w:cs="Calibri"/>
                <w:sz w:val="22"/>
                <w:szCs w:val="22"/>
              </w:rPr>
              <w:lastRenderedPageBreak/>
              <w:t>09/08/2021</w:t>
            </w:r>
          </w:p>
        </w:tc>
        <w:tc>
          <w:tcPr>
            <w:tcW w:w="525" w:type="pct"/>
            <w:noWrap/>
            <w:vAlign w:val="center"/>
          </w:tcPr>
          <w:p w14:paraId="44A25F8A"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254</w:t>
            </w:r>
          </w:p>
        </w:tc>
        <w:tc>
          <w:tcPr>
            <w:tcW w:w="639" w:type="pct"/>
            <w:noWrap/>
            <w:vAlign w:val="center"/>
          </w:tcPr>
          <w:p w14:paraId="2437FAB7" w14:textId="77777777" w:rsidR="00B15BB0" w:rsidRPr="00B15BB0" w:rsidRDefault="00B15BB0" w:rsidP="00A70CCE">
            <w:pPr>
              <w:widowControl/>
              <w:autoSpaceDE/>
              <w:autoSpaceDN/>
              <w:adjustRightInd/>
              <w:jc w:val="right"/>
              <w:rPr>
                <w:rFonts w:ascii="Calibri" w:hAnsi="Calibri" w:cs="Calibri"/>
                <w:sz w:val="22"/>
                <w:szCs w:val="22"/>
              </w:rPr>
            </w:pPr>
            <w:r w:rsidRPr="00B15BB0">
              <w:rPr>
                <w:rFonts w:ascii="Calibri" w:hAnsi="Calibri" w:cs="Calibri"/>
                <w:sz w:val="22"/>
                <w:szCs w:val="22"/>
              </w:rPr>
              <w:t>463,75€</w:t>
            </w:r>
          </w:p>
        </w:tc>
        <w:tc>
          <w:tcPr>
            <w:tcW w:w="629" w:type="pct"/>
            <w:gridSpan w:val="2"/>
            <w:vAlign w:val="center"/>
          </w:tcPr>
          <w:p w14:paraId="129A0032" w14:textId="77777777" w:rsidR="00B15BB0" w:rsidRPr="00B15BB0" w:rsidRDefault="00B15BB0" w:rsidP="00A70CCE">
            <w:pPr>
              <w:widowControl/>
              <w:autoSpaceDE/>
              <w:autoSpaceDN/>
              <w:adjustRightInd/>
              <w:jc w:val="right"/>
              <w:rPr>
                <w:rFonts w:ascii="Calibri" w:hAnsi="Calibri" w:cs="Calibri"/>
                <w:sz w:val="22"/>
                <w:szCs w:val="22"/>
              </w:rPr>
            </w:pPr>
            <w:r w:rsidRPr="00B15BB0">
              <w:rPr>
                <w:rFonts w:ascii="Calibri" w:hAnsi="Calibri" w:cs="Calibri"/>
                <w:sz w:val="22"/>
                <w:szCs w:val="22"/>
              </w:rPr>
              <w:t>32,25€</w:t>
            </w:r>
          </w:p>
        </w:tc>
      </w:tr>
      <w:tr w:rsidR="00B15BB0" w:rsidRPr="00B15BB0" w14:paraId="325BB3A2" w14:textId="77777777" w:rsidTr="00A70CCE">
        <w:trPr>
          <w:trHeight w:val="290"/>
          <w:jc w:val="center"/>
        </w:trPr>
        <w:tc>
          <w:tcPr>
            <w:tcW w:w="271" w:type="pct"/>
            <w:noWrap/>
            <w:vAlign w:val="center"/>
          </w:tcPr>
          <w:p w14:paraId="3F62FE77"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4</w:t>
            </w:r>
          </w:p>
        </w:tc>
        <w:tc>
          <w:tcPr>
            <w:tcW w:w="845" w:type="pct"/>
            <w:vAlign w:val="center"/>
          </w:tcPr>
          <w:p w14:paraId="53C8E3E9"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ΚΟΙΝΩΝΙΑ ΚΛΗΡΟΝΟΜΩΝ ΜΙΧΑΛΗ ΔΗΜΗΤΡΙΑΔΗ</w:t>
            </w:r>
          </w:p>
        </w:tc>
        <w:tc>
          <w:tcPr>
            <w:tcW w:w="1450" w:type="pct"/>
            <w:vAlign w:val="center"/>
          </w:tcPr>
          <w:p w14:paraId="5CDC42D3"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ΠΡΟΜΗΘΕΙΑ ΚΑΤΑΣΚΕΥΩΝ ΜΕ ΑΝΘΗ ΓΙΑ ΣΤΟΛΙΣΜΟ ΑΙΘΟΥΣΑΣ</w:t>
            </w:r>
          </w:p>
        </w:tc>
        <w:tc>
          <w:tcPr>
            <w:tcW w:w="641" w:type="pct"/>
            <w:noWrap/>
            <w:vAlign w:val="center"/>
          </w:tcPr>
          <w:p w14:paraId="08FC890C"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09/08/2021</w:t>
            </w:r>
          </w:p>
        </w:tc>
        <w:tc>
          <w:tcPr>
            <w:tcW w:w="525" w:type="pct"/>
            <w:noWrap/>
            <w:vAlign w:val="center"/>
          </w:tcPr>
          <w:p w14:paraId="5B225684"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221</w:t>
            </w:r>
          </w:p>
        </w:tc>
        <w:tc>
          <w:tcPr>
            <w:tcW w:w="639" w:type="pct"/>
            <w:noWrap/>
            <w:vAlign w:val="center"/>
          </w:tcPr>
          <w:p w14:paraId="4F5DF8E4" w14:textId="77777777" w:rsidR="00B15BB0" w:rsidRPr="00B15BB0" w:rsidRDefault="00B15BB0" w:rsidP="00A70CCE">
            <w:pPr>
              <w:widowControl/>
              <w:autoSpaceDE/>
              <w:autoSpaceDN/>
              <w:adjustRightInd/>
              <w:jc w:val="right"/>
              <w:rPr>
                <w:rFonts w:ascii="Calibri" w:hAnsi="Calibri" w:cs="Calibri"/>
                <w:sz w:val="22"/>
                <w:szCs w:val="22"/>
              </w:rPr>
            </w:pPr>
            <w:r w:rsidRPr="00B15BB0">
              <w:rPr>
                <w:rFonts w:ascii="Calibri" w:hAnsi="Calibri" w:cs="Calibri"/>
                <w:sz w:val="22"/>
                <w:szCs w:val="22"/>
              </w:rPr>
              <w:t>148,73€</w:t>
            </w:r>
          </w:p>
        </w:tc>
        <w:tc>
          <w:tcPr>
            <w:tcW w:w="629" w:type="pct"/>
            <w:gridSpan w:val="2"/>
            <w:vAlign w:val="center"/>
          </w:tcPr>
          <w:p w14:paraId="63223518" w14:textId="77777777" w:rsidR="00B15BB0" w:rsidRPr="00B15BB0" w:rsidRDefault="00B15BB0" w:rsidP="00A70CCE">
            <w:pPr>
              <w:widowControl/>
              <w:autoSpaceDE/>
              <w:autoSpaceDN/>
              <w:adjustRightInd/>
              <w:jc w:val="right"/>
              <w:rPr>
                <w:rFonts w:ascii="Calibri" w:hAnsi="Calibri" w:cs="Calibri"/>
                <w:sz w:val="22"/>
                <w:szCs w:val="22"/>
              </w:rPr>
            </w:pPr>
            <w:r w:rsidRPr="00B15BB0">
              <w:rPr>
                <w:rFonts w:ascii="Calibri" w:hAnsi="Calibri" w:cs="Calibri"/>
                <w:sz w:val="22"/>
                <w:szCs w:val="22"/>
              </w:rPr>
              <w:t>0,07€</w:t>
            </w:r>
          </w:p>
        </w:tc>
      </w:tr>
      <w:tr w:rsidR="00B15BB0" w:rsidRPr="00B15BB0" w14:paraId="4230654F" w14:textId="77777777" w:rsidTr="00A70CCE">
        <w:trPr>
          <w:trHeight w:val="860"/>
          <w:jc w:val="center"/>
        </w:trPr>
        <w:tc>
          <w:tcPr>
            <w:tcW w:w="271" w:type="pct"/>
            <w:noWrap/>
            <w:vAlign w:val="center"/>
          </w:tcPr>
          <w:p w14:paraId="0307267F"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5</w:t>
            </w:r>
          </w:p>
        </w:tc>
        <w:tc>
          <w:tcPr>
            <w:tcW w:w="845" w:type="pct"/>
            <w:vAlign w:val="center"/>
          </w:tcPr>
          <w:p w14:paraId="445C850B"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ΝΕΟΚΛΗΣ ΣΕΜΠΡΟΣ I.</w:t>
            </w:r>
          </w:p>
        </w:tc>
        <w:tc>
          <w:tcPr>
            <w:tcW w:w="1450" w:type="pct"/>
            <w:vAlign w:val="center"/>
          </w:tcPr>
          <w:p w14:paraId="2C68C59A"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 xml:space="preserve">ΕΡΓΑΣΙΕΣ ΕΛΑΙΟΧΡΩΜΑΤΙΣΜΟΥ ΚΑΙ ΜΟΝΩΣΗΣ ΣΤΑ ΚΤΙΡΙΑ ΤΟΥ 1ο ΓΥΜΝΑΣΙΟΥ- ΕΠΑΛ </w:t>
            </w:r>
          </w:p>
        </w:tc>
        <w:tc>
          <w:tcPr>
            <w:tcW w:w="641" w:type="pct"/>
            <w:noWrap/>
            <w:vAlign w:val="center"/>
          </w:tcPr>
          <w:p w14:paraId="4A715DD1"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09/08/2021</w:t>
            </w:r>
          </w:p>
        </w:tc>
        <w:tc>
          <w:tcPr>
            <w:tcW w:w="525" w:type="pct"/>
            <w:noWrap/>
            <w:vAlign w:val="center"/>
          </w:tcPr>
          <w:p w14:paraId="7A28EF97"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26</w:t>
            </w:r>
          </w:p>
        </w:tc>
        <w:tc>
          <w:tcPr>
            <w:tcW w:w="639" w:type="pct"/>
            <w:noWrap/>
            <w:vAlign w:val="center"/>
          </w:tcPr>
          <w:p w14:paraId="0F7C7DCD" w14:textId="77777777" w:rsidR="00B15BB0" w:rsidRPr="00B15BB0" w:rsidRDefault="00B15BB0" w:rsidP="00A70CCE">
            <w:pPr>
              <w:widowControl/>
              <w:autoSpaceDE/>
              <w:autoSpaceDN/>
              <w:adjustRightInd/>
              <w:jc w:val="right"/>
              <w:rPr>
                <w:rFonts w:ascii="Calibri" w:hAnsi="Calibri" w:cs="Calibri"/>
                <w:sz w:val="22"/>
                <w:szCs w:val="22"/>
              </w:rPr>
            </w:pPr>
            <w:r w:rsidRPr="00B15BB0">
              <w:rPr>
                <w:rFonts w:ascii="Calibri" w:hAnsi="Calibri" w:cs="Calibri"/>
                <w:sz w:val="22"/>
                <w:szCs w:val="22"/>
              </w:rPr>
              <w:t>463,75€</w:t>
            </w:r>
          </w:p>
        </w:tc>
        <w:tc>
          <w:tcPr>
            <w:tcW w:w="629" w:type="pct"/>
            <w:gridSpan w:val="2"/>
            <w:vAlign w:val="center"/>
          </w:tcPr>
          <w:p w14:paraId="35F2E462" w14:textId="77777777" w:rsidR="00B15BB0" w:rsidRPr="00B15BB0" w:rsidRDefault="00B15BB0" w:rsidP="00A70CCE">
            <w:pPr>
              <w:widowControl/>
              <w:autoSpaceDE/>
              <w:autoSpaceDN/>
              <w:adjustRightInd/>
              <w:jc w:val="right"/>
              <w:rPr>
                <w:rFonts w:ascii="Calibri" w:hAnsi="Calibri" w:cs="Calibri"/>
                <w:sz w:val="22"/>
                <w:szCs w:val="22"/>
              </w:rPr>
            </w:pPr>
            <w:r w:rsidRPr="00B15BB0">
              <w:rPr>
                <w:rFonts w:ascii="Calibri" w:hAnsi="Calibri" w:cs="Calibri"/>
                <w:sz w:val="22"/>
                <w:szCs w:val="22"/>
              </w:rPr>
              <w:t>32,25€</w:t>
            </w:r>
          </w:p>
        </w:tc>
      </w:tr>
      <w:tr w:rsidR="00B15BB0" w:rsidRPr="00B15BB0" w14:paraId="06B02145" w14:textId="77777777" w:rsidTr="00A70CCE">
        <w:trPr>
          <w:trHeight w:val="581"/>
          <w:jc w:val="center"/>
        </w:trPr>
        <w:tc>
          <w:tcPr>
            <w:tcW w:w="271" w:type="pct"/>
            <w:noWrap/>
            <w:vAlign w:val="center"/>
          </w:tcPr>
          <w:p w14:paraId="55AB5C24"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6</w:t>
            </w:r>
          </w:p>
        </w:tc>
        <w:tc>
          <w:tcPr>
            <w:tcW w:w="845" w:type="pct"/>
            <w:vAlign w:val="center"/>
          </w:tcPr>
          <w:p w14:paraId="29FAC61E"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ΑΡΧΟΝΤΗΣ ΔΗΜΗΤΡΙΟΣ ΑΧΙΛ.</w:t>
            </w:r>
          </w:p>
        </w:tc>
        <w:tc>
          <w:tcPr>
            <w:tcW w:w="1450" w:type="pct"/>
            <w:vAlign w:val="center"/>
          </w:tcPr>
          <w:p w14:paraId="148F3C1A"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ΔΙΑΜΟΡΦΩΣΗ ΚΟΙΝ. ΧΩΡΩΝ ΣΤΗ Δ.Κ. ΛΑΥΡΙΟΥ</w:t>
            </w:r>
          </w:p>
        </w:tc>
        <w:tc>
          <w:tcPr>
            <w:tcW w:w="641" w:type="pct"/>
            <w:noWrap/>
            <w:vAlign w:val="center"/>
          </w:tcPr>
          <w:p w14:paraId="560164B2"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10/08/2021</w:t>
            </w:r>
          </w:p>
        </w:tc>
        <w:tc>
          <w:tcPr>
            <w:tcW w:w="525" w:type="pct"/>
            <w:noWrap/>
            <w:vAlign w:val="center"/>
          </w:tcPr>
          <w:p w14:paraId="0E80E3CC"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74</w:t>
            </w:r>
          </w:p>
        </w:tc>
        <w:tc>
          <w:tcPr>
            <w:tcW w:w="639" w:type="pct"/>
            <w:noWrap/>
            <w:vAlign w:val="center"/>
          </w:tcPr>
          <w:p w14:paraId="01AFC881" w14:textId="77777777" w:rsidR="00B15BB0" w:rsidRPr="00B15BB0" w:rsidRDefault="00B15BB0" w:rsidP="00A70CCE">
            <w:pPr>
              <w:widowControl/>
              <w:autoSpaceDE/>
              <w:autoSpaceDN/>
              <w:adjustRightInd/>
              <w:jc w:val="right"/>
              <w:rPr>
                <w:rFonts w:ascii="Calibri" w:hAnsi="Calibri" w:cs="Calibri"/>
                <w:sz w:val="22"/>
                <w:szCs w:val="22"/>
              </w:rPr>
            </w:pPr>
            <w:r w:rsidRPr="00B15BB0">
              <w:rPr>
                <w:rFonts w:ascii="Calibri" w:hAnsi="Calibri" w:cs="Calibri"/>
                <w:sz w:val="22"/>
                <w:szCs w:val="22"/>
              </w:rPr>
              <w:t>463,75€</w:t>
            </w:r>
          </w:p>
        </w:tc>
        <w:tc>
          <w:tcPr>
            <w:tcW w:w="629" w:type="pct"/>
            <w:gridSpan w:val="2"/>
            <w:vAlign w:val="center"/>
          </w:tcPr>
          <w:p w14:paraId="4FABA39A" w14:textId="77777777" w:rsidR="00B15BB0" w:rsidRPr="00B15BB0" w:rsidRDefault="00B15BB0" w:rsidP="00A70CCE">
            <w:pPr>
              <w:widowControl/>
              <w:autoSpaceDE/>
              <w:autoSpaceDN/>
              <w:adjustRightInd/>
              <w:jc w:val="right"/>
              <w:rPr>
                <w:rFonts w:ascii="Calibri" w:hAnsi="Calibri" w:cs="Calibri"/>
                <w:sz w:val="22"/>
                <w:szCs w:val="22"/>
              </w:rPr>
            </w:pPr>
            <w:r w:rsidRPr="00B15BB0">
              <w:rPr>
                <w:rFonts w:ascii="Calibri" w:hAnsi="Calibri" w:cs="Calibri"/>
                <w:sz w:val="22"/>
                <w:szCs w:val="22"/>
              </w:rPr>
              <w:t>32,25€</w:t>
            </w:r>
          </w:p>
        </w:tc>
      </w:tr>
      <w:tr w:rsidR="00B15BB0" w:rsidRPr="00B15BB0" w14:paraId="70C6FE01" w14:textId="77777777" w:rsidTr="00A70CCE">
        <w:trPr>
          <w:trHeight w:val="689"/>
          <w:jc w:val="center"/>
        </w:trPr>
        <w:tc>
          <w:tcPr>
            <w:tcW w:w="271" w:type="pct"/>
            <w:noWrap/>
            <w:vAlign w:val="center"/>
          </w:tcPr>
          <w:p w14:paraId="2DF901C6"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7</w:t>
            </w:r>
          </w:p>
        </w:tc>
        <w:tc>
          <w:tcPr>
            <w:tcW w:w="845" w:type="pct"/>
            <w:vAlign w:val="center"/>
          </w:tcPr>
          <w:p w14:paraId="44C5DB20"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Π.ΜΑΛΛΙΝΑΚΗΣ &amp; ΣΙΑ Ε.Ε.</w:t>
            </w:r>
          </w:p>
        </w:tc>
        <w:tc>
          <w:tcPr>
            <w:tcW w:w="1450" w:type="pct"/>
            <w:vAlign w:val="center"/>
          </w:tcPr>
          <w:p w14:paraId="75743E6D"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ΠΡΟΜΗΘΕΙΑ ΝΕΡΩΝ ΓΙΑ ΤΙΣ ΟΜΑΔΕΣ ΠΥΡΑΣΦΑΛΕΙΑΣ</w:t>
            </w:r>
          </w:p>
        </w:tc>
        <w:tc>
          <w:tcPr>
            <w:tcW w:w="641" w:type="pct"/>
            <w:noWrap/>
            <w:vAlign w:val="center"/>
          </w:tcPr>
          <w:p w14:paraId="078BD9B5"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10/08/2021</w:t>
            </w:r>
          </w:p>
        </w:tc>
        <w:tc>
          <w:tcPr>
            <w:tcW w:w="525" w:type="pct"/>
            <w:noWrap/>
            <w:vAlign w:val="center"/>
          </w:tcPr>
          <w:p w14:paraId="1B2B9CD8"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680</w:t>
            </w:r>
          </w:p>
        </w:tc>
        <w:tc>
          <w:tcPr>
            <w:tcW w:w="654" w:type="pct"/>
            <w:gridSpan w:val="2"/>
            <w:noWrap/>
            <w:vAlign w:val="center"/>
          </w:tcPr>
          <w:p w14:paraId="732CC4C3" w14:textId="77777777" w:rsidR="00B15BB0" w:rsidRPr="00B15BB0" w:rsidRDefault="00B15BB0" w:rsidP="00A70CCE">
            <w:pPr>
              <w:widowControl/>
              <w:autoSpaceDE/>
              <w:autoSpaceDN/>
              <w:adjustRightInd/>
              <w:jc w:val="right"/>
              <w:rPr>
                <w:rFonts w:ascii="Calibri" w:hAnsi="Calibri" w:cs="Calibri"/>
                <w:sz w:val="22"/>
                <w:szCs w:val="22"/>
              </w:rPr>
            </w:pPr>
            <w:r w:rsidRPr="00B15BB0">
              <w:rPr>
                <w:rFonts w:ascii="Calibri" w:hAnsi="Calibri" w:cs="Calibri"/>
                <w:sz w:val="22"/>
                <w:szCs w:val="22"/>
              </w:rPr>
              <w:t>124,23€</w:t>
            </w:r>
          </w:p>
        </w:tc>
        <w:tc>
          <w:tcPr>
            <w:tcW w:w="614" w:type="pct"/>
            <w:vAlign w:val="center"/>
          </w:tcPr>
          <w:p w14:paraId="178552D2" w14:textId="77777777" w:rsidR="00B15BB0" w:rsidRPr="00B15BB0" w:rsidRDefault="00B15BB0" w:rsidP="00A70CCE">
            <w:pPr>
              <w:widowControl/>
              <w:autoSpaceDE/>
              <w:autoSpaceDN/>
              <w:adjustRightInd/>
              <w:jc w:val="right"/>
              <w:rPr>
                <w:rFonts w:ascii="Calibri" w:hAnsi="Calibri" w:cs="Calibri"/>
                <w:sz w:val="22"/>
                <w:szCs w:val="22"/>
              </w:rPr>
            </w:pPr>
            <w:r w:rsidRPr="00B15BB0">
              <w:rPr>
                <w:rFonts w:ascii="Calibri" w:hAnsi="Calibri" w:cs="Calibri"/>
                <w:sz w:val="22"/>
                <w:szCs w:val="22"/>
              </w:rPr>
              <w:t>0,07</w:t>
            </w:r>
          </w:p>
        </w:tc>
      </w:tr>
      <w:tr w:rsidR="00B15BB0" w:rsidRPr="00B15BB0" w14:paraId="5F977273" w14:textId="77777777" w:rsidTr="00A70CCE">
        <w:trPr>
          <w:trHeight w:val="383"/>
          <w:jc w:val="center"/>
        </w:trPr>
        <w:tc>
          <w:tcPr>
            <w:tcW w:w="271" w:type="pct"/>
            <w:noWrap/>
            <w:vAlign w:val="center"/>
          </w:tcPr>
          <w:p w14:paraId="1D0B63A7"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8</w:t>
            </w:r>
          </w:p>
        </w:tc>
        <w:tc>
          <w:tcPr>
            <w:tcW w:w="845" w:type="pct"/>
            <w:vAlign w:val="center"/>
          </w:tcPr>
          <w:p w14:paraId="58FAB7BC"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Π.ΜΑΛΛΙΝΑΚΗΣ &amp; ΣΙΑ Ε.Ε.</w:t>
            </w:r>
          </w:p>
        </w:tc>
        <w:tc>
          <w:tcPr>
            <w:tcW w:w="1450" w:type="pct"/>
            <w:vAlign w:val="center"/>
          </w:tcPr>
          <w:p w14:paraId="25679EBC"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ΠΡΟΜΗΘΕΙΑ ΚΕΡΑΣΜΑΤΩΝ ΓΙΑ ΤΗΝ ΕΠΙΣΚΕΨΗ ΤΗΣ ΓΙΑΝΝΑΣ ΑΓΓΕΛΟΠΟΥΛΟΥ ΔΑΣΚΑΛΑΚΗ</w:t>
            </w:r>
          </w:p>
        </w:tc>
        <w:tc>
          <w:tcPr>
            <w:tcW w:w="641" w:type="pct"/>
            <w:noWrap/>
            <w:vAlign w:val="center"/>
          </w:tcPr>
          <w:p w14:paraId="13415A4E"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12/08/2021</w:t>
            </w:r>
          </w:p>
        </w:tc>
        <w:tc>
          <w:tcPr>
            <w:tcW w:w="525" w:type="pct"/>
            <w:noWrap/>
            <w:vAlign w:val="center"/>
          </w:tcPr>
          <w:p w14:paraId="4D322B2A"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682</w:t>
            </w:r>
          </w:p>
        </w:tc>
        <w:tc>
          <w:tcPr>
            <w:tcW w:w="654" w:type="pct"/>
            <w:gridSpan w:val="2"/>
            <w:noWrap/>
            <w:vAlign w:val="center"/>
          </w:tcPr>
          <w:p w14:paraId="18AED961" w14:textId="77777777" w:rsidR="00B15BB0" w:rsidRPr="00B15BB0" w:rsidRDefault="00B15BB0" w:rsidP="00A70CCE">
            <w:pPr>
              <w:widowControl/>
              <w:autoSpaceDE/>
              <w:autoSpaceDN/>
              <w:adjustRightInd/>
              <w:jc w:val="right"/>
              <w:rPr>
                <w:rFonts w:ascii="Calibri" w:hAnsi="Calibri" w:cs="Calibri"/>
                <w:sz w:val="22"/>
                <w:szCs w:val="22"/>
              </w:rPr>
            </w:pPr>
            <w:r w:rsidRPr="00B15BB0">
              <w:rPr>
                <w:rFonts w:ascii="Calibri" w:hAnsi="Calibri" w:cs="Calibri"/>
                <w:sz w:val="22"/>
                <w:szCs w:val="22"/>
              </w:rPr>
              <w:t>357,85€</w:t>
            </w:r>
          </w:p>
        </w:tc>
        <w:tc>
          <w:tcPr>
            <w:tcW w:w="614" w:type="pct"/>
            <w:vAlign w:val="center"/>
          </w:tcPr>
          <w:p w14:paraId="06D62007" w14:textId="77777777" w:rsidR="00B15BB0" w:rsidRPr="00B15BB0" w:rsidRDefault="00B15BB0" w:rsidP="00A70CCE">
            <w:pPr>
              <w:widowControl/>
              <w:autoSpaceDE/>
              <w:autoSpaceDN/>
              <w:adjustRightInd/>
              <w:jc w:val="right"/>
              <w:rPr>
                <w:rFonts w:ascii="Calibri" w:hAnsi="Calibri" w:cs="Calibri"/>
                <w:bCs/>
                <w:sz w:val="22"/>
                <w:szCs w:val="22"/>
              </w:rPr>
            </w:pPr>
            <w:r w:rsidRPr="00B15BB0">
              <w:rPr>
                <w:rFonts w:ascii="Calibri" w:hAnsi="Calibri" w:cs="Calibri"/>
                <w:bCs/>
                <w:sz w:val="22"/>
                <w:szCs w:val="22"/>
              </w:rPr>
              <w:t>13,35€</w:t>
            </w:r>
          </w:p>
        </w:tc>
      </w:tr>
      <w:tr w:rsidR="00B15BB0" w:rsidRPr="00B15BB0" w14:paraId="57FB9828" w14:textId="77777777" w:rsidTr="00A70CCE">
        <w:trPr>
          <w:trHeight w:val="383"/>
          <w:jc w:val="center"/>
        </w:trPr>
        <w:tc>
          <w:tcPr>
            <w:tcW w:w="271" w:type="pct"/>
            <w:noWrap/>
            <w:vAlign w:val="center"/>
          </w:tcPr>
          <w:p w14:paraId="500E91AC"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9</w:t>
            </w:r>
          </w:p>
        </w:tc>
        <w:tc>
          <w:tcPr>
            <w:tcW w:w="845" w:type="pct"/>
            <w:vAlign w:val="center"/>
          </w:tcPr>
          <w:p w14:paraId="59F762E7" w14:textId="77777777" w:rsidR="00B15BB0" w:rsidRPr="00B15BB0" w:rsidRDefault="00B15BB0" w:rsidP="00A70CCE">
            <w:pPr>
              <w:widowControl/>
              <w:autoSpaceDE/>
              <w:autoSpaceDN/>
              <w:adjustRightInd/>
              <w:jc w:val="both"/>
              <w:rPr>
                <w:rFonts w:ascii="Calibri" w:hAnsi="Calibri" w:cs="Calibri"/>
                <w:bCs/>
                <w:sz w:val="22"/>
                <w:szCs w:val="22"/>
              </w:rPr>
            </w:pPr>
            <w:r w:rsidRPr="00B15BB0">
              <w:rPr>
                <w:rFonts w:ascii="Calibri" w:hAnsi="Calibri" w:cs="Calibri"/>
                <w:bCs/>
                <w:sz w:val="22"/>
                <w:szCs w:val="22"/>
              </w:rPr>
              <w:t>Γ.ΒΑΣΙΛΟΠΟΥΛΟΣ &amp; Κ. ΝΤΑΣΙΩΤΗΣ Ο.Ε.</w:t>
            </w:r>
          </w:p>
        </w:tc>
        <w:tc>
          <w:tcPr>
            <w:tcW w:w="1450" w:type="pct"/>
            <w:vAlign w:val="center"/>
          </w:tcPr>
          <w:p w14:paraId="029A1595"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ΥΔΡΑΥΛΙΚΕΣ ΕΡΓΑΣΙΕΣ ΕΠΙΣΚΕΥΗΣ ΣΤΟ 1ο ΝΗΠ. ΚΕΡΑΤΕΑΣ</w:t>
            </w:r>
          </w:p>
        </w:tc>
        <w:tc>
          <w:tcPr>
            <w:tcW w:w="641" w:type="pct"/>
            <w:noWrap/>
            <w:vAlign w:val="center"/>
          </w:tcPr>
          <w:p w14:paraId="6C3AAA8D"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12/08/2021</w:t>
            </w:r>
          </w:p>
        </w:tc>
        <w:tc>
          <w:tcPr>
            <w:tcW w:w="525" w:type="pct"/>
            <w:noWrap/>
            <w:vAlign w:val="center"/>
          </w:tcPr>
          <w:p w14:paraId="21ADD09F" w14:textId="77777777" w:rsidR="00B15BB0" w:rsidRPr="00B15BB0" w:rsidRDefault="00B15BB0" w:rsidP="00A70CCE">
            <w:pPr>
              <w:widowControl/>
              <w:autoSpaceDE/>
              <w:autoSpaceDN/>
              <w:adjustRightInd/>
              <w:rPr>
                <w:rFonts w:ascii="Calibri" w:hAnsi="Calibri" w:cs="Calibri"/>
                <w:bCs/>
                <w:sz w:val="22"/>
                <w:szCs w:val="22"/>
              </w:rPr>
            </w:pPr>
            <w:r w:rsidRPr="00B15BB0">
              <w:rPr>
                <w:rFonts w:ascii="Calibri" w:hAnsi="Calibri" w:cs="Calibri"/>
                <w:bCs/>
                <w:sz w:val="22"/>
                <w:szCs w:val="22"/>
              </w:rPr>
              <w:t>3757</w:t>
            </w:r>
          </w:p>
        </w:tc>
        <w:tc>
          <w:tcPr>
            <w:tcW w:w="654" w:type="pct"/>
            <w:gridSpan w:val="2"/>
            <w:noWrap/>
            <w:vAlign w:val="center"/>
          </w:tcPr>
          <w:p w14:paraId="242935CF" w14:textId="77777777" w:rsidR="00B15BB0" w:rsidRPr="00B15BB0" w:rsidRDefault="00B15BB0" w:rsidP="00A70CCE">
            <w:pPr>
              <w:widowControl/>
              <w:autoSpaceDE/>
              <w:autoSpaceDN/>
              <w:adjustRightInd/>
              <w:jc w:val="right"/>
              <w:rPr>
                <w:rFonts w:ascii="Calibri" w:hAnsi="Calibri" w:cs="Calibri"/>
                <w:bCs/>
                <w:sz w:val="22"/>
                <w:szCs w:val="22"/>
              </w:rPr>
            </w:pPr>
            <w:r w:rsidRPr="00B15BB0">
              <w:rPr>
                <w:rFonts w:ascii="Calibri" w:hAnsi="Calibri" w:cs="Calibri"/>
                <w:bCs/>
                <w:sz w:val="22"/>
                <w:szCs w:val="22"/>
              </w:rPr>
              <w:t>463,75€</w:t>
            </w:r>
          </w:p>
        </w:tc>
        <w:tc>
          <w:tcPr>
            <w:tcW w:w="614" w:type="pct"/>
            <w:vAlign w:val="center"/>
          </w:tcPr>
          <w:p w14:paraId="5C021C11" w14:textId="77777777" w:rsidR="00B15BB0" w:rsidRPr="00B15BB0" w:rsidRDefault="00B15BB0" w:rsidP="00A70CCE">
            <w:pPr>
              <w:widowControl/>
              <w:autoSpaceDE/>
              <w:autoSpaceDN/>
              <w:adjustRightInd/>
              <w:jc w:val="right"/>
              <w:rPr>
                <w:rFonts w:ascii="Calibri" w:hAnsi="Calibri" w:cs="Calibri"/>
                <w:bCs/>
                <w:sz w:val="22"/>
                <w:szCs w:val="22"/>
              </w:rPr>
            </w:pPr>
            <w:r w:rsidRPr="00B15BB0">
              <w:rPr>
                <w:rFonts w:ascii="Calibri" w:hAnsi="Calibri" w:cs="Calibri"/>
                <w:bCs/>
                <w:sz w:val="22"/>
                <w:szCs w:val="22"/>
              </w:rPr>
              <w:t>32,25€</w:t>
            </w:r>
          </w:p>
        </w:tc>
      </w:tr>
      <w:tr w:rsidR="00B15BB0" w:rsidRPr="00B15BB0" w14:paraId="7D691707" w14:textId="77777777" w:rsidTr="00A70CCE">
        <w:trPr>
          <w:trHeight w:val="383"/>
          <w:jc w:val="center"/>
        </w:trPr>
        <w:tc>
          <w:tcPr>
            <w:tcW w:w="271" w:type="pct"/>
            <w:noWrap/>
            <w:vAlign w:val="center"/>
          </w:tcPr>
          <w:p w14:paraId="6A092A85"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10</w:t>
            </w:r>
          </w:p>
        </w:tc>
        <w:tc>
          <w:tcPr>
            <w:tcW w:w="845" w:type="pct"/>
            <w:vAlign w:val="center"/>
          </w:tcPr>
          <w:p w14:paraId="7CB1110C" w14:textId="77777777" w:rsidR="00B15BB0" w:rsidRPr="00B15BB0" w:rsidRDefault="00B15BB0" w:rsidP="00A70CCE">
            <w:pPr>
              <w:widowControl/>
              <w:autoSpaceDE/>
              <w:autoSpaceDN/>
              <w:adjustRightInd/>
              <w:jc w:val="both"/>
              <w:rPr>
                <w:rFonts w:ascii="Calibri" w:hAnsi="Calibri" w:cs="Calibri"/>
                <w:bCs/>
                <w:sz w:val="22"/>
                <w:szCs w:val="22"/>
              </w:rPr>
            </w:pPr>
            <w:r w:rsidRPr="00B15BB0">
              <w:rPr>
                <w:rFonts w:ascii="Calibri" w:hAnsi="Calibri" w:cs="Calibri"/>
                <w:bCs/>
                <w:sz w:val="22"/>
                <w:szCs w:val="22"/>
              </w:rPr>
              <w:t>MANKA ΘΕΟΔΩΡΟΣ</w:t>
            </w:r>
          </w:p>
        </w:tc>
        <w:tc>
          <w:tcPr>
            <w:tcW w:w="1450" w:type="pct"/>
            <w:vAlign w:val="center"/>
          </w:tcPr>
          <w:p w14:paraId="2FE7E64E"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ΑΠΟΚΑΤΑΣΤΑΣΗ ΖΗΜΙΩΝ ΣΤΟ ΠΕΖΟΔΡΟΜΙΟ ΤΗΣ ΠΛΑΤΕΙΑΣ ΑΓ. ΔΗΜΗΤΡΙΟΥ ΚΕΡΑΤΕΑΣ</w:t>
            </w:r>
          </w:p>
        </w:tc>
        <w:tc>
          <w:tcPr>
            <w:tcW w:w="641" w:type="pct"/>
            <w:noWrap/>
            <w:vAlign w:val="center"/>
          </w:tcPr>
          <w:p w14:paraId="6E7B1C5E"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12/08/2021</w:t>
            </w:r>
          </w:p>
        </w:tc>
        <w:tc>
          <w:tcPr>
            <w:tcW w:w="525" w:type="pct"/>
            <w:noWrap/>
            <w:vAlign w:val="center"/>
          </w:tcPr>
          <w:p w14:paraId="03FC40C8" w14:textId="77777777" w:rsidR="00B15BB0" w:rsidRPr="00B15BB0" w:rsidRDefault="00B15BB0" w:rsidP="00A70CCE">
            <w:pPr>
              <w:widowControl/>
              <w:autoSpaceDE/>
              <w:autoSpaceDN/>
              <w:adjustRightInd/>
              <w:rPr>
                <w:rFonts w:ascii="Calibri" w:hAnsi="Calibri" w:cs="Calibri"/>
                <w:bCs/>
                <w:sz w:val="22"/>
                <w:szCs w:val="22"/>
              </w:rPr>
            </w:pPr>
            <w:r w:rsidRPr="00B15BB0">
              <w:rPr>
                <w:rFonts w:ascii="Calibri" w:hAnsi="Calibri" w:cs="Calibri"/>
                <w:bCs/>
                <w:sz w:val="22"/>
                <w:szCs w:val="22"/>
              </w:rPr>
              <w:t>17</w:t>
            </w:r>
          </w:p>
        </w:tc>
        <w:tc>
          <w:tcPr>
            <w:tcW w:w="654" w:type="pct"/>
            <w:gridSpan w:val="2"/>
            <w:noWrap/>
            <w:vAlign w:val="center"/>
          </w:tcPr>
          <w:p w14:paraId="7F4DEB3B" w14:textId="77777777" w:rsidR="00B15BB0" w:rsidRPr="00B15BB0" w:rsidRDefault="00B15BB0" w:rsidP="00A70CCE">
            <w:pPr>
              <w:widowControl/>
              <w:autoSpaceDE/>
              <w:autoSpaceDN/>
              <w:adjustRightInd/>
              <w:jc w:val="right"/>
              <w:rPr>
                <w:rFonts w:ascii="Calibri" w:hAnsi="Calibri" w:cs="Calibri"/>
                <w:bCs/>
                <w:sz w:val="22"/>
                <w:szCs w:val="22"/>
              </w:rPr>
            </w:pPr>
            <w:r w:rsidRPr="00B15BB0">
              <w:rPr>
                <w:rFonts w:ascii="Calibri" w:hAnsi="Calibri" w:cs="Calibri"/>
                <w:bCs/>
                <w:sz w:val="22"/>
                <w:szCs w:val="22"/>
              </w:rPr>
              <w:t>463,75€</w:t>
            </w:r>
          </w:p>
        </w:tc>
        <w:tc>
          <w:tcPr>
            <w:tcW w:w="614" w:type="pct"/>
            <w:vAlign w:val="center"/>
          </w:tcPr>
          <w:p w14:paraId="6B462793" w14:textId="77777777" w:rsidR="00B15BB0" w:rsidRPr="00B15BB0" w:rsidRDefault="00B15BB0" w:rsidP="00A70CCE">
            <w:pPr>
              <w:widowControl/>
              <w:autoSpaceDE/>
              <w:autoSpaceDN/>
              <w:adjustRightInd/>
              <w:jc w:val="right"/>
              <w:rPr>
                <w:rFonts w:ascii="Calibri" w:hAnsi="Calibri" w:cs="Calibri"/>
                <w:bCs/>
                <w:sz w:val="22"/>
                <w:szCs w:val="22"/>
              </w:rPr>
            </w:pPr>
            <w:r w:rsidRPr="00B15BB0">
              <w:rPr>
                <w:rFonts w:ascii="Calibri" w:hAnsi="Calibri" w:cs="Calibri"/>
                <w:bCs/>
                <w:sz w:val="22"/>
                <w:szCs w:val="22"/>
              </w:rPr>
              <w:t>32,25€</w:t>
            </w:r>
          </w:p>
        </w:tc>
      </w:tr>
      <w:tr w:rsidR="00B15BB0" w:rsidRPr="00B15BB0" w14:paraId="2D665741" w14:textId="77777777" w:rsidTr="00A70CCE">
        <w:trPr>
          <w:trHeight w:val="649"/>
          <w:jc w:val="center"/>
        </w:trPr>
        <w:tc>
          <w:tcPr>
            <w:tcW w:w="271" w:type="pct"/>
            <w:noWrap/>
            <w:vAlign w:val="center"/>
          </w:tcPr>
          <w:p w14:paraId="43A565A6" w14:textId="77777777" w:rsidR="00B15BB0" w:rsidRPr="00B15BB0" w:rsidRDefault="00B15BB0" w:rsidP="00A70CCE">
            <w:pPr>
              <w:widowControl/>
              <w:autoSpaceDE/>
              <w:autoSpaceDN/>
              <w:adjustRightInd/>
              <w:jc w:val="center"/>
              <w:rPr>
                <w:rFonts w:ascii="Calibri" w:hAnsi="Calibri" w:cs="Calibri"/>
                <w:b/>
                <w:bCs/>
                <w:sz w:val="22"/>
                <w:szCs w:val="22"/>
              </w:rPr>
            </w:pPr>
            <w:r w:rsidRPr="00B15BB0">
              <w:rPr>
                <w:rFonts w:ascii="Calibri" w:hAnsi="Calibri" w:cs="Calibri"/>
                <w:b/>
                <w:bCs/>
                <w:sz w:val="22"/>
                <w:szCs w:val="22"/>
              </w:rPr>
              <w:t>11</w:t>
            </w:r>
          </w:p>
        </w:tc>
        <w:tc>
          <w:tcPr>
            <w:tcW w:w="845" w:type="pct"/>
            <w:vAlign w:val="center"/>
          </w:tcPr>
          <w:p w14:paraId="3B395FC1" w14:textId="77777777" w:rsidR="00B15BB0" w:rsidRPr="00B15BB0" w:rsidRDefault="00B15BB0" w:rsidP="00A70CCE">
            <w:pPr>
              <w:widowControl/>
              <w:autoSpaceDE/>
              <w:autoSpaceDN/>
              <w:adjustRightInd/>
              <w:jc w:val="both"/>
              <w:rPr>
                <w:rFonts w:ascii="Calibri" w:hAnsi="Calibri" w:cs="Calibri"/>
                <w:bCs/>
                <w:sz w:val="22"/>
                <w:szCs w:val="22"/>
              </w:rPr>
            </w:pPr>
            <w:r w:rsidRPr="00B15BB0">
              <w:rPr>
                <w:rFonts w:ascii="Calibri" w:hAnsi="Calibri" w:cs="Calibri"/>
                <w:bCs/>
                <w:sz w:val="22"/>
                <w:szCs w:val="22"/>
              </w:rPr>
              <w:t>ΠΑΠΑΚΩΣΤΑ Β. &amp; ΣΙΑ Ο.Ε.</w:t>
            </w:r>
          </w:p>
        </w:tc>
        <w:tc>
          <w:tcPr>
            <w:tcW w:w="1450" w:type="pct"/>
            <w:vAlign w:val="center"/>
          </w:tcPr>
          <w:p w14:paraId="231B4FC6"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ΠΡΟΜΗΘΕΙΑ ΚΑΤΑΜΕΤΡΗΤΗ ΚΑΙ ΑΝΙΧΝΕΥΤΗ ΧΡΗΜΑΤΩΝ</w:t>
            </w:r>
          </w:p>
        </w:tc>
        <w:tc>
          <w:tcPr>
            <w:tcW w:w="641" w:type="pct"/>
            <w:noWrap/>
            <w:vAlign w:val="center"/>
          </w:tcPr>
          <w:p w14:paraId="69D01E8B" w14:textId="77777777" w:rsidR="00B15BB0" w:rsidRPr="00B15BB0" w:rsidRDefault="00B15BB0" w:rsidP="00A70CCE">
            <w:pPr>
              <w:widowControl/>
              <w:autoSpaceDE/>
              <w:autoSpaceDN/>
              <w:adjustRightInd/>
              <w:rPr>
                <w:rFonts w:ascii="Calibri" w:hAnsi="Calibri" w:cs="Calibri"/>
                <w:sz w:val="22"/>
                <w:szCs w:val="22"/>
              </w:rPr>
            </w:pPr>
            <w:r w:rsidRPr="00B15BB0">
              <w:rPr>
                <w:rFonts w:ascii="Calibri" w:hAnsi="Calibri" w:cs="Calibri"/>
                <w:sz w:val="22"/>
                <w:szCs w:val="22"/>
              </w:rPr>
              <w:t>08/09/2021</w:t>
            </w:r>
          </w:p>
        </w:tc>
        <w:tc>
          <w:tcPr>
            <w:tcW w:w="525" w:type="pct"/>
            <w:noWrap/>
            <w:vAlign w:val="center"/>
          </w:tcPr>
          <w:p w14:paraId="70309C80" w14:textId="77777777" w:rsidR="00B15BB0" w:rsidRPr="00B15BB0" w:rsidRDefault="00B15BB0" w:rsidP="00A70CCE">
            <w:pPr>
              <w:widowControl/>
              <w:autoSpaceDE/>
              <w:autoSpaceDN/>
              <w:adjustRightInd/>
              <w:rPr>
                <w:rFonts w:ascii="Calibri" w:hAnsi="Calibri" w:cs="Calibri"/>
                <w:bCs/>
                <w:sz w:val="22"/>
                <w:szCs w:val="22"/>
              </w:rPr>
            </w:pPr>
            <w:r w:rsidRPr="00B15BB0">
              <w:rPr>
                <w:rFonts w:ascii="Calibri" w:hAnsi="Calibri" w:cs="Calibri"/>
                <w:bCs/>
                <w:sz w:val="22"/>
                <w:szCs w:val="22"/>
              </w:rPr>
              <w:t>50604</w:t>
            </w:r>
          </w:p>
        </w:tc>
        <w:tc>
          <w:tcPr>
            <w:tcW w:w="654" w:type="pct"/>
            <w:gridSpan w:val="2"/>
            <w:noWrap/>
            <w:vAlign w:val="center"/>
          </w:tcPr>
          <w:p w14:paraId="13F0CAD2" w14:textId="77777777" w:rsidR="00B15BB0" w:rsidRPr="00B15BB0" w:rsidRDefault="00B15BB0" w:rsidP="00A70CCE">
            <w:pPr>
              <w:widowControl/>
              <w:autoSpaceDE/>
              <w:autoSpaceDN/>
              <w:adjustRightInd/>
              <w:jc w:val="right"/>
              <w:rPr>
                <w:rFonts w:ascii="Calibri" w:hAnsi="Calibri" w:cs="Calibri"/>
                <w:bCs/>
                <w:sz w:val="22"/>
                <w:szCs w:val="22"/>
              </w:rPr>
            </w:pPr>
            <w:r w:rsidRPr="00B15BB0">
              <w:rPr>
                <w:rFonts w:ascii="Calibri" w:hAnsi="Calibri" w:cs="Calibri"/>
                <w:bCs/>
                <w:sz w:val="22"/>
                <w:szCs w:val="22"/>
              </w:rPr>
              <w:t>177,61€</w:t>
            </w:r>
          </w:p>
        </w:tc>
        <w:tc>
          <w:tcPr>
            <w:tcW w:w="614" w:type="pct"/>
            <w:vAlign w:val="center"/>
          </w:tcPr>
          <w:p w14:paraId="17A1988F" w14:textId="77777777" w:rsidR="00B15BB0" w:rsidRPr="00B15BB0" w:rsidRDefault="00B15BB0" w:rsidP="00A70CCE">
            <w:pPr>
              <w:widowControl/>
              <w:autoSpaceDE/>
              <w:autoSpaceDN/>
              <w:adjustRightInd/>
              <w:jc w:val="right"/>
              <w:rPr>
                <w:rFonts w:ascii="Calibri" w:hAnsi="Calibri" w:cs="Calibri"/>
                <w:bCs/>
                <w:sz w:val="22"/>
                <w:szCs w:val="22"/>
              </w:rPr>
            </w:pPr>
            <w:r w:rsidRPr="00B15BB0">
              <w:rPr>
                <w:rFonts w:ascii="Calibri" w:hAnsi="Calibri" w:cs="Calibri"/>
                <w:bCs/>
                <w:sz w:val="22"/>
                <w:szCs w:val="22"/>
              </w:rPr>
              <w:t>0,08€</w:t>
            </w:r>
          </w:p>
        </w:tc>
      </w:tr>
      <w:tr w:rsidR="00B15BB0" w:rsidRPr="00B15BB0" w14:paraId="3AC5C5FC" w14:textId="77777777" w:rsidTr="00A70CCE">
        <w:trPr>
          <w:trHeight w:val="383"/>
          <w:jc w:val="center"/>
        </w:trPr>
        <w:tc>
          <w:tcPr>
            <w:tcW w:w="3733" w:type="pct"/>
            <w:gridSpan w:val="5"/>
            <w:noWrap/>
            <w:vAlign w:val="center"/>
          </w:tcPr>
          <w:p w14:paraId="4A2E2005" w14:textId="77777777" w:rsidR="00B15BB0" w:rsidRPr="00B15BB0" w:rsidRDefault="00B15BB0" w:rsidP="00A70CCE">
            <w:pPr>
              <w:widowControl/>
              <w:autoSpaceDE/>
              <w:autoSpaceDN/>
              <w:adjustRightInd/>
              <w:jc w:val="center"/>
              <w:rPr>
                <w:rFonts w:ascii="Calibri" w:hAnsi="Calibri" w:cs="Calibri"/>
                <w:b/>
                <w:sz w:val="22"/>
                <w:szCs w:val="22"/>
              </w:rPr>
            </w:pPr>
            <w:r w:rsidRPr="00B15BB0">
              <w:rPr>
                <w:rFonts w:ascii="Calibri" w:hAnsi="Calibri" w:cs="Calibri"/>
                <w:b/>
                <w:sz w:val="22"/>
                <w:szCs w:val="22"/>
              </w:rPr>
              <w:t>ΣΥΝΟΛΟ</w:t>
            </w:r>
          </w:p>
        </w:tc>
        <w:tc>
          <w:tcPr>
            <w:tcW w:w="654" w:type="pct"/>
            <w:gridSpan w:val="2"/>
            <w:noWrap/>
            <w:vAlign w:val="center"/>
          </w:tcPr>
          <w:p w14:paraId="668F3DA0" w14:textId="77777777" w:rsidR="00B15BB0" w:rsidRPr="00B15BB0" w:rsidRDefault="00B15BB0" w:rsidP="00A70CCE">
            <w:pPr>
              <w:widowControl/>
              <w:autoSpaceDE/>
              <w:autoSpaceDN/>
              <w:adjustRightInd/>
              <w:jc w:val="right"/>
              <w:rPr>
                <w:rFonts w:ascii="Calibri" w:hAnsi="Calibri" w:cs="Calibri"/>
                <w:b/>
                <w:sz w:val="22"/>
                <w:szCs w:val="22"/>
              </w:rPr>
            </w:pPr>
            <w:r w:rsidRPr="00B15BB0">
              <w:rPr>
                <w:rFonts w:ascii="Calibri" w:hAnsi="Calibri" w:cs="Calibri"/>
                <w:b/>
                <w:sz w:val="22"/>
                <w:szCs w:val="22"/>
              </w:rPr>
              <w:t>3.771,87€</w:t>
            </w:r>
          </w:p>
        </w:tc>
        <w:tc>
          <w:tcPr>
            <w:tcW w:w="614" w:type="pct"/>
            <w:vAlign w:val="center"/>
          </w:tcPr>
          <w:p w14:paraId="203C0CDA" w14:textId="77777777" w:rsidR="00B15BB0" w:rsidRPr="00B15BB0" w:rsidRDefault="00B15BB0" w:rsidP="00A70CCE">
            <w:pPr>
              <w:widowControl/>
              <w:autoSpaceDE/>
              <w:autoSpaceDN/>
              <w:adjustRightInd/>
              <w:jc w:val="right"/>
              <w:rPr>
                <w:rFonts w:ascii="Calibri" w:hAnsi="Calibri" w:cs="Calibri"/>
                <w:b/>
                <w:bCs/>
                <w:sz w:val="22"/>
                <w:szCs w:val="22"/>
              </w:rPr>
            </w:pPr>
            <w:r w:rsidRPr="00B15BB0">
              <w:rPr>
                <w:rFonts w:ascii="Calibri" w:hAnsi="Calibri" w:cs="Calibri"/>
                <w:b/>
                <w:bCs/>
                <w:sz w:val="22"/>
                <w:szCs w:val="22"/>
              </w:rPr>
              <w:t>207,16€</w:t>
            </w:r>
          </w:p>
        </w:tc>
      </w:tr>
      <w:tr w:rsidR="00B15BB0" w:rsidRPr="00B15BB0" w14:paraId="5E3BF1D6" w14:textId="77777777" w:rsidTr="00A70CCE">
        <w:trPr>
          <w:trHeight w:val="383"/>
          <w:jc w:val="center"/>
        </w:trPr>
        <w:tc>
          <w:tcPr>
            <w:tcW w:w="3733" w:type="pct"/>
            <w:gridSpan w:val="5"/>
            <w:noWrap/>
            <w:vAlign w:val="center"/>
          </w:tcPr>
          <w:p w14:paraId="504936A1" w14:textId="77777777" w:rsidR="00B15BB0" w:rsidRPr="00B15BB0" w:rsidRDefault="00B15BB0" w:rsidP="00A70CCE">
            <w:pPr>
              <w:widowControl/>
              <w:autoSpaceDE/>
              <w:autoSpaceDN/>
              <w:adjustRightInd/>
              <w:jc w:val="center"/>
              <w:rPr>
                <w:rFonts w:ascii="Calibri" w:hAnsi="Calibri" w:cs="Calibri"/>
                <w:b/>
                <w:sz w:val="22"/>
                <w:szCs w:val="22"/>
              </w:rPr>
            </w:pPr>
            <w:r w:rsidRPr="00B15BB0">
              <w:rPr>
                <w:rFonts w:ascii="Calibri" w:hAnsi="Calibri" w:cs="Calibri"/>
                <w:b/>
                <w:sz w:val="22"/>
                <w:szCs w:val="22"/>
              </w:rPr>
              <w:t>ΥΠΟΛΟΙΠΟ</w:t>
            </w:r>
          </w:p>
        </w:tc>
        <w:tc>
          <w:tcPr>
            <w:tcW w:w="654" w:type="pct"/>
            <w:gridSpan w:val="2"/>
            <w:noWrap/>
            <w:vAlign w:val="center"/>
          </w:tcPr>
          <w:p w14:paraId="23C18F6A" w14:textId="77777777" w:rsidR="00B15BB0" w:rsidRPr="00B15BB0" w:rsidRDefault="00B15BB0" w:rsidP="00A70CCE">
            <w:pPr>
              <w:widowControl/>
              <w:autoSpaceDE/>
              <w:autoSpaceDN/>
              <w:adjustRightInd/>
              <w:jc w:val="right"/>
              <w:rPr>
                <w:rFonts w:ascii="Calibri" w:hAnsi="Calibri" w:cs="Calibri"/>
                <w:b/>
                <w:sz w:val="22"/>
                <w:szCs w:val="22"/>
              </w:rPr>
            </w:pPr>
            <w:r w:rsidRPr="00B15BB0">
              <w:rPr>
                <w:rFonts w:ascii="Calibri" w:hAnsi="Calibri" w:cs="Calibri"/>
                <w:b/>
                <w:sz w:val="22"/>
                <w:szCs w:val="22"/>
              </w:rPr>
              <w:t>20,97€</w:t>
            </w:r>
          </w:p>
        </w:tc>
        <w:tc>
          <w:tcPr>
            <w:tcW w:w="614" w:type="pct"/>
            <w:vAlign w:val="center"/>
          </w:tcPr>
          <w:p w14:paraId="53A78F94" w14:textId="77777777" w:rsidR="00B15BB0" w:rsidRPr="00B15BB0" w:rsidRDefault="00B15BB0" w:rsidP="00A70CCE">
            <w:pPr>
              <w:widowControl/>
              <w:autoSpaceDE/>
              <w:autoSpaceDN/>
              <w:adjustRightInd/>
              <w:jc w:val="center"/>
              <w:rPr>
                <w:rFonts w:ascii="Calibri" w:hAnsi="Calibri" w:cs="Calibri"/>
                <w:b/>
                <w:bCs/>
                <w:sz w:val="22"/>
                <w:szCs w:val="22"/>
              </w:rPr>
            </w:pPr>
          </w:p>
        </w:tc>
      </w:tr>
      <w:tr w:rsidR="00B15BB0" w:rsidRPr="00B15BB0" w14:paraId="527DD611" w14:textId="77777777" w:rsidTr="00A70CCE">
        <w:trPr>
          <w:trHeight w:val="383"/>
          <w:jc w:val="center"/>
        </w:trPr>
        <w:tc>
          <w:tcPr>
            <w:tcW w:w="3733" w:type="pct"/>
            <w:gridSpan w:val="5"/>
            <w:noWrap/>
            <w:vAlign w:val="center"/>
          </w:tcPr>
          <w:p w14:paraId="3CB98D1D" w14:textId="77777777" w:rsidR="00B15BB0" w:rsidRPr="00B15BB0" w:rsidRDefault="00B15BB0" w:rsidP="00A70CCE">
            <w:pPr>
              <w:widowControl/>
              <w:autoSpaceDE/>
              <w:autoSpaceDN/>
              <w:adjustRightInd/>
              <w:jc w:val="center"/>
              <w:rPr>
                <w:rFonts w:ascii="Calibri" w:hAnsi="Calibri" w:cs="Calibri"/>
                <w:b/>
                <w:sz w:val="22"/>
                <w:szCs w:val="22"/>
              </w:rPr>
            </w:pPr>
            <w:r w:rsidRPr="00B15BB0">
              <w:rPr>
                <w:rFonts w:ascii="Calibri" w:hAnsi="Calibri" w:cs="Calibri"/>
                <w:b/>
                <w:sz w:val="22"/>
                <w:szCs w:val="22"/>
              </w:rPr>
              <w:t>ΕΠΙΣΤΡΟΦΗ ΠΟΣΟΥ</w:t>
            </w:r>
          </w:p>
        </w:tc>
        <w:tc>
          <w:tcPr>
            <w:tcW w:w="654" w:type="pct"/>
            <w:gridSpan w:val="2"/>
            <w:noWrap/>
            <w:vAlign w:val="center"/>
          </w:tcPr>
          <w:p w14:paraId="35675A5E" w14:textId="77777777" w:rsidR="00B15BB0" w:rsidRPr="00B15BB0" w:rsidRDefault="00B15BB0" w:rsidP="00A70CCE">
            <w:pPr>
              <w:widowControl/>
              <w:autoSpaceDE/>
              <w:autoSpaceDN/>
              <w:adjustRightInd/>
              <w:jc w:val="right"/>
              <w:rPr>
                <w:rFonts w:ascii="Calibri" w:hAnsi="Calibri" w:cs="Calibri"/>
                <w:b/>
                <w:sz w:val="22"/>
                <w:szCs w:val="22"/>
              </w:rPr>
            </w:pPr>
            <w:r w:rsidRPr="00B15BB0">
              <w:rPr>
                <w:rFonts w:ascii="Calibri" w:hAnsi="Calibri" w:cs="Calibri"/>
                <w:b/>
                <w:sz w:val="22"/>
                <w:szCs w:val="22"/>
              </w:rPr>
              <w:t>228,13€</w:t>
            </w:r>
          </w:p>
        </w:tc>
        <w:tc>
          <w:tcPr>
            <w:tcW w:w="614" w:type="pct"/>
            <w:vAlign w:val="center"/>
          </w:tcPr>
          <w:p w14:paraId="590290E7" w14:textId="77777777" w:rsidR="00B15BB0" w:rsidRPr="00B15BB0" w:rsidRDefault="00B15BB0" w:rsidP="00A70CCE">
            <w:pPr>
              <w:widowControl/>
              <w:autoSpaceDE/>
              <w:autoSpaceDN/>
              <w:adjustRightInd/>
              <w:jc w:val="center"/>
              <w:rPr>
                <w:rFonts w:ascii="Calibri" w:hAnsi="Calibri" w:cs="Calibri"/>
                <w:b/>
                <w:bCs/>
                <w:sz w:val="22"/>
                <w:szCs w:val="22"/>
              </w:rPr>
            </w:pPr>
          </w:p>
        </w:tc>
      </w:tr>
    </w:tbl>
    <w:p w14:paraId="408A3673" w14:textId="77777777" w:rsidR="00B15BB0" w:rsidRDefault="00B15BB0" w:rsidP="00B15BB0">
      <w:pPr>
        <w:tabs>
          <w:tab w:val="left" w:pos="1185"/>
        </w:tabs>
        <w:spacing w:line="360" w:lineRule="auto"/>
        <w:jc w:val="both"/>
        <w:rPr>
          <w:rFonts w:ascii="Calibri" w:hAnsi="Calibri" w:cs="Calibri"/>
          <w:bCs/>
          <w:sz w:val="22"/>
          <w:szCs w:val="22"/>
        </w:rPr>
      </w:pPr>
    </w:p>
    <w:p w14:paraId="11579F50" w14:textId="77777777" w:rsidR="00B15BB0" w:rsidRPr="004C66DC" w:rsidRDefault="00B15BB0" w:rsidP="00B15BB0">
      <w:pPr>
        <w:tabs>
          <w:tab w:val="left" w:pos="1185"/>
        </w:tabs>
        <w:spacing w:line="360" w:lineRule="auto"/>
        <w:jc w:val="both"/>
        <w:rPr>
          <w:rFonts w:ascii="Calibri" w:hAnsi="Calibri" w:cs="Calibri"/>
          <w:bCs/>
          <w:sz w:val="22"/>
          <w:szCs w:val="22"/>
        </w:rPr>
      </w:pPr>
      <w:r w:rsidRPr="004C66DC">
        <w:rPr>
          <w:rFonts w:ascii="Calibri" w:hAnsi="Calibri" w:cs="Calibri"/>
          <w:bCs/>
          <w:sz w:val="22"/>
          <w:szCs w:val="22"/>
        </w:rPr>
        <w:t xml:space="preserve">Κατόπιν των ανωτέρω, ο κος </w:t>
      </w:r>
      <w:r>
        <w:rPr>
          <w:rFonts w:ascii="Calibri" w:hAnsi="Calibri" w:cs="Calibri"/>
          <w:bCs/>
          <w:sz w:val="22"/>
          <w:szCs w:val="22"/>
        </w:rPr>
        <w:t>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14:paraId="6987891E" w14:textId="77777777" w:rsidR="00B15BB0" w:rsidRPr="008D16B2" w:rsidRDefault="00B15BB0" w:rsidP="00B15BB0">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0FA42190" w14:textId="77777777" w:rsidR="00B15BB0" w:rsidRPr="008D16B2" w:rsidRDefault="00B15BB0" w:rsidP="00B15BB0">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Πρ</w:t>
      </w:r>
      <w:r w:rsidRPr="008D16B2">
        <w:rPr>
          <w:rFonts w:ascii="Calibri" w:hAnsi="Calibri" w:cs="Calibri"/>
          <w:sz w:val="22"/>
          <w:szCs w:val="22"/>
        </w:rPr>
        <w:t>οέδρου, έλαβε υπόψη:</w:t>
      </w:r>
    </w:p>
    <w:p w14:paraId="26A846BD" w14:textId="77777777" w:rsidR="00B15BB0" w:rsidRPr="00A759FC" w:rsidRDefault="00B15BB0" w:rsidP="004C21BA">
      <w:pPr>
        <w:pStyle w:val="a8"/>
        <w:numPr>
          <w:ilvl w:val="0"/>
          <w:numId w:val="4"/>
        </w:numPr>
        <w:spacing w:line="360" w:lineRule="auto"/>
        <w:ind w:left="57" w:firstLine="113"/>
        <w:jc w:val="both"/>
        <w:rPr>
          <w:rFonts w:ascii="Calibri" w:hAnsi="Calibri" w:cs="Calibri"/>
          <w:sz w:val="22"/>
          <w:szCs w:val="22"/>
        </w:rPr>
      </w:pPr>
      <w:r w:rsidRPr="00A759FC">
        <w:rPr>
          <w:rFonts w:ascii="Calibri" w:hAnsi="Calibri" w:cs="Calibri"/>
          <w:sz w:val="22"/>
          <w:szCs w:val="22"/>
        </w:rPr>
        <w:t>το άρθρο του Β.Δ/τος 17-5/15-6-59 (ΦΕΚ 114/59 τεύχος Α')</w:t>
      </w:r>
    </w:p>
    <w:p w14:paraId="20AE87B2" w14:textId="77777777" w:rsidR="00B15BB0" w:rsidRPr="00A759FC" w:rsidRDefault="00B15BB0" w:rsidP="004C21BA">
      <w:pPr>
        <w:widowControl/>
        <w:numPr>
          <w:ilvl w:val="0"/>
          <w:numId w:val="4"/>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άρθρου 173 του Ν.3463/2006</w:t>
      </w:r>
    </w:p>
    <w:p w14:paraId="629872A1" w14:textId="77777777" w:rsidR="00B15BB0" w:rsidRPr="00A759FC" w:rsidRDefault="00B15BB0" w:rsidP="004C21BA">
      <w:pPr>
        <w:widowControl/>
        <w:numPr>
          <w:ilvl w:val="0"/>
          <w:numId w:val="4"/>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Π.Δ/τος 80/2016</w:t>
      </w:r>
    </w:p>
    <w:p w14:paraId="0D7288D2" w14:textId="77777777" w:rsidR="00B15BB0" w:rsidRPr="00A759FC" w:rsidRDefault="00B15BB0" w:rsidP="004C21BA">
      <w:pPr>
        <w:pStyle w:val="a8"/>
        <w:numPr>
          <w:ilvl w:val="0"/>
          <w:numId w:val="4"/>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αριθμ.</w:t>
      </w:r>
      <w:r>
        <w:rPr>
          <w:rFonts w:ascii="Calibri" w:hAnsi="Calibri" w:cs="Calibri"/>
          <w:sz w:val="22"/>
          <w:szCs w:val="22"/>
        </w:rPr>
        <w:t>60/2021</w:t>
      </w:r>
      <w:r w:rsidRPr="00A759FC">
        <w:rPr>
          <w:rFonts w:ascii="Calibri" w:hAnsi="Calibri" w:cs="Calibri"/>
          <w:sz w:val="22"/>
          <w:szCs w:val="22"/>
        </w:rPr>
        <w:t xml:space="preserve"> απόφαση Οικονομικής Επιτροπής με την οποία έγινε η σύσταση της πάγιας προκαταβολής και ο ορισμός υπολόγου υπαλλήλου</w:t>
      </w:r>
    </w:p>
    <w:p w14:paraId="7DF79D34" w14:textId="77777777" w:rsidR="00B15BB0" w:rsidRPr="00A759FC" w:rsidRDefault="00B15BB0" w:rsidP="004C21BA">
      <w:pPr>
        <w:pStyle w:val="a8"/>
        <w:numPr>
          <w:ilvl w:val="0"/>
          <w:numId w:val="4"/>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 πρωτ:</w:t>
      </w:r>
      <w:r>
        <w:rPr>
          <w:rFonts w:ascii="Calibri" w:hAnsi="Calibri" w:cs="Calibri"/>
          <w:sz w:val="22"/>
          <w:szCs w:val="22"/>
        </w:rPr>
        <w:t xml:space="preserve"> 15387/09.09.2021 </w:t>
      </w:r>
      <w:r w:rsidRPr="00A759FC">
        <w:rPr>
          <w:rFonts w:ascii="Calibri" w:hAnsi="Calibri" w:cs="Calibri"/>
          <w:sz w:val="22"/>
          <w:szCs w:val="22"/>
        </w:rPr>
        <w:t>εισήγηση της διαχειρίστριας της παγίας προκαταβολής</w:t>
      </w:r>
    </w:p>
    <w:p w14:paraId="1F56C795" w14:textId="77777777" w:rsidR="00B15BB0" w:rsidRPr="008D16B2" w:rsidRDefault="00B15BB0" w:rsidP="00B15BB0">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5F3363FD" w14:textId="77777777" w:rsidR="00B15BB0" w:rsidRPr="008D16B2" w:rsidRDefault="00B15BB0" w:rsidP="00B15BB0">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518FB7FA" w14:textId="77777777" w:rsidR="00B15BB0" w:rsidRPr="004C66DC" w:rsidRDefault="00B15BB0" w:rsidP="00B15BB0">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w:t>
      </w:r>
      <w:r>
        <w:rPr>
          <w:rFonts w:ascii="Calibri" w:hAnsi="Calibri" w:cs="Calibri"/>
          <w:sz w:val="22"/>
          <w:szCs w:val="22"/>
        </w:rPr>
        <w:t xml:space="preserve">όπως αυτές αναφέρονται στο εισηγητικό μέρος της παρούσας, από την υπόλογο υπάλληλο, Αναστασία Καραγιώργου,  </w:t>
      </w:r>
      <w:r w:rsidRPr="004C66DC">
        <w:rPr>
          <w:rFonts w:ascii="Calibri" w:hAnsi="Calibri" w:cs="Calibri"/>
          <w:sz w:val="22"/>
          <w:szCs w:val="22"/>
        </w:rPr>
        <w:lastRenderedPageBreak/>
        <w:t xml:space="preserve">συνολικού ποσού </w:t>
      </w:r>
      <w:r w:rsidRPr="00C41BAE">
        <w:rPr>
          <w:rFonts w:ascii="Calibri" w:hAnsi="Calibri" w:cs="Arial"/>
          <w:sz w:val="22"/>
          <w:szCs w:val="22"/>
        </w:rPr>
        <w:t>3.</w:t>
      </w:r>
      <w:r>
        <w:rPr>
          <w:rFonts w:ascii="Calibri" w:hAnsi="Calibri" w:cs="Arial"/>
          <w:sz w:val="22"/>
          <w:szCs w:val="22"/>
        </w:rPr>
        <w:t>771,87</w:t>
      </w:r>
      <w:r w:rsidRPr="00C41BAE">
        <w:rPr>
          <w:rFonts w:ascii="Calibri" w:hAnsi="Calibri" w:cs="Arial"/>
          <w:b/>
          <w:i/>
          <w:sz w:val="22"/>
          <w:szCs w:val="22"/>
        </w:rPr>
        <w:t xml:space="preserve">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έτους 2021.</w:t>
      </w:r>
    </w:p>
    <w:p w14:paraId="1191CE36" w14:textId="77777777" w:rsidR="00B15BB0" w:rsidRDefault="00B15BB0" w:rsidP="00B15BB0">
      <w:pPr>
        <w:pStyle w:val="20"/>
        <w:spacing w:after="0" w:line="360" w:lineRule="auto"/>
        <w:jc w:val="both"/>
        <w:rPr>
          <w:rFonts w:ascii="Calibri" w:hAnsi="Calibri" w:cs="Calibri"/>
          <w:sz w:val="22"/>
          <w:szCs w:val="22"/>
        </w:rPr>
      </w:pPr>
    </w:p>
    <w:p w14:paraId="21A09FAC" w14:textId="77777777" w:rsidR="002867D0" w:rsidRPr="002867D0" w:rsidRDefault="002867D0" w:rsidP="002867D0">
      <w:pPr>
        <w:spacing w:line="360" w:lineRule="auto"/>
        <w:jc w:val="both"/>
        <w:rPr>
          <w:rFonts w:ascii="Calibri" w:hAnsi="Calibri" w:cs="Calibri"/>
          <w:b/>
          <w:sz w:val="22"/>
          <w:szCs w:val="22"/>
          <w:lang w:eastAsia="ar-SA"/>
        </w:rPr>
      </w:pPr>
      <w:r w:rsidRPr="002867D0">
        <w:rPr>
          <w:rFonts w:ascii="Calibri" w:hAnsi="Calibri" w:cs="Calibri"/>
          <w:b/>
          <w:bCs/>
          <w:sz w:val="22"/>
          <w:szCs w:val="22"/>
        </w:rPr>
        <w:t>ΘΕΜΑ: Λήψη απόφασης περί έγκρισης του πρακτικού της Επιτροπής Διαπραγμάτευσης σχετικά με την ανάθεση της προμήθειας και εγκατάστασης Η/Ζ για τις ανάγκες του Κεντρικού Αντλιοστασίου Καμάριζας</w:t>
      </w:r>
    </w:p>
    <w:p w14:paraId="2A1A49D9" w14:textId="77777777" w:rsidR="002867D0" w:rsidRPr="002867D0" w:rsidRDefault="002867D0" w:rsidP="002867D0">
      <w:pPr>
        <w:spacing w:line="360" w:lineRule="auto"/>
        <w:jc w:val="both"/>
        <w:rPr>
          <w:rFonts w:ascii="Calibri" w:hAnsi="Calibri" w:cs="Calibri"/>
          <w:b/>
          <w:bCs/>
          <w:sz w:val="22"/>
          <w:szCs w:val="22"/>
        </w:rPr>
      </w:pPr>
      <w:r w:rsidRPr="002867D0">
        <w:rPr>
          <w:rFonts w:ascii="Calibri" w:hAnsi="Calibri" w:cs="Calibri"/>
          <w:b/>
          <w:bCs/>
          <w:sz w:val="22"/>
          <w:szCs w:val="22"/>
        </w:rPr>
        <w:t>Αρ. Απόφ.: 220/2021</w:t>
      </w:r>
    </w:p>
    <w:p w14:paraId="4D8FE4CB" w14:textId="77777777" w:rsidR="002867D0" w:rsidRPr="002867D0" w:rsidRDefault="002867D0" w:rsidP="002867D0">
      <w:pPr>
        <w:spacing w:line="360" w:lineRule="auto"/>
        <w:jc w:val="both"/>
        <w:rPr>
          <w:rFonts w:ascii="Calibri" w:hAnsi="Calibri" w:cs="Calibri"/>
          <w:sz w:val="22"/>
          <w:szCs w:val="22"/>
        </w:rPr>
      </w:pPr>
      <w:r w:rsidRPr="002867D0">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2867D0">
        <w:rPr>
          <w:rFonts w:ascii="Calibri" w:hAnsi="Calibri" w:cs="Calibri"/>
          <w:i/>
          <w:sz w:val="22"/>
          <w:szCs w:val="22"/>
        </w:rPr>
        <w:t>«</w:t>
      </w:r>
      <w:r w:rsidRPr="002867D0">
        <w:rPr>
          <w:rFonts w:ascii="Calibri" w:hAnsi="Calibri" w:cs="Calibri"/>
          <w:bCs/>
          <w:i/>
          <w:sz w:val="22"/>
          <w:szCs w:val="22"/>
        </w:rPr>
        <w:t xml:space="preserve">έγκρισης του πρακτικού της Επιτροπής Διαπραγμάτευσης σχετικά με την ανάθεση της </w:t>
      </w:r>
      <w:r w:rsidRPr="00AC2DEF">
        <w:rPr>
          <w:rFonts w:ascii="Calibri" w:hAnsi="Calibri" w:cs="Calibri"/>
          <w:bCs/>
          <w:i/>
          <w:sz w:val="22"/>
          <w:szCs w:val="22"/>
        </w:rPr>
        <w:t>προμήθειας και εγκατάστασης Η/Ζ για τις ανάγκες του Κεντρικού Αντλιοστασίου Καμάριζας</w:t>
      </w:r>
      <w:r w:rsidRPr="002867D0">
        <w:rPr>
          <w:rFonts w:ascii="Calibri" w:hAnsi="Calibri" w:cs="Calibri"/>
          <w:bCs/>
          <w:i/>
          <w:sz w:val="22"/>
          <w:szCs w:val="22"/>
        </w:rPr>
        <w:t>»</w:t>
      </w:r>
      <w:r w:rsidRPr="002867D0">
        <w:rPr>
          <w:rFonts w:ascii="Calibri" w:hAnsi="Calibri" w:cs="Calibri"/>
          <w:b/>
          <w:bCs/>
          <w:sz w:val="22"/>
          <w:szCs w:val="22"/>
        </w:rPr>
        <w:t xml:space="preserve"> </w:t>
      </w:r>
      <w:r w:rsidRPr="002867D0">
        <w:rPr>
          <w:rFonts w:ascii="Calibri" w:eastAsia="Calibri-Bold" w:hAnsi="Calibri" w:cs="Calibri"/>
          <w:sz w:val="22"/>
          <w:szCs w:val="22"/>
        </w:rPr>
        <w:t xml:space="preserve">έθεσε υπόψη των μελών της Οικονομικής Επιτροπής </w:t>
      </w:r>
      <w:r w:rsidRPr="002867D0">
        <w:rPr>
          <w:rFonts w:ascii="Calibri" w:hAnsi="Calibri" w:cs="Calibri"/>
          <w:sz w:val="22"/>
          <w:szCs w:val="22"/>
        </w:rPr>
        <w:t xml:space="preserve">τα ακόλουθα: </w:t>
      </w:r>
    </w:p>
    <w:p w14:paraId="24492D38" w14:textId="77777777" w:rsidR="002867D0" w:rsidRPr="002867D0" w:rsidRDefault="002867D0" w:rsidP="004C21BA">
      <w:pPr>
        <w:numPr>
          <w:ilvl w:val="0"/>
          <w:numId w:val="23"/>
        </w:numPr>
        <w:suppressAutoHyphens/>
        <w:spacing w:line="360" w:lineRule="auto"/>
        <w:ind w:left="57" w:firstLine="113"/>
        <w:jc w:val="both"/>
        <w:rPr>
          <w:rFonts w:ascii="Calibri" w:hAnsi="Calibri" w:cs="Calibri"/>
          <w:sz w:val="22"/>
          <w:szCs w:val="22"/>
        </w:rPr>
      </w:pPr>
      <w:r w:rsidRPr="002867D0">
        <w:rPr>
          <w:rFonts w:ascii="Calibri" w:hAnsi="Calibri" w:cs="Calibri"/>
          <w:color w:val="000000"/>
          <w:sz w:val="22"/>
          <w:szCs w:val="22"/>
        </w:rPr>
        <w:t xml:space="preserve">Την </w:t>
      </w:r>
      <w:r w:rsidRPr="002867D0">
        <w:rPr>
          <w:rFonts w:ascii="Calibri" w:hAnsi="Calibri" w:cs="Calibri"/>
          <w:sz w:val="22"/>
          <w:szCs w:val="22"/>
        </w:rPr>
        <w:t>απόφαση Αναπληρωτή Υπουργού Εσωτερικών (ΑΔΑ: ΩΦ0746ΜΤΛ6-11Α) περί χρηματοδότησης του Δήμου Λαυρεωτικής Ν. Αττικής για αντιμετώπιση προβλημάτων που δημιουργήθηκαν από την λειψυδρία (ΣΑΕ 055)</w:t>
      </w:r>
    </w:p>
    <w:p w14:paraId="26587F48" w14:textId="77777777" w:rsidR="002867D0" w:rsidRPr="002867D0" w:rsidRDefault="002867D0" w:rsidP="004C21BA">
      <w:pPr>
        <w:numPr>
          <w:ilvl w:val="0"/>
          <w:numId w:val="23"/>
        </w:numPr>
        <w:suppressAutoHyphens/>
        <w:spacing w:line="360" w:lineRule="auto"/>
        <w:ind w:left="57" w:firstLine="113"/>
        <w:jc w:val="both"/>
        <w:rPr>
          <w:rFonts w:ascii="Calibri" w:hAnsi="Calibri" w:cs="Calibri"/>
          <w:sz w:val="22"/>
          <w:szCs w:val="22"/>
        </w:rPr>
      </w:pPr>
      <w:r w:rsidRPr="002867D0">
        <w:rPr>
          <w:rFonts w:ascii="Calibri" w:hAnsi="Calibri" w:cs="Calibri"/>
          <w:sz w:val="22"/>
          <w:szCs w:val="22"/>
        </w:rPr>
        <w:t>Την υπ’ αριθμ.140/2021 απόφαση Οικονομικής Επιτροπής περί αποδοχής της επιχορήγησης</w:t>
      </w:r>
    </w:p>
    <w:p w14:paraId="2C17C101" w14:textId="77777777" w:rsidR="002867D0" w:rsidRPr="002867D0" w:rsidRDefault="002867D0" w:rsidP="004C21BA">
      <w:pPr>
        <w:widowControl/>
        <w:numPr>
          <w:ilvl w:val="0"/>
          <w:numId w:val="23"/>
        </w:numPr>
        <w:spacing w:line="360" w:lineRule="auto"/>
        <w:ind w:left="57" w:firstLine="113"/>
        <w:jc w:val="both"/>
        <w:rPr>
          <w:rFonts w:ascii="Calibri" w:hAnsi="Calibri" w:cs="Calibri"/>
          <w:bCs/>
          <w:kern w:val="32"/>
          <w:sz w:val="22"/>
          <w:szCs w:val="22"/>
        </w:rPr>
      </w:pPr>
      <w:r w:rsidRPr="002867D0">
        <w:rPr>
          <w:rFonts w:ascii="Calibri" w:hAnsi="Calibri" w:cs="Calibri"/>
          <w:bCs/>
          <w:kern w:val="32"/>
          <w:sz w:val="22"/>
          <w:szCs w:val="22"/>
        </w:rPr>
        <w:t>Το αριθμ. πρωτ: 10488/30.06.2021 πρωτογενές αίτημα της Διεύθυνσης Τεχνικών Υπηρεσιών, με θέμα «προμήθεια και εγκατάσταση ηλεκτροπαραγωγού ζεύγους για τις ανάγκες του Κεντρικού Αντλιοστασίου Καμάριζας», προϋπολογισμού 39.990,00 ευρώ, το οποίο αναρτήθηκε στο ΚΗΜΔΗΣ με ΑΔΑΜ: 21</w:t>
      </w:r>
      <w:r w:rsidRPr="002867D0">
        <w:rPr>
          <w:rFonts w:ascii="Calibri" w:hAnsi="Calibri" w:cs="Calibri"/>
          <w:bCs/>
          <w:kern w:val="32"/>
          <w:sz w:val="22"/>
          <w:szCs w:val="22"/>
          <w:lang w:val="en-US"/>
        </w:rPr>
        <w:t>REQ</w:t>
      </w:r>
      <w:r w:rsidRPr="002867D0">
        <w:rPr>
          <w:rFonts w:ascii="Calibri" w:hAnsi="Calibri" w:cs="Calibri"/>
          <w:bCs/>
          <w:kern w:val="32"/>
          <w:sz w:val="22"/>
          <w:szCs w:val="22"/>
        </w:rPr>
        <w:t>008870830</w:t>
      </w:r>
    </w:p>
    <w:p w14:paraId="265400A8" w14:textId="77777777" w:rsidR="002867D0" w:rsidRPr="002867D0" w:rsidRDefault="002867D0" w:rsidP="004C21BA">
      <w:pPr>
        <w:widowControl/>
        <w:numPr>
          <w:ilvl w:val="0"/>
          <w:numId w:val="23"/>
        </w:numPr>
        <w:autoSpaceDE/>
        <w:autoSpaceDN/>
        <w:adjustRightInd/>
        <w:spacing w:line="360" w:lineRule="auto"/>
        <w:ind w:left="57" w:firstLine="113"/>
        <w:jc w:val="both"/>
        <w:rPr>
          <w:rFonts w:ascii="Calibri" w:hAnsi="Calibri" w:cs="Calibri"/>
          <w:bCs/>
          <w:kern w:val="32"/>
          <w:sz w:val="22"/>
          <w:szCs w:val="22"/>
        </w:rPr>
      </w:pPr>
      <w:r w:rsidRPr="002867D0">
        <w:rPr>
          <w:rFonts w:ascii="Calibri" w:hAnsi="Calibri" w:cs="Calibri"/>
          <w:bCs/>
          <w:kern w:val="32"/>
          <w:sz w:val="22"/>
          <w:szCs w:val="22"/>
        </w:rPr>
        <w:t>Την υπ’ αριθμ.87/2021 μελέτη της Διεύθυνσης Τεχνικών Υπηρεσιών με τίτλο «</w:t>
      </w:r>
      <w:r w:rsidRPr="002867D0">
        <w:rPr>
          <w:rFonts w:ascii="Calibri" w:hAnsi="Calibri" w:cs="Calibri"/>
          <w:sz w:val="22"/>
          <w:szCs w:val="22"/>
        </w:rPr>
        <w:t>προμήθεια και εγκατάσταση Ηλεκτροπαραγωγού Ζεύγους για τις ανάγκες του Κεντρικού Αντλιοστασίου Καμάριζας</w:t>
      </w:r>
      <w:r w:rsidRPr="002867D0">
        <w:rPr>
          <w:rFonts w:ascii="Calibri" w:hAnsi="Calibri" w:cs="Calibri"/>
          <w:bCs/>
          <w:kern w:val="32"/>
          <w:sz w:val="22"/>
          <w:szCs w:val="22"/>
        </w:rPr>
        <w:t>», προϋπολογισμού 39.990,00 ευρώ</w:t>
      </w:r>
    </w:p>
    <w:p w14:paraId="7FA9F6D5" w14:textId="77777777" w:rsidR="002867D0" w:rsidRPr="002867D0" w:rsidRDefault="002867D0" w:rsidP="004C21BA">
      <w:pPr>
        <w:widowControl/>
        <w:numPr>
          <w:ilvl w:val="0"/>
          <w:numId w:val="23"/>
        </w:numPr>
        <w:autoSpaceDE/>
        <w:autoSpaceDN/>
        <w:adjustRightInd/>
        <w:spacing w:line="360" w:lineRule="auto"/>
        <w:ind w:left="57" w:firstLine="113"/>
        <w:jc w:val="both"/>
        <w:rPr>
          <w:rFonts w:ascii="Calibri" w:hAnsi="Calibri" w:cs="Calibri"/>
          <w:sz w:val="22"/>
          <w:szCs w:val="22"/>
        </w:rPr>
      </w:pPr>
      <w:r w:rsidRPr="002867D0">
        <w:rPr>
          <w:rFonts w:ascii="Calibri" w:hAnsi="Calibri" w:cs="Calibri"/>
          <w:sz w:val="22"/>
          <w:szCs w:val="22"/>
        </w:rPr>
        <w:t>Την εγγεγραμμένη πίστωση στον ΚΑ δαπανών 64-7131.002 του δημοτικού προϋπολογισμού οικονομικού έτους 2021</w:t>
      </w:r>
    </w:p>
    <w:p w14:paraId="366F465C" w14:textId="77777777" w:rsidR="002867D0" w:rsidRPr="002867D0" w:rsidRDefault="002867D0" w:rsidP="004C21BA">
      <w:pPr>
        <w:widowControl/>
        <w:numPr>
          <w:ilvl w:val="0"/>
          <w:numId w:val="23"/>
        </w:numPr>
        <w:autoSpaceDE/>
        <w:autoSpaceDN/>
        <w:adjustRightInd/>
        <w:spacing w:line="360" w:lineRule="auto"/>
        <w:ind w:left="57" w:firstLine="113"/>
        <w:jc w:val="both"/>
        <w:rPr>
          <w:rFonts w:ascii="Calibri" w:hAnsi="Calibri" w:cs="Calibri"/>
          <w:bCs/>
          <w:kern w:val="32"/>
          <w:sz w:val="22"/>
          <w:szCs w:val="22"/>
        </w:rPr>
      </w:pPr>
      <w:r w:rsidRPr="002867D0">
        <w:rPr>
          <w:rFonts w:ascii="Calibri" w:hAnsi="Calibri" w:cs="Calibri"/>
          <w:bCs/>
          <w:kern w:val="32"/>
          <w:sz w:val="22"/>
          <w:szCs w:val="22"/>
        </w:rPr>
        <w:t>Το αριθμ. πρωτ: 11113/08.07.2021 τεκμηριωμένο αίτημα Δημάρχου Λαυρεωτικής</w:t>
      </w:r>
    </w:p>
    <w:p w14:paraId="65EB105C" w14:textId="77777777" w:rsidR="002867D0" w:rsidRPr="002867D0" w:rsidRDefault="002867D0" w:rsidP="004C21BA">
      <w:pPr>
        <w:widowControl/>
        <w:numPr>
          <w:ilvl w:val="0"/>
          <w:numId w:val="23"/>
        </w:numPr>
        <w:autoSpaceDE/>
        <w:autoSpaceDN/>
        <w:adjustRightInd/>
        <w:spacing w:line="360" w:lineRule="auto"/>
        <w:ind w:left="57" w:firstLine="113"/>
        <w:jc w:val="both"/>
        <w:rPr>
          <w:rFonts w:ascii="Calibri" w:hAnsi="Calibri" w:cs="Calibri"/>
          <w:bCs/>
          <w:kern w:val="32"/>
          <w:sz w:val="22"/>
          <w:szCs w:val="22"/>
        </w:rPr>
      </w:pPr>
      <w:r w:rsidRPr="002867D0">
        <w:rPr>
          <w:rFonts w:ascii="Calibri" w:hAnsi="Calibri" w:cs="Calibri"/>
          <w:bCs/>
          <w:kern w:val="32"/>
          <w:sz w:val="22"/>
          <w:szCs w:val="22"/>
        </w:rPr>
        <w:t>Την αριθμ. Α-896/2021 απόφαση ανάληψης υποχρέωσης και την αριθμ. πρωτ: 11148/09.07.2021 πράξη – βεβαίωση της Διεύθυνσης Οικονομικών Υπηρεσιών, που εκδόθηκαν για το σκοπό αυτό (ΑΔΑ: ΨΨ9ΖΩΛ1-Ζ95, ΑΔΑΜ: 21</w:t>
      </w:r>
      <w:r w:rsidRPr="002867D0">
        <w:rPr>
          <w:rFonts w:ascii="Calibri" w:hAnsi="Calibri" w:cs="Calibri"/>
          <w:bCs/>
          <w:kern w:val="32"/>
          <w:sz w:val="22"/>
          <w:szCs w:val="22"/>
          <w:lang w:val="en-US"/>
        </w:rPr>
        <w:t>REQ</w:t>
      </w:r>
      <w:r w:rsidRPr="002867D0">
        <w:rPr>
          <w:rFonts w:ascii="Calibri" w:hAnsi="Calibri" w:cs="Calibri"/>
          <w:bCs/>
          <w:kern w:val="32"/>
          <w:sz w:val="22"/>
          <w:szCs w:val="22"/>
        </w:rPr>
        <w:t>008890103)</w:t>
      </w:r>
    </w:p>
    <w:p w14:paraId="05DF8A91" w14:textId="77777777" w:rsidR="002867D0" w:rsidRPr="002867D0" w:rsidRDefault="002867D0" w:rsidP="004C21BA">
      <w:pPr>
        <w:numPr>
          <w:ilvl w:val="0"/>
          <w:numId w:val="23"/>
        </w:numPr>
        <w:spacing w:line="360" w:lineRule="auto"/>
        <w:ind w:left="57" w:firstLine="113"/>
        <w:jc w:val="both"/>
        <w:rPr>
          <w:rFonts w:ascii="Calibri" w:hAnsi="Calibri" w:cs="Calibri"/>
          <w:sz w:val="22"/>
          <w:szCs w:val="22"/>
        </w:rPr>
      </w:pPr>
      <w:r w:rsidRPr="002867D0">
        <w:rPr>
          <w:rFonts w:ascii="Calibri" w:hAnsi="Calibri" w:cs="Calibri"/>
          <w:sz w:val="22"/>
          <w:szCs w:val="22"/>
        </w:rPr>
        <w:t xml:space="preserve">Την υπ’ αριθμ. 58/2021 απόφαση Οικονομικής Επιτροπής Δήμου Λαυρεωτικής, με την οποία έγινε η </w:t>
      </w:r>
      <w:r w:rsidRPr="002867D0">
        <w:rPr>
          <w:rFonts w:ascii="Calibri" w:hAnsi="Calibri" w:cs="Calibri"/>
          <w:bCs/>
          <w:sz w:val="22"/>
          <w:szCs w:val="22"/>
        </w:rPr>
        <w:t>συγκρότηση Τριμελούς Επιτροπής Διενέργειας Διαπραγμάτευσης</w:t>
      </w:r>
      <w:r w:rsidRPr="002867D0">
        <w:rPr>
          <w:rFonts w:ascii="Calibri" w:hAnsi="Calibri" w:cs="Calibri"/>
          <w:b/>
          <w:bCs/>
          <w:sz w:val="22"/>
          <w:szCs w:val="22"/>
        </w:rPr>
        <w:t xml:space="preserve"> </w:t>
      </w:r>
      <w:r w:rsidRPr="002867D0">
        <w:rPr>
          <w:rFonts w:ascii="Calibri" w:hAnsi="Calibri" w:cs="Calibri"/>
          <w:bCs/>
          <w:sz w:val="22"/>
          <w:szCs w:val="22"/>
        </w:rPr>
        <w:t xml:space="preserve">σύμφωνα </w:t>
      </w:r>
      <w:r w:rsidRPr="002867D0">
        <w:rPr>
          <w:rFonts w:ascii="Calibri" w:hAnsi="Calibri" w:cs="Calibri"/>
          <w:sz w:val="22"/>
          <w:szCs w:val="22"/>
        </w:rPr>
        <w:t>με την παρ.2γ του άρθρου 32 και το άρθρο 32Α του Ν. 4412/2016</w:t>
      </w:r>
    </w:p>
    <w:p w14:paraId="6BD39ACA" w14:textId="77777777" w:rsidR="002867D0" w:rsidRPr="002867D0" w:rsidRDefault="002867D0" w:rsidP="004C21BA">
      <w:pPr>
        <w:widowControl/>
        <w:numPr>
          <w:ilvl w:val="0"/>
          <w:numId w:val="23"/>
        </w:numPr>
        <w:autoSpaceDE/>
        <w:autoSpaceDN/>
        <w:adjustRightInd/>
        <w:spacing w:line="360" w:lineRule="auto"/>
        <w:ind w:left="57" w:firstLine="113"/>
        <w:jc w:val="both"/>
        <w:rPr>
          <w:rFonts w:ascii="Calibri" w:hAnsi="Calibri" w:cs="Calibri"/>
          <w:color w:val="000000"/>
          <w:sz w:val="22"/>
          <w:szCs w:val="22"/>
        </w:rPr>
      </w:pPr>
      <w:r w:rsidRPr="002867D0">
        <w:rPr>
          <w:rFonts w:ascii="Calibri" w:hAnsi="Calibri" w:cs="Calibri"/>
          <w:bCs/>
          <w:kern w:val="32"/>
          <w:sz w:val="22"/>
          <w:szCs w:val="22"/>
        </w:rPr>
        <w:t xml:space="preserve">Την υπ’ αριθμ.185/2021 απόφαση Οικονομικής Επιτροπής Δήμου Λαυρεωτικής, με την οποία (α) έγινε η έγκριση της </w:t>
      </w:r>
      <w:r w:rsidRPr="002867D0">
        <w:rPr>
          <w:rFonts w:ascii="Calibri" w:hAnsi="Calibri" w:cs="Calibri"/>
          <w:sz w:val="22"/>
          <w:szCs w:val="22"/>
        </w:rPr>
        <w:t xml:space="preserve">υπ’ αριθμ.87/2021 μελέτης της Διεύθυνσης Τεχνικών Υπηρεσιών, (β) </w:t>
      </w:r>
      <w:r w:rsidRPr="002867D0">
        <w:rPr>
          <w:rFonts w:ascii="Calibri" w:hAnsi="Calibri" w:cs="Calibri"/>
          <w:color w:val="000000"/>
          <w:sz w:val="22"/>
          <w:szCs w:val="22"/>
        </w:rPr>
        <w:lastRenderedPageBreak/>
        <w:t xml:space="preserve">αποφασίσθηκε η προσφυγή στη διαδικασία </w:t>
      </w:r>
      <w:r w:rsidRPr="002867D0">
        <w:rPr>
          <w:rFonts w:ascii="Calibri" w:eastAsia="SimSun" w:hAnsi="Calibri" w:cs="Calibri"/>
          <w:snapToGrid w:val="0"/>
          <w:sz w:val="22"/>
          <w:szCs w:val="22"/>
          <w:lang w:eastAsia="zh-CN"/>
        </w:rPr>
        <w:t xml:space="preserve">της διαπραγμάτευσης χωρίς προηγούμενη δημοσίευση λόγω κατεπείγοντος (άρθρο 32 παρ. 2γ του Ν. 4412/2016) </w:t>
      </w:r>
    </w:p>
    <w:p w14:paraId="2FE6277A" w14:textId="77777777" w:rsidR="002867D0" w:rsidRPr="002867D0" w:rsidRDefault="002867D0" w:rsidP="004C21BA">
      <w:pPr>
        <w:numPr>
          <w:ilvl w:val="0"/>
          <w:numId w:val="23"/>
        </w:numPr>
        <w:tabs>
          <w:tab w:val="left" w:pos="709"/>
          <w:tab w:val="left" w:pos="1125"/>
          <w:tab w:val="right" w:pos="14741"/>
        </w:tabs>
        <w:spacing w:line="360" w:lineRule="auto"/>
        <w:ind w:left="57" w:firstLine="113"/>
        <w:contextualSpacing/>
        <w:jc w:val="both"/>
        <w:rPr>
          <w:rFonts w:ascii="Calibri" w:hAnsi="Calibri" w:cs="Calibri"/>
          <w:sz w:val="22"/>
          <w:szCs w:val="22"/>
        </w:rPr>
      </w:pPr>
      <w:r w:rsidRPr="002867D0">
        <w:rPr>
          <w:rFonts w:ascii="Calibri" w:hAnsi="Calibri" w:cs="Calibri"/>
          <w:bCs/>
          <w:sz w:val="22"/>
          <w:szCs w:val="22"/>
          <w:lang w:eastAsia="ar-SA"/>
        </w:rPr>
        <w:t xml:space="preserve">Την αριθμ. πρωτ: 14174/19.08.2021 πρόσκληση για </w:t>
      </w:r>
      <w:r w:rsidRPr="002867D0">
        <w:rPr>
          <w:rFonts w:ascii="Calibri" w:hAnsi="Calibri" w:cs="Calibri"/>
          <w:bCs/>
          <w:sz w:val="22"/>
          <w:szCs w:val="22"/>
        </w:rPr>
        <w:t xml:space="preserve">συμμετοχή σε διαδικασία με διαπραγμάτευση χωρίς προηγούμενη δημοσίευση για την ανάδειξη αναδόχου της </w:t>
      </w:r>
      <w:r w:rsidRPr="002867D0">
        <w:rPr>
          <w:rFonts w:ascii="Calibri" w:hAnsi="Calibri" w:cs="Calibri"/>
          <w:bCs/>
          <w:kern w:val="32"/>
          <w:sz w:val="22"/>
          <w:szCs w:val="22"/>
        </w:rPr>
        <w:t>προμήθειας και εγκατάστασης ηλεκτροπαραγωγού ζεύγους για τις ανάγκες του κεντρικού αντλιοστασίου Καμάριζας</w:t>
      </w:r>
      <w:r w:rsidRPr="002867D0">
        <w:rPr>
          <w:rFonts w:ascii="Calibri" w:hAnsi="Calibri" w:cs="Calibri"/>
          <w:bCs/>
          <w:sz w:val="22"/>
          <w:szCs w:val="22"/>
        </w:rPr>
        <w:t xml:space="preserve"> (ΑΔΑΜ: 21</w:t>
      </w:r>
      <w:r w:rsidRPr="002867D0">
        <w:rPr>
          <w:rFonts w:ascii="Calibri" w:hAnsi="Calibri" w:cs="Calibri"/>
          <w:bCs/>
          <w:sz w:val="22"/>
          <w:szCs w:val="22"/>
          <w:lang w:val="en-US"/>
        </w:rPr>
        <w:t>PROC</w:t>
      </w:r>
      <w:r w:rsidRPr="002867D0">
        <w:rPr>
          <w:rFonts w:ascii="Calibri" w:hAnsi="Calibri" w:cs="Calibri"/>
          <w:bCs/>
          <w:sz w:val="22"/>
          <w:szCs w:val="22"/>
        </w:rPr>
        <w:t>009094671)</w:t>
      </w:r>
    </w:p>
    <w:p w14:paraId="2B8542F8" w14:textId="77777777" w:rsidR="002867D0" w:rsidRPr="002867D0" w:rsidRDefault="002867D0" w:rsidP="004C21BA">
      <w:pPr>
        <w:numPr>
          <w:ilvl w:val="0"/>
          <w:numId w:val="23"/>
        </w:numPr>
        <w:tabs>
          <w:tab w:val="left" w:pos="709"/>
          <w:tab w:val="left" w:pos="1125"/>
          <w:tab w:val="right" w:pos="14741"/>
        </w:tabs>
        <w:spacing w:line="360" w:lineRule="auto"/>
        <w:ind w:left="57" w:firstLine="113"/>
        <w:contextualSpacing/>
        <w:jc w:val="both"/>
        <w:rPr>
          <w:rFonts w:ascii="Calibri" w:hAnsi="Calibri" w:cs="Calibri"/>
          <w:sz w:val="22"/>
          <w:szCs w:val="22"/>
        </w:rPr>
      </w:pPr>
      <w:r w:rsidRPr="002867D0">
        <w:rPr>
          <w:rFonts w:ascii="Calibri" w:hAnsi="Calibri" w:cs="Calibri"/>
          <w:sz w:val="22"/>
          <w:szCs w:val="22"/>
        </w:rPr>
        <w:t>Την αριθμ. πρωτ: 14467/25.08.2021 προσφορά που κατατέθηκε από την ανωτέρω εταιρεία</w:t>
      </w:r>
    </w:p>
    <w:p w14:paraId="32670128" w14:textId="77777777" w:rsidR="002867D0" w:rsidRPr="002867D0" w:rsidRDefault="002867D0" w:rsidP="004C21BA">
      <w:pPr>
        <w:numPr>
          <w:ilvl w:val="0"/>
          <w:numId w:val="23"/>
        </w:numPr>
        <w:tabs>
          <w:tab w:val="left" w:pos="709"/>
          <w:tab w:val="right" w:pos="14741"/>
        </w:tabs>
        <w:spacing w:line="360" w:lineRule="auto"/>
        <w:ind w:left="57" w:firstLine="113"/>
        <w:jc w:val="both"/>
        <w:rPr>
          <w:rFonts w:ascii="Calibri" w:hAnsi="Calibri" w:cs="Calibri"/>
          <w:sz w:val="22"/>
          <w:szCs w:val="22"/>
        </w:rPr>
      </w:pPr>
      <w:r w:rsidRPr="002867D0">
        <w:rPr>
          <w:rFonts w:ascii="Calibri" w:hAnsi="Calibri" w:cs="Calibri"/>
          <w:sz w:val="22"/>
          <w:szCs w:val="22"/>
        </w:rPr>
        <w:t>Το με ημερομηνία 30.08.2021 πρακτικό της Επιτροπής Διαπραγμάτευσης, το οποίο απεστάλη προς έγκριση στην Οικονομική Επιτροπή με το αριθμ. πρωτ: 15367/09.09.2021 διαβιβαστικό έγγραφο, σύμφωνα με το οποίο η υποβληθείσα από την εταιρεία ‘’</w:t>
      </w:r>
      <w:r w:rsidRPr="002867D0">
        <w:rPr>
          <w:rFonts w:ascii="Calibri" w:hAnsi="Calibri" w:cs="Calibri"/>
          <w:sz w:val="22"/>
          <w:szCs w:val="22"/>
          <w:lang w:val="en-US"/>
        </w:rPr>
        <w:t>MULTI</w:t>
      </w:r>
      <w:r w:rsidRPr="002867D0">
        <w:rPr>
          <w:rFonts w:ascii="Calibri" w:hAnsi="Calibri" w:cs="Calibri"/>
          <w:sz w:val="22"/>
          <w:szCs w:val="22"/>
        </w:rPr>
        <w:t xml:space="preserve"> </w:t>
      </w:r>
      <w:r w:rsidRPr="002867D0">
        <w:rPr>
          <w:rFonts w:ascii="Calibri" w:hAnsi="Calibri" w:cs="Calibri"/>
          <w:sz w:val="22"/>
          <w:szCs w:val="22"/>
          <w:lang w:val="en-US"/>
        </w:rPr>
        <w:t>ACTIONS</w:t>
      </w:r>
      <w:r w:rsidRPr="002867D0">
        <w:rPr>
          <w:rFonts w:ascii="Calibri" w:hAnsi="Calibri" w:cs="Calibri"/>
          <w:sz w:val="22"/>
          <w:szCs w:val="22"/>
        </w:rPr>
        <w:t xml:space="preserve"> Ο.Ε.’’ προσφορά είναι σύμφωνη με τους όρους της πρόσκλησης, πληροί τις προδιαγραφές που τέθηκαν από την αριθμ.87/2021 μελέτη της Διεύθυνσης Τεχνικών Υπηρεσιών και προτείνεται η ανάθεση της σύμβασης στην ανωτέρω εταιρεία.</w:t>
      </w:r>
    </w:p>
    <w:p w14:paraId="34A425F0" w14:textId="77777777" w:rsidR="002867D0" w:rsidRPr="002867D0" w:rsidRDefault="002867D0" w:rsidP="002867D0">
      <w:pPr>
        <w:spacing w:line="360" w:lineRule="auto"/>
        <w:jc w:val="both"/>
        <w:rPr>
          <w:rFonts w:ascii="Calibri" w:hAnsi="Calibri" w:cs="Calibri"/>
          <w:bCs/>
          <w:sz w:val="22"/>
          <w:szCs w:val="22"/>
        </w:rPr>
      </w:pPr>
      <w:r w:rsidRPr="002867D0">
        <w:rPr>
          <w:rFonts w:ascii="Calibri" w:hAnsi="Calibri" w:cs="Calibri"/>
          <w:bCs/>
          <w:sz w:val="22"/>
          <w:szCs w:val="22"/>
        </w:rPr>
        <w:tab/>
        <w:t>Κατόπιν των ανωτέρω, ο κος Πρόεδρος κάλεσε τα μέλη της Οικονομικής Επιτροπής να αποφασίσουν σχετικά.</w:t>
      </w:r>
    </w:p>
    <w:p w14:paraId="185029D4" w14:textId="77777777" w:rsidR="002867D0" w:rsidRPr="002867D0" w:rsidRDefault="002867D0" w:rsidP="002867D0">
      <w:pPr>
        <w:spacing w:line="360" w:lineRule="auto"/>
        <w:jc w:val="center"/>
        <w:rPr>
          <w:rFonts w:ascii="Calibri" w:hAnsi="Calibri" w:cs="Calibri"/>
          <w:b/>
          <w:spacing w:val="30"/>
          <w:sz w:val="22"/>
          <w:szCs w:val="22"/>
        </w:rPr>
      </w:pPr>
      <w:r w:rsidRPr="002867D0">
        <w:rPr>
          <w:rFonts w:ascii="Calibri" w:hAnsi="Calibri" w:cs="Calibri"/>
          <w:b/>
          <w:spacing w:val="30"/>
          <w:sz w:val="22"/>
          <w:szCs w:val="22"/>
        </w:rPr>
        <w:t>Η Οικονομική Επιτροπή</w:t>
      </w:r>
    </w:p>
    <w:p w14:paraId="566161FC" w14:textId="77777777" w:rsidR="002867D0" w:rsidRPr="002867D0" w:rsidRDefault="002867D0" w:rsidP="002867D0">
      <w:pPr>
        <w:spacing w:line="360" w:lineRule="auto"/>
        <w:jc w:val="both"/>
        <w:rPr>
          <w:rFonts w:ascii="Calibri" w:hAnsi="Calibri" w:cs="Calibri"/>
          <w:sz w:val="22"/>
          <w:szCs w:val="22"/>
        </w:rPr>
      </w:pPr>
      <w:r w:rsidRPr="002867D0">
        <w:rPr>
          <w:rFonts w:ascii="Calibri" w:hAnsi="Calibri" w:cs="Calibri"/>
          <w:sz w:val="22"/>
          <w:szCs w:val="22"/>
        </w:rPr>
        <w:t>αφού έλαβε υπόψη:</w:t>
      </w:r>
    </w:p>
    <w:p w14:paraId="70F8F4AF" w14:textId="77777777" w:rsidR="002867D0" w:rsidRPr="002867D0" w:rsidRDefault="002867D0" w:rsidP="004C21BA">
      <w:pPr>
        <w:numPr>
          <w:ilvl w:val="0"/>
          <w:numId w:val="22"/>
        </w:numPr>
        <w:shd w:val="clear" w:color="auto" w:fill="FFFFFF"/>
        <w:autoSpaceDE/>
        <w:adjustRightInd/>
        <w:spacing w:line="360" w:lineRule="auto"/>
        <w:ind w:left="57" w:firstLine="113"/>
        <w:jc w:val="both"/>
        <w:rPr>
          <w:rFonts w:ascii="Calibri" w:hAnsi="Calibri" w:cs="Calibri"/>
          <w:sz w:val="22"/>
          <w:szCs w:val="22"/>
        </w:rPr>
      </w:pPr>
      <w:r w:rsidRPr="002867D0">
        <w:rPr>
          <w:rFonts w:ascii="Calibri" w:hAnsi="Calibri" w:cs="Calibri"/>
          <w:sz w:val="22"/>
          <w:szCs w:val="22"/>
        </w:rPr>
        <w:t xml:space="preserve">τις διατάξεις του άρθρου </w:t>
      </w:r>
      <w:hyperlink r:id="rId36" w:tgtFrame="_blank" w:history="1">
        <w:r w:rsidRPr="002867D0">
          <w:rPr>
            <w:rStyle w:val="-"/>
            <w:rFonts w:ascii="Calibri" w:hAnsi="Calibri" w:cs="Calibri"/>
            <w:color w:val="auto"/>
            <w:sz w:val="22"/>
            <w:szCs w:val="22"/>
            <w:u w:val="none"/>
          </w:rPr>
          <w:t>72 του Ν.3852/2010</w:t>
        </w:r>
      </w:hyperlink>
      <w:r w:rsidRPr="002867D0">
        <w:rPr>
          <w:rFonts w:ascii="Calibri" w:hAnsi="Calibri" w:cs="Calibri"/>
          <w:sz w:val="22"/>
          <w:szCs w:val="22"/>
        </w:rPr>
        <w:t xml:space="preserve">, όπως αντικαταστάθηκε με την </w:t>
      </w:r>
      <w:hyperlink r:id="rId37" w:tgtFrame="_blank" w:history="1">
        <w:r w:rsidRPr="002867D0">
          <w:rPr>
            <w:rStyle w:val="-"/>
            <w:rFonts w:ascii="Calibri" w:hAnsi="Calibri" w:cs="Calibri"/>
            <w:color w:val="auto"/>
            <w:sz w:val="22"/>
            <w:szCs w:val="22"/>
            <w:u w:val="none"/>
          </w:rPr>
          <w:t>παρ.1 του άρθρου 40 του Ν.4735/2020</w:t>
        </w:r>
      </w:hyperlink>
      <w:r w:rsidRPr="002867D0">
        <w:rPr>
          <w:rFonts w:ascii="Calibri" w:hAnsi="Calibri" w:cs="Calibri"/>
          <w:sz w:val="22"/>
          <w:szCs w:val="22"/>
        </w:rPr>
        <w:t xml:space="preserve"> και συμπληρώθηκε με το Ν.4795/2021,</w:t>
      </w:r>
    </w:p>
    <w:p w14:paraId="19CFCC3F" w14:textId="77777777" w:rsidR="002867D0" w:rsidRPr="002867D0" w:rsidRDefault="002867D0" w:rsidP="004C21BA">
      <w:pPr>
        <w:pStyle w:val="20"/>
        <w:numPr>
          <w:ilvl w:val="0"/>
          <w:numId w:val="22"/>
        </w:numPr>
        <w:autoSpaceDE w:val="0"/>
        <w:autoSpaceDN w:val="0"/>
        <w:adjustRightInd w:val="0"/>
        <w:spacing w:after="0" w:line="360" w:lineRule="auto"/>
        <w:ind w:left="57" w:firstLine="113"/>
        <w:jc w:val="both"/>
        <w:rPr>
          <w:rFonts w:ascii="Calibri" w:hAnsi="Calibri" w:cs="Calibri"/>
          <w:sz w:val="22"/>
          <w:szCs w:val="22"/>
        </w:rPr>
      </w:pPr>
      <w:r w:rsidRPr="002867D0">
        <w:rPr>
          <w:rFonts w:ascii="Calibri" w:hAnsi="Calibri" w:cs="Calibri"/>
          <w:sz w:val="22"/>
          <w:szCs w:val="22"/>
        </w:rPr>
        <w:t>τις διατάξεις του άρθρου 32, παρ.2, περ. γ και του άρθρου 32</w:t>
      </w:r>
      <w:r w:rsidRPr="002867D0">
        <w:rPr>
          <w:rFonts w:ascii="Calibri" w:hAnsi="Calibri" w:cs="Calibri"/>
          <w:sz w:val="22"/>
          <w:szCs w:val="22"/>
          <w:vertAlign w:val="superscript"/>
        </w:rPr>
        <w:t>Α</w:t>
      </w:r>
      <w:r w:rsidRPr="002867D0">
        <w:rPr>
          <w:rFonts w:ascii="Calibri" w:hAnsi="Calibri" w:cs="Calibri"/>
          <w:sz w:val="22"/>
          <w:szCs w:val="22"/>
        </w:rPr>
        <w:t xml:space="preserve"> του Ν.4412/2016,</w:t>
      </w:r>
    </w:p>
    <w:p w14:paraId="53DB4B4D" w14:textId="77777777" w:rsidR="002867D0" w:rsidRPr="002867D0" w:rsidRDefault="002867D0" w:rsidP="004C21BA">
      <w:pPr>
        <w:pStyle w:val="a8"/>
        <w:numPr>
          <w:ilvl w:val="0"/>
          <w:numId w:val="22"/>
        </w:numPr>
        <w:autoSpaceDE w:val="0"/>
        <w:autoSpaceDN w:val="0"/>
        <w:adjustRightInd w:val="0"/>
        <w:spacing w:line="360" w:lineRule="auto"/>
        <w:ind w:left="57" w:firstLine="113"/>
        <w:jc w:val="both"/>
        <w:rPr>
          <w:rFonts w:ascii="Calibri" w:hAnsi="Calibri" w:cs="Calibri"/>
          <w:sz w:val="22"/>
          <w:szCs w:val="22"/>
        </w:rPr>
      </w:pPr>
      <w:r w:rsidRPr="002867D0">
        <w:rPr>
          <w:rFonts w:ascii="Calibri" w:hAnsi="Calibri" w:cs="Calibri"/>
          <w:sz w:val="22"/>
          <w:szCs w:val="22"/>
        </w:rPr>
        <w:t>την υπ’ αριθμ. 185/2021 απόφαση Οικονομικής Επιτροπής Δήμου Λαυρεωτικής,</w:t>
      </w:r>
    </w:p>
    <w:p w14:paraId="1EE4AE94" w14:textId="77777777" w:rsidR="002867D0" w:rsidRPr="002867D0" w:rsidRDefault="002867D0" w:rsidP="004C21BA">
      <w:pPr>
        <w:pStyle w:val="a8"/>
        <w:numPr>
          <w:ilvl w:val="0"/>
          <w:numId w:val="22"/>
        </w:numPr>
        <w:autoSpaceDE w:val="0"/>
        <w:autoSpaceDN w:val="0"/>
        <w:adjustRightInd w:val="0"/>
        <w:spacing w:line="360" w:lineRule="auto"/>
        <w:ind w:left="57" w:firstLine="113"/>
        <w:jc w:val="both"/>
        <w:rPr>
          <w:rFonts w:ascii="Calibri" w:hAnsi="Calibri" w:cs="Calibri"/>
          <w:sz w:val="22"/>
          <w:szCs w:val="22"/>
        </w:rPr>
      </w:pPr>
      <w:r w:rsidRPr="002867D0">
        <w:rPr>
          <w:rFonts w:ascii="Calibri" w:hAnsi="Calibri" w:cs="Calibri"/>
          <w:sz w:val="22"/>
          <w:szCs w:val="22"/>
        </w:rPr>
        <w:t>το με ημερομηνία 30.08.2021 πρακτικό της Επιτροπής Διαπραγμάτευσης,</w:t>
      </w:r>
    </w:p>
    <w:p w14:paraId="460A22EE" w14:textId="77777777" w:rsidR="002867D0" w:rsidRPr="002867D0" w:rsidRDefault="002867D0" w:rsidP="002867D0">
      <w:pPr>
        <w:spacing w:line="360" w:lineRule="auto"/>
        <w:jc w:val="both"/>
        <w:rPr>
          <w:rFonts w:ascii="Calibri" w:hAnsi="Calibri" w:cs="Calibri"/>
          <w:sz w:val="22"/>
          <w:szCs w:val="22"/>
        </w:rPr>
      </w:pPr>
      <w:r w:rsidRPr="002867D0">
        <w:rPr>
          <w:rFonts w:ascii="Calibri" w:hAnsi="Calibri" w:cs="Calibri"/>
          <w:sz w:val="22"/>
          <w:szCs w:val="22"/>
        </w:rPr>
        <w:t>και έπειτα από διαλογική συζήτηση</w:t>
      </w:r>
    </w:p>
    <w:p w14:paraId="0DEAE306" w14:textId="77777777" w:rsidR="002867D0" w:rsidRPr="002867D0" w:rsidRDefault="002867D0" w:rsidP="002867D0">
      <w:pPr>
        <w:spacing w:line="360" w:lineRule="auto"/>
        <w:jc w:val="center"/>
        <w:rPr>
          <w:rFonts w:ascii="Calibri" w:hAnsi="Calibri" w:cs="Calibri"/>
          <w:b/>
          <w:spacing w:val="40"/>
          <w:sz w:val="22"/>
          <w:szCs w:val="22"/>
        </w:rPr>
      </w:pPr>
      <w:r w:rsidRPr="002867D0">
        <w:rPr>
          <w:rFonts w:ascii="Calibri" w:hAnsi="Calibri" w:cs="Calibri"/>
          <w:b/>
          <w:spacing w:val="40"/>
          <w:sz w:val="22"/>
          <w:szCs w:val="22"/>
        </w:rPr>
        <w:t>αποφασίζει ομόφωνα</w:t>
      </w:r>
    </w:p>
    <w:p w14:paraId="07141980" w14:textId="77777777" w:rsidR="002867D0" w:rsidRPr="002867D0" w:rsidRDefault="002867D0" w:rsidP="002867D0">
      <w:pPr>
        <w:spacing w:line="360" w:lineRule="auto"/>
        <w:jc w:val="both"/>
        <w:rPr>
          <w:rFonts w:ascii="Calibri" w:hAnsi="Calibri" w:cs="Calibri"/>
          <w:sz w:val="22"/>
          <w:szCs w:val="22"/>
        </w:rPr>
      </w:pPr>
      <w:r w:rsidRPr="002867D0">
        <w:rPr>
          <w:rFonts w:ascii="Calibri" w:hAnsi="Calibri" w:cs="Calibri"/>
          <w:b/>
          <w:sz w:val="22"/>
          <w:szCs w:val="22"/>
        </w:rPr>
        <w:t>Α.</w:t>
      </w:r>
      <w:r w:rsidRPr="002867D0">
        <w:rPr>
          <w:rFonts w:ascii="Calibri" w:hAnsi="Calibri" w:cs="Calibri"/>
          <w:sz w:val="22"/>
          <w:szCs w:val="22"/>
        </w:rPr>
        <w:t xml:space="preserve"> Εγκρίνει το με ημερομηνία 30.08.2021 πρακτικό της Επιτροπής Διαπραγμάτευσης.</w:t>
      </w:r>
    </w:p>
    <w:p w14:paraId="2922FF72" w14:textId="77777777" w:rsidR="002867D0" w:rsidRPr="002867D0" w:rsidRDefault="002867D0" w:rsidP="002867D0">
      <w:pPr>
        <w:spacing w:line="360" w:lineRule="auto"/>
        <w:jc w:val="both"/>
        <w:rPr>
          <w:rFonts w:ascii="Calibri" w:eastAsia="SimSun" w:hAnsi="Calibri" w:cs="Calibri"/>
          <w:snapToGrid w:val="0"/>
          <w:sz w:val="22"/>
          <w:szCs w:val="22"/>
          <w:lang w:eastAsia="zh-CN"/>
        </w:rPr>
      </w:pPr>
      <w:r w:rsidRPr="002867D0">
        <w:rPr>
          <w:rFonts w:ascii="Calibri" w:hAnsi="Calibri" w:cs="Calibri"/>
          <w:b/>
          <w:sz w:val="22"/>
          <w:szCs w:val="22"/>
        </w:rPr>
        <w:t>Β.</w:t>
      </w:r>
      <w:r w:rsidRPr="002867D0">
        <w:rPr>
          <w:rFonts w:ascii="Calibri" w:hAnsi="Calibri" w:cs="Calibri"/>
          <w:sz w:val="22"/>
          <w:szCs w:val="22"/>
        </w:rPr>
        <w:t xml:space="preserve"> Αναθέτει την </w:t>
      </w:r>
      <w:r w:rsidRPr="002867D0">
        <w:rPr>
          <w:rFonts w:ascii="Calibri" w:hAnsi="Calibri" w:cs="Calibri"/>
          <w:bCs/>
          <w:sz w:val="22"/>
          <w:szCs w:val="22"/>
        </w:rPr>
        <w:t xml:space="preserve">προμήθεια και εγκατάσταση Ηλεκτροπαραγωγού Ζεύγους για τις ανάγκες του κεντρικού αντλιοστασίου της Κοινότητας Αγίου Κωνσταντίνου (Καμάριζα), στην εταιρεία με την επωνυμία </w:t>
      </w:r>
      <w:r w:rsidRPr="002867D0">
        <w:rPr>
          <w:rFonts w:ascii="Calibri" w:hAnsi="Calibri" w:cs="Calibri"/>
          <w:sz w:val="22"/>
          <w:szCs w:val="22"/>
        </w:rPr>
        <w:t>‘’</w:t>
      </w:r>
      <w:r w:rsidRPr="002867D0">
        <w:rPr>
          <w:rFonts w:ascii="Calibri" w:hAnsi="Calibri" w:cs="Calibri"/>
          <w:sz w:val="22"/>
          <w:szCs w:val="22"/>
          <w:lang w:val="en-US"/>
        </w:rPr>
        <w:t>MULTI</w:t>
      </w:r>
      <w:r w:rsidRPr="002867D0">
        <w:rPr>
          <w:rFonts w:ascii="Calibri" w:hAnsi="Calibri" w:cs="Calibri"/>
          <w:sz w:val="22"/>
          <w:szCs w:val="22"/>
        </w:rPr>
        <w:t xml:space="preserve"> </w:t>
      </w:r>
      <w:r w:rsidRPr="002867D0">
        <w:rPr>
          <w:rFonts w:ascii="Calibri" w:hAnsi="Calibri" w:cs="Calibri"/>
          <w:sz w:val="22"/>
          <w:szCs w:val="22"/>
          <w:lang w:val="en-US"/>
        </w:rPr>
        <w:t>ACTONS</w:t>
      </w:r>
      <w:r w:rsidRPr="002867D0">
        <w:rPr>
          <w:rFonts w:ascii="Calibri" w:hAnsi="Calibri" w:cs="Calibri"/>
          <w:sz w:val="22"/>
          <w:szCs w:val="22"/>
        </w:rPr>
        <w:t xml:space="preserve"> Ο.Ε.’’, με έδρα στο 41</w:t>
      </w:r>
      <w:r w:rsidRPr="002867D0">
        <w:rPr>
          <w:rFonts w:ascii="Calibri" w:hAnsi="Calibri" w:cs="Calibri"/>
          <w:sz w:val="22"/>
          <w:szCs w:val="22"/>
          <w:vertAlign w:val="superscript"/>
        </w:rPr>
        <w:t>ο</w:t>
      </w:r>
      <w:r w:rsidRPr="002867D0">
        <w:rPr>
          <w:rFonts w:ascii="Calibri" w:hAnsi="Calibri" w:cs="Calibri"/>
          <w:sz w:val="22"/>
          <w:szCs w:val="22"/>
        </w:rPr>
        <w:t xml:space="preserve"> </w:t>
      </w:r>
      <w:r w:rsidRPr="002867D0">
        <w:rPr>
          <w:rFonts w:ascii="Calibri" w:hAnsi="Calibri" w:cs="Calibri"/>
          <w:sz w:val="22"/>
          <w:szCs w:val="22"/>
          <w:lang w:val="en-US"/>
        </w:rPr>
        <w:t>km</w:t>
      </w:r>
      <w:r w:rsidRPr="002867D0">
        <w:rPr>
          <w:rFonts w:ascii="Calibri" w:hAnsi="Calibri" w:cs="Calibri"/>
          <w:sz w:val="22"/>
          <w:szCs w:val="22"/>
        </w:rPr>
        <w:t xml:space="preserve"> Αθηνών – Σουνίου, στην Κερατέα, με ΑΦΜ 800663590, Δ.Ο.Υ. Κορωπίου, έναντι του ποσού των 32.250,00 ευρώ, πλέον ΦΠΑ 24%, ήτοι  39.990,00 ευρώ,</w:t>
      </w:r>
      <w:r w:rsidRPr="002867D0">
        <w:rPr>
          <w:rFonts w:ascii="Calibri" w:eastAsia="SimSun" w:hAnsi="Calibri" w:cs="Calibri"/>
          <w:snapToGrid w:val="0"/>
          <w:sz w:val="22"/>
          <w:szCs w:val="22"/>
          <w:lang w:eastAsia="zh-CN"/>
        </w:rPr>
        <w:t xml:space="preserve"> γιατί η προσφορά της είναι πλήρης, σύμφωνη με τους όρους της πρόσκλησης και τις προδιαγραφές που τέθηκαν από την αριθμ. 87/2021 μελέτη της Διεύθυνσης Τεχνικών Υπηρεσιών του Δήμου Λαυρεωτικής.</w:t>
      </w:r>
    </w:p>
    <w:p w14:paraId="3EAE77E1" w14:textId="77777777" w:rsidR="002867D0" w:rsidRPr="002867D0" w:rsidRDefault="002867D0" w:rsidP="002867D0">
      <w:pPr>
        <w:spacing w:line="360" w:lineRule="auto"/>
        <w:jc w:val="both"/>
        <w:rPr>
          <w:rFonts w:ascii="Calibri" w:hAnsi="Calibri" w:cs="Calibri"/>
          <w:b/>
          <w:sz w:val="22"/>
          <w:szCs w:val="22"/>
        </w:rPr>
      </w:pPr>
      <w:r w:rsidRPr="002867D0">
        <w:rPr>
          <w:rFonts w:ascii="Calibri" w:hAnsi="Calibri" w:cs="Calibri"/>
          <w:b/>
          <w:sz w:val="22"/>
          <w:szCs w:val="22"/>
        </w:rPr>
        <w:t>Γ.</w:t>
      </w:r>
      <w:r w:rsidRPr="002867D0">
        <w:rPr>
          <w:rFonts w:ascii="Calibri" w:hAnsi="Calibri" w:cs="Calibri"/>
          <w:sz w:val="22"/>
          <w:szCs w:val="22"/>
        </w:rPr>
        <w:t xml:space="preserve"> Τον Ανάδοχο δεσμεύουν όλοι οι όροι που ορίστηκαν με την υπ’ αριθμ.87/2021 μελέτη της Διεύθυνσης Τεχνικών Υπηρεσιών και εγκρίθηκαν με την υπ’ αριθμ.185/2021 απόφαση Οικονομικής Επιτροπής Δήμου Λαυρεωτικής.</w:t>
      </w:r>
    </w:p>
    <w:p w14:paraId="4639C6CF" w14:textId="77777777" w:rsidR="002867D0" w:rsidRPr="002867D0" w:rsidRDefault="002867D0" w:rsidP="002867D0">
      <w:pPr>
        <w:spacing w:line="360" w:lineRule="auto"/>
        <w:jc w:val="both"/>
        <w:rPr>
          <w:rFonts w:ascii="Calibri" w:hAnsi="Calibri" w:cs="Calibri"/>
          <w:sz w:val="22"/>
          <w:szCs w:val="22"/>
        </w:rPr>
      </w:pPr>
    </w:p>
    <w:p w14:paraId="318CC566" w14:textId="77777777" w:rsidR="002867D0" w:rsidRPr="005062A7" w:rsidRDefault="002867D0" w:rsidP="002867D0">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lastRenderedPageBreak/>
        <w:t xml:space="preserve">ΘΕΜΑ: </w:t>
      </w:r>
      <w:r w:rsidRPr="005062A7">
        <w:rPr>
          <w:rFonts w:ascii="Calibri" w:hAnsi="Calibri" w:cs="Calibri"/>
          <w:b/>
          <w:bCs/>
          <w:sz w:val="22"/>
          <w:szCs w:val="22"/>
        </w:rPr>
        <w:t xml:space="preserve">Λήψη απόφασης περί ορισμού πληρεξούσιου δικηγόρου για την εκπροσώπηση του Δήμου Λαυρεωτικής σε αγωγή εργατικών διαφορών, ενώπιον του Μονομελούς Πρωτοδικείου Αθηνών </w:t>
      </w:r>
      <w:r>
        <w:rPr>
          <w:rFonts w:ascii="Calibri" w:hAnsi="Calibri" w:cs="Calibri"/>
          <w:b/>
          <w:bCs/>
          <w:sz w:val="22"/>
          <w:szCs w:val="22"/>
        </w:rPr>
        <w:t>(ΓΑΚ 12529/2018</w:t>
      </w:r>
      <w:r w:rsidRPr="005062A7">
        <w:rPr>
          <w:rFonts w:ascii="Calibri" w:hAnsi="Calibri" w:cs="Calibri"/>
          <w:b/>
          <w:bCs/>
          <w:sz w:val="22"/>
          <w:szCs w:val="22"/>
        </w:rPr>
        <w:t>)</w:t>
      </w:r>
    </w:p>
    <w:p w14:paraId="007D9780" w14:textId="77777777" w:rsidR="002867D0" w:rsidRDefault="002867D0" w:rsidP="002867D0">
      <w:pPr>
        <w:spacing w:line="360" w:lineRule="auto"/>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sidRPr="006F50BD">
        <w:rPr>
          <w:rFonts w:ascii="Calibri" w:hAnsi="Calibri" w:cs="Calibri"/>
          <w:b/>
          <w:sz w:val="22"/>
          <w:szCs w:val="22"/>
        </w:rPr>
        <w:t>2</w:t>
      </w:r>
      <w:r>
        <w:rPr>
          <w:rFonts w:ascii="Calibri" w:hAnsi="Calibri" w:cs="Calibri"/>
          <w:b/>
          <w:sz w:val="22"/>
          <w:szCs w:val="22"/>
        </w:rPr>
        <w:t>1/2021</w:t>
      </w:r>
    </w:p>
    <w:p w14:paraId="6D29BAE0" w14:textId="77777777" w:rsidR="002867D0" w:rsidRDefault="002867D0" w:rsidP="002867D0">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A22B2B">
        <w:rPr>
          <w:rFonts w:ascii="Calibri" w:hAnsi="Calibri" w:cs="Calibri"/>
          <w:i/>
          <w:sz w:val="22"/>
          <w:szCs w:val="22"/>
        </w:rPr>
        <w:t>«</w:t>
      </w:r>
      <w:r w:rsidRPr="00A22B2B">
        <w:rPr>
          <w:rFonts w:ascii="Calibri" w:hAnsi="Calibri" w:cs="Calibri"/>
          <w:bCs/>
          <w:i/>
          <w:sz w:val="22"/>
          <w:szCs w:val="22"/>
        </w:rPr>
        <w:t>ορισμού πληρεξούσιου δικηγόρου για την εκπροσώπηση του Δήμου Λαυρεωτικής σε αγωγή εργατικών διαφορών, ενώπιον του Μονομελούς Πρωτοδικείου Αθηνών (ΓΑΚ 12529/2018)</w:t>
      </w:r>
      <w:r w:rsidRPr="006F50BD">
        <w:rPr>
          <w:rFonts w:ascii="Calibri" w:hAnsi="Calibri" w:cs="Calibri"/>
          <w:bCs/>
          <w:i/>
          <w:sz w:val="22"/>
          <w:szCs w:val="22"/>
        </w:rPr>
        <w:t>»,</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τα ακόλουθα: </w:t>
      </w:r>
    </w:p>
    <w:p w14:paraId="74F3181D" w14:textId="77777777" w:rsidR="002867D0" w:rsidRDefault="002867D0" w:rsidP="002867D0">
      <w:pPr>
        <w:spacing w:line="360" w:lineRule="auto"/>
        <w:jc w:val="both"/>
        <w:rPr>
          <w:rFonts w:ascii="Calibri" w:hAnsi="Calibri" w:cs="Calibri"/>
          <w:sz w:val="22"/>
          <w:szCs w:val="22"/>
        </w:rPr>
      </w:pPr>
      <w:r>
        <w:rPr>
          <w:rFonts w:ascii="Calibri" w:hAnsi="Calibri" w:cs="Calibri"/>
          <w:sz w:val="22"/>
          <w:szCs w:val="22"/>
        </w:rPr>
        <w:tab/>
      </w:r>
      <w:r w:rsidRPr="00A22B2B">
        <w:rPr>
          <w:rFonts w:ascii="Calibri" w:hAnsi="Calibri" w:cs="Calibri"/>
          <w:sz w:val="22"/>
          <w:szCs w:val="22"/>
        </w:rPr>
        <w:t>Με αριθ</w:t>
      </w:r>
      <w:r>
        <w:rPr>
          <w:rFonts w:ascii="Calibri" w:hAnsi="Calibri" w:cs="Calibri"/>
          <w:sz w:val="22"/>
          <w:szCs w:val="22"/>
        </w:rPr>
        <w:t>μ</w:t>
      </w:r>
      <w:r w:rsidRPr="00A22B2B">
        <w:rPr>
          <w:rFonts w:ascii="Calibri" w:hAnsi="Calibri" w:cs="Calibri"/>
          <w:sz w:val="22"/>
          <w:szCs w:val="22"/>
        </w:rPr>
        <w:t>. πρωτ</w:t>
      </w:r>
      <w:r>
        <w:rPr>
          <w:rFonts w:ascii="Calibri" w:hAnsi="Calibri" w:cs="Calibri"/>
          <w:sz w:val="22"/>
          <w:szCs w:val="22"/>
        </w:rPr>
        <w:t>:</w:t>
      </w:r>
      <w:r w:rsidRPr="00A22B2B">
        <w:rPr>
          <w:rFonts w:ascii="Calibri" w:hAnsi="Calibri" w:cs="Calibri"/>
          <w:sz w:val="22"/>
          <w:szCs w:val="22"/>
        </w:rPr>
        <w:t xml:space="preserve"> 4866/4-4-2018 κοινοποιήθηκε στο Δήμο </w:t>
      </w:r>
      <w:r>
        <w:rPr>
          <w:rFonts w:ascii="Calibri" w:hAnsi="Calibri" w:cs="Calibri"/>
          <w:sz w:val="22"/>
          <w:szCs w:val="22"/>
        </w:rPr>
        <w:t xml:space="preserve">Λαυρεωτικής </w:t>
      </w:r>
      <w:r w:rsidRPr="00A22B2B">
        <w:rPr>
          <w:rFonts w:ascii="Calibri" w:hAnsi="Calibri" w:cs="Calibri"/>
          <w:sz w:val="22"/>
          <w:szCs w:val="22"/>
        </w:rPr>
        <w:t>η αίτηση</w:t>
      </w:r>
      <w:r w:rsidRPr="00A22B2B">
        <w:rPr>
          <w:rFonts w:ascii="Calibri" w:hAnsi="Calibri" w:cs="Calibri"/>
          <w:b/>
          <w:sz w:val="22"/>
          <w:szCs w:val="22"/>
        </w:rPr>
        <w:t xml:space="preserve"> </w:t>
      </w:r>
      <w:r>
        <w:rPr>
          <w:rFonts w:ascii="Calibri" w:hAnsi="Calibri" w:cs="Calibri"/>
          <w:sz w:val="22"/>
          <w:szCs w:val="22"/>
        </w:rPr>
        <w:t>των Κων/νου Φ</w:t>
      </w:r>
      <w:r w:rsidRPr="00A22B2B">
        <w:rPr>
          <w:rFonts w:ascii="Calibri" w:hAnsi="Calibri" w:cs="Calibri"/>
          <w:sz w:val="22"/>
          <w:szCs w:val="22"/>
        </w:rPr>
        <w:t xml:space="preserve">ιλίππου </w:t>
      </w:r>
      <w:r>
        <w:rPr>
          <w:rFonts w:ascii="Calibri" w:hAnsi="Calibri" w:cs="Calibri"/>
          <w:sz w:val="22"/>
          <w:szCs w:val="22"/>
        </w:rPr>
        <w:t>και λοιπών 22</w:t>
      </w:r>
      <w:r w:rsidRPr="00A22B2B">
        <w:rPr>
          <w:rFonts w:ascii="Calibri" w:hAnsi="Calibri" w:cs="Calibri"/>
          <w:sz w:val="22"/>
          <w:szCs w:val="22"/>
        </w:rPr>
        <w:t xml:space="preserve"> συμβασιούχων ενώπιον του Μονομελούς Πρωτοδικείου </w:t>
      </w:r>
      <w:r>
        <w:rPr>
          <w:rFonts w:ascii="Calibri" w:hAnsi="Calibri" w:cs="Calibri"/>
          <w:sz w:val="22"/>
          <w:szCs w:val="22"/>
        </w:rPr>
        <w:t xml:space="preserve">Αθηνών </w:t>
      </w:r>
      <w:r w:rsidRPr="00A22B2B">
        <w:rPr>
          <w:rFonts w:ascii="Calibri" w:hAnsi="Calibri" w:cs="Calibri"/>
          <w:sz w:val="22"/>
          <w:szCs w:val="22"/>
        </w:rPr>
        <w:t>(Διαδικασία Ασφαλ. Μέτρων), με την οποία αιτούνται να ρυθμισθεί προσωρινά η εργασιακή τους σχέση με τον καθ’ ού Δήμο, να τους απασχολεί προσωρινά έως την έκδοση των προσωρινών πινάκων επ</w:t>
      </w:r>
      <w:r>
        <w:rPr>
          <w:rFonts w:ascii="Calibri" w:hAnsi="Calibri" w:cs="Calibri"/>
          <w:sz w:val="22"/>
          <w:szCs w:val="22"/>
        </w:rPr>
        <w:t>ί</w:t>
      </w:r>
      <w:r w:rsidRPr="00A22B2B">
        <w:rPr>
          <w:rFonts w:ascii="Calibri" w:hAnsi="Calibri" w:cs="Calibri"/>
          <w:sz w:val="22"/>
          <w:szCs w:val="22"/>
        </w:rPr>
        <w:t xml:space="preserve"> της </w:t>
      </w:r>
      <w:r>
        <w:rPr>
          <w:rFonts w:ascii="Calibri" w:hAnsi="Calibri" w:cs="Calibri"/>
          <w:sz w:val="22"/>
          <w:szCs w:val="22"/>
        </w:rPr>
        <w:t>αριθμ.</w:t>
      </w:r>
      <w:r w:rsidRPr="00A22B2B">
        <w:rPr>
          <w:rFonts w:ascii="Calibri" w:hAnsi="Calibri" w:cs="Calibri"/>
          <w:sz w:val="22"/>
          <w:szCs w:val="22"/>
        </w:rPr>
        <w:t>3Κ/2018 Προκήρυξης ΑΣΕΠ και με αριθ</w:t>
      </w:r>
      <w:r>
        <w:rPr>
          <w:rFonts w:ascii="Calibri" w:hAnsi="Calibri" w:cs="Calibri"/>
          <w:sz w:val="22"/>
          <w:szCs w:val="22"/>
        </w:rPr>
        <w:t>μ</w:t>
      </w:r>
      <w:r w:rsidRPr="00A22B2B">
        <w:rPr>
          <w:rFonts w:ascii="Calibri" w:hAnsi="Calibri" w:cs="Calibri"/>
          <w:sz w:val="22"/>
          <w:szCs w:val="22"/>
        </w:rPr>
        <w:t xml:space="preserve">. πρωτ. 2203/13-2-2018 κοινοποιήθηκε στο Δήμο η αγωγή των Κων/νου Εμμ. Φιλίππου </w:t>
      </w:r>
      <w:r>
        <w:rPr>
          <w:rFonts w:ascii="Calibri" w:hAnsi="Calibri" w:cs="Calibri"/>
          <w:sz w:val="22"/>
          <w:szCs w:val="22"/>
        </w:rPr>
        <w:t>και λοιπών</w:t>
      </w:r>
      <w:r w:rsidRPr="00A22B2B">
        <w:rPr>
          <w:rFonts w:ascii="Calibri" w:hAnsi="Calibri" w:cs="Calibri"/>
          <w:sz w:val="22"/>
          <w:szCs w:val="22"/>
        </w:rPr>
        <w:t xml:space="preserve"> 22 συμβασιούχων   ενώπιον του Μονομελούς Πρωτοδικείου (Διαδικασία Εργατικών Διαφορών-τακτική), με την οποίαν αιτούντα</w:t>
      </w:r>
      <w:r>
        <w:rPr>
          <w:rFonts w:ascii="Calibri" w:hAnsi="Calibri" w:cs="Calibri"/>
          <w:sz w:val="22"/>
          <w:szCs w:val="22"/>
        </w:rPr>
        <w:t>ν</w:t>
      </w:r>
      <w:r w:rsidRPr="00A22B2B">
        <w:rPr>
          <w:rFonts w:ascii="Calibri" w:hAnsi="Calibri" w:cs="Calibri"/>
          <w:sz w:val="22"/>
          <w:szCs w:val="22"/>
        </w:rPr>
        <w:t xml:space="preserve"> να αναγνωρισθεί ότι από της πρόσληψής τους καλύπτουν πάγιες και διαρκείς ανάγκες του Δήμου και ότι τους συνδέει με το Δήμο μία εξ αρχής </w:t>
      </w:r>
      <w:r w:rsidRPr="002C039B">
        <w:rPr>
          <w:rFonts w:ascii="Calibri" w:hAnsi="Calibri" w:cs="Calibri"/>
          <w:sz w:val="22"/>
          <w:szCs w:val="22"/>
          <w:u w:val="single"/>
        </w:rPr>
        <w:t xml:space="preserve">ενιαία σύμβαση εξαρτημένης εργασίας αορίστου χρόνου, </w:t>
      </w:r>
      <w:r w:rsidRPr="00A22B2B">
        <w:rPr>
          <w:rFonts w:ascii="Calibri" w:hAnsi="Calibri" w:cs="Calibri"/>
          <w:sz w:val="22"/>
          <w:szCs w:val="22"/>
        </w:rPr>
        <w:t>να αναγνωρισθεί η ακυρότητα της μελλοντικής καταγγελίας των συμβάσεών τους και να υποχρεωθεί ο Δήμος να τους απασχολεί στη θέση, ειδικότητα και με τις αποδοχές τους  δυνάμει σχέσεως εργασίας αορίστου χρόνου, με απειλή 300</w:t>
      </w:r>
      <w:r>
        <w:rPr>
          <w:rFonts w:ascii="Calibri" w:hAnsi="Calibri" w:cs="Calibri"/>
          <w:sz w:val="22"/>
          <w:szCs w:val="22"/>
        </w:rPr>
        <w:t>,00</w:t>
      </w:r>
      <w:r w:rsidRPr="00A22B2B">
        <w:rPr>
          <w:rFonts w:ascii="Calibri" w:hAnsi="Calibri" w:cs="Calibri"/>
          <w:sz w:val="22"/>
          <w:szCs w:val="22"/>
        </w:rPr>
        <w:t xml:space="preserve"> ευρώ ημερησίως για τη μη συμμόρφωση. </w:t>
      </w:r>
    </w:p>
    <w:p w14:paraId="2CF0F5C4" w14:textId="77777777" w:rsidR="002867D0" w:rsidRDefault="002867D0" w:rsidP="002867D0">
      <w:pPr>
        <w:spacing w:line="360" w:lineRule="auto"/>
        <w:jc w:val="both"/>
        <w:rPr>
          <w:rFonts w:ascii="Calibri" w:hAnsi="Calibri" w:cs="Calibri"/>
          <w:sz w:val="22"/>
          <w:szCs w:val="22"/>
        </w:rPr>
      </w:pPr>
      <w:r>
        <w:rPr>
          <w:rFonts w:ascii="Calibri" w:hAnsi="Calibri" w:cs="Calibri"/>
          <w:sz w:val="22"/>
          <w:szCs w:val="22"/>
        </w:rPr>
        <w:tab/>
        <w:t xml:space="preserve">Με την υπ’ αριθμ,205/2019 απόφαση Οικονομικής Επιτροπής δόθηκε η </w:t>
      </w:r>
      <w:r w:rsidRPr="00BD72CB">
        <w:rPr>
          <w:rFonts w:ascii="Calibri" w:hAnsi="Calibri" w:cs="Calibri"/>
          <w:sz w:val="22"/>
          <w:szCs w:val="22"/>
        </w:rPr>
        <w:t xml:space="preserve">εξουσιοδότηση και πληρεξουσιότητα στον Νομικό </w:t>
      </w:r>
      <w:r w:rsidRPr="007930D7">
        <w:rPr>
          <w:rFonts w:ascii="Calibri" w:hAnsi="Calibri" w:cs="Calibri"/>
          <w:sz w:val="22"/>
          <w:szCs w:val="22"/>
        </w:rPr>
        <w:t xml:space="preserve">Σύμβουλο του Δήμου Λαυρεωτικής, προκειμένου να </w:t>
      </w:r>
      <w:r>
        <w:rPr>
          <w:rFonts w:ascii="Calibri" w:hAnsi="Calibri" w:cs="Calibri"/>
          <w:sz w:val="22"/>
          <w:szCs w:val="22"/>
        </w:rPr>
        <w:t>παρασταθεί ενώπιον του Μονομελούς Πρωτοδικείου Αθηνών (Διαδικασία Εργασιακών – Περιουσιακών Διαφορών) για να καταθέσει τις απόψεις του Δήμου</w:t>
      </w:r>
      <w:r w:rsidRPr="00BD72CB">
        <w:rPr>
          <w:rFonts w:ascii="Calibri" w:hAnsi="Calibri" w:cs="Calibri"/>
          <w:sz w:val="22"/>
          <w:szCs w:val="22"/>
        </w:rPr>
        <w:t>.</w:t>
      </w:r>
      <w:r>
        <w:rPr>
          <w:rFonts w:ascii="Calibri" w:hAnsi="Calibri" w:cs="Calibri"/>
          <w:sz w:val="22"/>
          <w:szCs w:val="22"/>
        </w:rPr>
        <w:t xml:space="preserve"> Η υπόθεση αυτή, έπειτα από αναβολές εκδικάζεται στις 25.01.2022.</w:t>
      </w:r>
    </w:p>
    <w:p w14:paraId="331122F7" w14:textId="77777777" w:rsidR="002867D0" w:rsidRPr="009542AF" w:rsidRDefault="002867D0" w:rsidP="002867D0">
      <w:pPr>
        <w:keepNext/>
        <w:keepLines/>
        <w:widowControl/>
        <w:autoSpaceDE/>
        <w:autoSpaceDN/>
        <w:adjustRightInd/>
        <w:spacing w:line="360" w:lineRule="auto"/>
        <w:jc w:val="both"/>
        <w:outlineLvl w:val="0"/>
        <w:rPr>
          <w:rFonts w:ascii="Calibri" w:hAnsi="Calibri" w:cs="Calibri"/>
          <w:i/>
          <w:sz w:val="22"/>
          <w:szCs w:val="22"/>
        </w:rPr>
      </w:pPr>
      <w:r>
        <w:rPr>
          <w:rFonts w:ascii="Calibri" w:hAnsi="Calibri" w:cs="Calibri"/>
          <w:sz w:val="22"/>
          <w:szCs w:val="22"/>
        </w:rPr>
        <w:lastRenderedPageBreak/>
        <w:tab/>
        <w:t>Στις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ορίζεται ότι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9542AF">
        <w:rPr>
          <w:rStyle w:val="a7"/>
          <w:rFonts w:ascii="Calibri" w:hAnsi="Calibri" w:cs="Calibri"/>
          <w:i/>
          <w:sz w:val="22"/>
          <w:szCs w:val="22"/>
        </w:rPr>
        <w:t>ιδ</w:t>
      </w:r>
      <w:r w:rsidRPr="009542AF">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33773180" w14:textId="77777777" w:rsidR="002867D0" w:rsidRPr="00382171" w:rsidRDefault="002867D0" w:rsidP="002867D0">
      <w:pPr>
        <w:pStyle w:val="Web"/>
        <w:spacing w:before="0" w:beforeAutospacing="0" w:after="0" w:afterAutospacing="0" w:line="360" w:lineRule="auto"/>
        <w:jc w:val="both"/>
        <w:rPr>
          <w:rFonts w:ascii="Calibri" w:hAnsi="Calibri" w:cs="Calibri"/>
          <w:sz w:val="22"/>
          <w:szCs w:val="22"/>
        </w:rPr>
      </w:pPr>
      <w:r>
        <w:rPr>
          <w:rFonts w:ascii="Calibri" w:hAnsi="Calibri" w:cs="Calibri"/>
          <w:i/>
          <w:sz w:val="22"/>
          <w:szCs w:val="22"/>
        </w:rPr>
        <w:tab/>
      </w:r>
      <w:r w:rsidRPr="0058055A">
        <w:rPr>
          <w:rFonts w:ascii="Calibri" w:hAnsi="Calibri" w:cs="Calibri"/>
          <w:sz w:val="22"/>
          <w:szCs w:val="22"/>
        </w:rPr>
        <w:t>Με βάση τα ανωτέρω και επειδή</w:t>
      </w:r>
      <w:r w:rsidRPr="0099103A">
        <w:rPr>
          <w:rFonts w:ascii="Calibri" w:hAnsi="Calibri" w:cs="Calibri"/>
          <w:sz w:val="22"/>
          <w:szCs w:val="22"/>
        </w:rPr>
        <w:t xml:space="preserve"> </w:t>
      </w:r>
      <w:r>
        <w:rPr>
          <w:rFonts w:ascii="Calibri" w:hAnsi="Calibri" w:cs="Calibri"/>
          <w:sz w:val="22"/>
          <w:szCs w:val="22"/>
        </w:rPr>
        <w:t>α</w:t>
      </w:r>
      <w:r w:rsidRPr="0099103A">
        <w:rPr>
          <w:rFonts w:ascii="Calibri" w:hAnsi="Calibri" w:cs="Calibri"/>
          <w:sz w:val="22"/>
          <w:szCs w:val="22"/>
        </w:rPr>
        <w:t xml:space="preserve">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 xml:space="preserve">ίου 2021 στο Δήμο μας δεν υπηρετεί Νομικός Σύμβουλος με πάγια αντιμισθία, ο </w:t>
      </w:r>
      <w:r w:rsidRPr="0058055A">
        <w:rPr>
          <w:rFonts w:ascii="Calibri" w:hAnsi="Calibri" w:cs="Calibri"/>
          <w:sz w:val="22"/>
          <w:szCs w:val="22"/>
        </w:rPr>
        <w:t>κος Πρόεδρος πρότεινε να ανατεθεί ο χειρισμός της υπόθεσης στο Δικηγόρο Αθηνών</w:t>
      </w:r>
      <w:r w:rsidRPr="00382171">
        <w:rPr>
          <w:rFonts w:ascii="Calibri" w:hAnsi="Calibri" w:cs="Calibri"/>
          <w:sz w:val="22"/>
          <w:szCs w:val="22"/>
        </w:rPr>
        <w:t xml:space="preserve">, </w:t>
      </w:r>
      <w:r>
        <w:rPr>
          <w:rFonts w:ascii="Calibri" w:hAnsi="Calibri" w:cs="Calibri"/>
          <w:sz w:val="22"/>
          <w:szCs w:val="22"/>
        </w:rPr>
        <w:t xml:space="preserve">κο </w:t>
      </w:r>
      <w:r w:rsidRPr="00382171">
        <w:rPr>
          <w:rFonts w:ascii="Calibri" w:hAnsi="Calibri" w:cs="Calibri"/>
          <w:sz w:val="22"/>
          <w:szCs w:val="22"/>
        </w:rPr>
        <w:t>Γεώργιο</w:t>
      </w:r>
      <w:r>
        <w:rPr>
          <w:rFonts w:ascii="Calibri" w:hAnsi="Calibri" w:cs="Calibri"/>
          <w:sz w:val="22"/>
          <w:szCs w:val="22"/>
        </w:rPr>
        <w:t xml:space="preserve"> Ν. Κατσαμπέρη, έναντι του ποσού των 204,00 ευρώ (πλέον ΦΠΑ 24%), σύμφωνα με την από 21.07.2021 προσφορά του</w:t>
      </w:r>
      <w:r w:rsidRPr="00382171">
        <w:rPr>
          <w:rFonts w:ascii="Calibri" w:hAnsi="Calibri" w:cs="Calibri"/>
          <w:sz w:val="22"/>
          <w:szCs w:val="22"/>
        </w:rPr>
        <w:t xml:space="preserve"> και κάλεσε τα μέλη της Οικονομικής Επιτροπής να αποφασίσουν σχετικά.</w:t>
      </w:r>
    </w:p>
    <w:p w14:paraId="7EB2D82F" w14:textId="77777777" w:rsidR="002867D0" w:rsidRPr="00382171" w:rsidRDefault="002867D0" w:rsidP="002867D0">
      <w:pPr>
        <w:spacing w:line="360" w:lineRule="auto"/>
        <w:jc w:val="center"/>
        <w:rPr>
          <w:rFonts w:ascii="Calibri" w:hAnsi="Calibri" w:cs="Calibri"/>
          <w:b/>
          <w:sz w:val="22"/>
          <w:szCs w:val="22"/>
        </w:rPr>
      </w:pPr>
      <w:r w:rsidRPr="00382171">
        <w:rPr>
          <w:rFonts w:ascii="Calibri" w:hAnsi="Calibri" w:cs="Calibri"/>
          <w:b/>
          <w:sz w:val="22"/>
          <w:szCs w:val="22"/>
        </w:rPr>
        <w:t>Η Οικονομική Επιτροπή</w:t>
      </w:r>
    </w:p>
    <w:p w14:paraId="2E1C775D" w14:textId="77777777" w:rsidR="002867D0" w:rsidRPr="00382171" w:rsidRDefault="002867D0" w:rsidP="002867D0">
      <w:pPr>
        <w:spacing w:line="360" w:lineRule="auto"/>
        <w:ind w:left="3"/>
        <w:jc w:val="both"/>
        <w:rPr>
          <w:rFonts w:ascii="Calibri" w:hAnsi="Calibri" w:cs="Calibri"/>
          <w:sz w:val="22"/>
          <w:szCs w:val="22"/>
        </w:rPr>
      </w:pPr>
      <w:r w:rsidRPr="00382171">
        <w:rPr>
          <w:rFonts w:ascii="Calibri" w:hAnsi="Calibri" w:cs="Calibri"/>
          <w:sz w:val="22"/>
          <w:szCs w:val="22"/>
        </w:rPr>
        <w:t>αφού άκουσε την εισήγηση του κου Προέδρου, έλαβε υπόψη:</w:t>
      </w:r>
    </w:p>
    <w:p w14:paraId="151C0108" w14:textId="77777777" w:rsidR="002867D0" w:rsidRPr="00382171" w:rsidRDefault="002867D0" w:rsidP="004C21BA">
      <w:pPr>
        <w:widowControl/>
        <w:numPr>
          <w:ilvl w:val="0"/>
          <w:numId w:val="6"/>
        </w:numPr>
        <w:autoSpaceDE/>
        <w:autoSpaceDN/>
        <w:adjustRightInd/>
        <w:spacing w:line="360" w:lineRule="auto"/>
        <w:ind w:left="57" w:firstLine="113"/>
        <w:jc w:val="both"/>
        <w:rPr>
          <w:rFonts w:ascii="Calibri" w:hAnsi="Calibri" w:cs="Calibri"/>
          <w:sz w:val="22"/>
          <w:szCs w:val="22"/>
        </w:rPr>
      </w:pPr>
      <w:r w:rsidRPr="00382171">
        <w:rPr>
          <w:rFonts w:ascii="Calibri" w:hAnsi="Calibri" w:cs="Calibri"/>
          <w:sz w:val="22"/>
          <w:szCs w:val="22"/>
        </w:rPr>
        <w:t>τις διατάξεις της παρ.1 του άρθρου 72 του Ν.3852/2010, όπως αντικαταστάθηκε με την παρ.1 του άρθρου 40 του Ν.4735/2020</w:t>
      </w:r>
      <w:r w:rsidRPr="009963AA">
        <w:rPr>
          <w:rFonts w:ascii="Calibri" w:hAnsi="Calibri" w:cs="Calibri"/>
          <w:sz w:val="22"/>
          <w:szCs w:val="22"/>
        </w:rPr>
        <w:t xml:space="preserve"> </w:t>
      </w:r>
      <w:r>
        <w:rPr>
          <w:rFonts w:ascii="Calibri" w:hAnsi="Calibri" w:cs="Calibri"/>
          <w:sz w:val="22"/>
          <w:szCs w:val="22"/>
        </w:rPr>
        <w:t>και συμπληρώθηκε με το άρθρο 38 του Ν.4795/2021</w:t>
      </w:r>
      <w:r w:rsidRPr="00382171">
        <w:rPr>
          <w:rFonts w:ascii="Calibri" w:hAnsi="Calibri" w:cs="Calibri"/>
          <w:sz w:val="22"/>
          <w:szCs w:val="22"/>
        </w:rPr>
        <w:t>,</w:t>
      </w:r>
    </w:p>
    <w:p w14:paraId="6E604601" w14:textId="77777777" w:rsidR="002867D0" w:rsidRPr="001E2C63" w:rsidRDefault="002867D0" w:rsidP="004C21BA">
      <w:pPr>
        <w:pStyle w:val="a8"/>
        <w:numPr>
          <w:ilvl w:val="0"/>
          <w:numId w:val="6"/>
        </w:numPr>
        <w:spacing w:line="360" w:lineRule="auto"/>
        <w:ind w:left="57" w:firstLine="113"/>
        <w:jc w:val="both"/>
        <w:rPr>
          <w:rFonts w:ascii="Calibri" w:hAnsi="Calibri" w:cs="Calibri"/>
          <w:sz w:val="22"/>
          <w:szCs w:val="22"/>
        </w:rPr>
      </w:pPr>
      <w:r w:rsidRPr="007930D7">
        <w:rPr>
          <w:rFonts w:ascii="Calibri" w:hAnsi="Calibri" w:cs="Calibri"/>
          <w:sz w:val="22"/>
          <w:szCs w:val="22"/>
        </w:rPr>
        <w:t xml:space="preserve">την αριθμ. πρωτ: </w:t>
      </w:r>
      <w:r>
        <w:rPr>
          <w:rFonts w:ascii="Calibri" w:hAnsi="Calibri" w:cs="Calibri"/>
          <w:sz w:val="22"/>
          <w:szCs w:val="22"/>
        </w:rPr>
        <w:t>2203/13.02.2018</w:t>
      </w:r>
      <w:r w:rsidRPr="007930D7">
        <w:rPr>
          <w:rFonts w:ascii="Calibri" w:hAnsi="Calibri" w:cs="Calibri"/>
          <w:sz w:val="22"/>
          <w:szCs w:val="22"/>
        </w:rPr>
        <w:t xml:space="preserve"> αγωγή των </w:t>
      </w:r>
      <w:r>
        <w:rPr>
          <w:rFonts w:ascii="Calibri" w:hAnsi="Calibri" w:cs="Calibri"/>
          <w:sz w:val="22"/>
          <w:szCs w:val="22"/>
        </w:rPr>
        <w:t>Κωνσταντίνου Εμμ. Φιλίππου</w:t>
      </w:r>
      <w:r w:rsidRPr="007930D7">
        <w:rPr>
          <w:rFonts w:ascii="Calibri" w:hAnsi="Calibri" w:cs="Calibri"/>
          <w:bCs/>
          <w:sz w:val="22"/>
          <w:szCs w:val="22"/>
        </w:rPr>
        <w:t xml:space="preserve"> και λοιπών</w:t>
      </w:r>
      <w:r>
        <w:rPr>
          <w:rFonts w:ascii="Calibri" w:hAnsi="Calibri" w:cs="Calibri"/>
          <w:bCs/>
          <w:sz w:val="22"/>
          <w:szCs w:val="22"/>
        </w:rPr>
        <w:t xml:space="preserve"> 22</w:t>
      </w:r>
      <w:r w:rsidRPr="007930D7">
        <w:rPr>
          <w:rFonts w:ascii="Calibri" w:hAnsi="Calibri" w:cs="Calibri"/>
          <w:bCs/>
          <w:sz w:val="22"/>
          <w:szCs w:val="22"/>
        </w:rPr>
        <w:t xml:space="preserve"> </w:t>
      </w:r>
      <w:r>
        <w:rPr>
          <w:rFonts w:ascii="Calibri" w:hAnsi="Calibri" w:cs="Calibri"/>
          <w:bCs/>
          <w:sz w:val="22"/>
          <w:szCs w:val="22"/>
        </w:rPr>
        <w:t>συμβασιούχων εργατών ΙΔΟΧ</w:t>
      </w:r>
      <w:r w:rsidRPr="007930D7">
        <w:rPr>
          <w:rFonts w:ascii="Calibri" w:hAnsi="Calibri" w:cs="Calibri"/>
          <w:bCs/>
          <w:sz w:val="22"/>
          <w:szCs w:val="22"/>
        </w:rPr>
        <w:t xml:space="preserve"> ενώπιον του </w:t>
      </w:r>
      <w:r>
        <w:rPr>
          <w:rFonts w:ascii="Calibri" w:hAnsi="Calibri" w:cs="Calibri"/>
          <w:bCs/>
          <w:sz w:val="22"/>
          <w:szCs w:val="22"/>
        </w:rPr>
        <w:t>Μονομελούς Πρωτοδικείου Αθηνών (Διαδικασία Εργατικών- Περιουσιακών Διαφορών)</w:t>
      </w:r>
      <w:r w:rsidRPr="007930D7">
        <w:rPr>
          <w:rFonts w:ascii="Calibri" w:hAnsi="Calibri" w:cs="Calibri"/>
          <w:bCs/>
          <w:sz w:val="22"/>
          <w:szCs w:val="22"/>
        </w:rPr>
        <w:t>,</w:t>
      </w:r>
    </w:p>
    <w:p w14:paraId="7E6A73BE" w14:textId="77777777" w:rsidR="002867D0" w:rsidRPr="001E2C63" w:rsidRDefault="002867D0" w:rsidP="004C21BA">
      <w:pPr>
        <w:pStyle w:val="a8"/>
        <w:numPr>
          <w:ilvl w:val="0"/>
          <w:numId w:val="6"/>
        </w:numPr>
        <w:spacing w:line="360" w:lineRule="auto"/>
        <w:ind w:left="57" w:firstLine="113"/>
        <w:jc w:val="both"/>
        <w:rPr>
          <w:rFonts w:ascii="Calibri" w:hAnsi="Calibri" w:cs="Calibri"/>
          <w:sz w:val="22"/>
          <w:szCs w:val="22"/>
        </w:rPr>
      </w:pPr>
      <w:r>
        <w:rPr>
          <w:rFonts w:ascii="Calibri" w:hAnsi="Calibri" w:cs="Calibri"/>
          <w:bCs/>
          <w:sz w:val="22"/>
          <w:szCs w:val="22"/>
        </w:rPr>
        <w:t>την αριθμ.205/2019 απόφαση Οικονομικής Επιτροπής Δήμου Λαυρεωτικής</w:t>
      </w:r>
    </w:p>
    <w:p w14:paraId="54E74911" w14:textId="77777777" w:rsidR="002867D0" w:rsidRPr="007930D7" w:rsidRDefault="002867D0" w:rsidP="004C21BA">
      <w:pPr>
        <w:pStyle w:val="a8"/>
        <w:numPr>
          <w:ilvl w:val="0"/>
          <w:numId w:val="6"/>
        </w:numPr>
        <w:spacing w:line="360" w:lineRule="auto"/>
        <w:ind w:left="57" w:firstLine="113"/>
        <w:jc w:val="both"/>
        <w:rPr>
          <w:rFonts w:ascii="Calibri" w:hAnsi="Calibri" w:cs="Calibri"/>
          <w:sz w:val="22"/>
          <w:szCs w:val="22"/>
        </w:rPr>
      </w:pPr>
      <w:r>
        <w:rPr>
          <w:rFonts w:ascii="Calibri" w:hAnsi="Calibri" w:cs="Calibri"/>
          <w:sz w:val="22"/>
          <w:szCs w:val="22"/>
        </w:rPr>
        <w:t>την από 21.07.2021 προσφορά του κου Γ. Ν. Κατσαμπέρη</w:t>
      </w:r>
    </w:p>
    <w:p w14:paraId="47EAF38E" w14:textId="77777777" w:rsidR="002867D0" w:rsidRPr="00382171" w:rsidRDefault="002867D0" w:rsidP="002867D0">
      <w:pPr>
        <w:spacing w:line="360" w:lineRule="auto"/>
        <w:ind w:left="3"/>
        <w:jc w:val="both"/>
        <w:rPr>
          <w:rFonts w:ascii="Calibri" w:hAnsi="Calibri" w:cs="Calibri"/>
          <w:sz w:val="22"/>
          <w:szCs w:val="22"/>
        </w:rPr>
      </w:pPr>
      <w:r w:rsidRPr="00382171">
        <w:rPr>
          <w:rFonts w:ascii="Calibri" w:hAnsi="Calibri" w:cs="Calibri"/>
          <w:sz w:val="22"/>
          <w:szCs w:val="22"/>
        </w:rPr>
        <w:t>και έπειτα από διαλογική συζήτηση</w:t>
      </w:r>
    </w:p>
    <w:p w14:paraId="1B8E7B62" w14:textId="77777777" w:rsidR="002867D0" w:rsidRPr="00382171" w:rsidRDefault="002867D0" w:rsidP="002867D0">
      <w:pPr>
        <w:spacing w:line="360" w:lineRule="auto"/>
        <w:jc w:val="center"/>
        <w:rPr>
          <w:rFonts w:ascii="Calibri" w:hAnsi="Calibri" w:cs="Calibri"/>
          <w:b/>
          <w:spacing w:val="40"/>
          <w:sz w:val="22"/>
          <w:szCs w:val="22"/>
        </w:rPr>
      </w:pPr>
      <w:r w:rsidRPr="00382171">
        <w:rPr>
          <w:rFonts w:ascii="Calibri" w:hAnsi="Calibri" w:cs="Calibri"/>
          <w:b/>
          <w:spacing w:val="40"/>
          <w:sz w:val="22"/>
          <w:szCs w:val="22"/>
        </w:rPr>
        <w:t>αποφασίζει ομόφωνα</w:t>
      </w:r>
    </w:p>
    <w:p w14:paraId="44202E8D" w14:textId="77777777" w:rsidR="002867D0" w:rsidRDefault="002867D0" w:rsidP="002867D0">
      <w:pPr>
        <w:spacing w:line="360" w:lineRule="auto"/>
        <w:jc w:val="both"/>
        <w:rPr>
          <w:rFonts w:ascii="Calibri" w:hAnsi="Calibri" w:cs="Calibri"/>
          <w:sz w:val="22"/>
          <w:szCs w:val="22"/>
        </w:rPr>
      </w:pPr>
      <w:r w:rsidRPr="001F023B">
        <w:rPr>
          <w:rFonts w:ascii="Calibri" w:hAnsi="Calibri" w:cs="Calibri"/>
          <w:b/>
          <w:sz w:val="22"/>
          <w:szCs w:val="22"/>
        </w:rPr>
        <w:t>Α.</w:t>
      </w:r>
      <w:r>
        <w:rPr>
          <w:rFonts w:ascii="Calibri" w:hAnsi="Calibri" w:cs="Calibri"/>
          <w:sz w:val="22"/>
          <w:szCs w:val="22"/>
        </w:rPr>
        <w:t xml:space="preserve"> Παρέχει την εντολή και πληρεξουσιότητα στο Δικηγόρο Αθηνών, Γεώργιο Ν. Κατσαμπέρη, </w:t>
      </w:r>
      <w:r w:rsidRPr="00382171">
        <w:rPr>
          <w:rFonts w:ascii="Calibri" w:hAnsi="Calibri" w:cs="Calibri"/>
          <w:sz w:val="22"/>
          <w:szCs w:val="22"/>
        </w:rPr>
        <w:t>με έδρα στην Αθήνα, Λεωφ. Αλεξάνδρας 100, με ΑΦΜ 047705341, Δ.Ο.Υ. Δ’ Αθηνών, να εκ</w:t>
      </w:r>
      <w:r>
        <w:rPr>
          <w:rFonts w:ascii="Calibri" w:hAnsi="Calibri" w:cs="Calibri"/>
          <w:sz w:val="22"/>
          <w:szCs w:val="22"/>
        </w:rPr>
        <w:t xml:space="preserve">προσωπήσει το Δήμο Λαυρεωτικής σε αγωγή εργατικών διαφορών </w:t>
      </w:r>
      <w:r w:rsidRPr="00A22B2B">
        <w:rPr>
          <w:rFonts w:ascii="Calibri" w:hAnsi="Calibri" w:cs="Calibri"/>
          <w:sz w:val="22"/>
          <w:szCs w:val="22"/>
        </w:rPr>
        <w:t xml:space="preserve">των Κων/νου Εμμ. Φιλίππου </w:t>
      </w:r>
      <w:r>
        <w:rPr>
          <w:rFonts w:ascii="Calibri" w:hAnsi="Calibri" w:cs="Calibri"/>
          <w:sz w:val="22"/>
          <w:szCs w:val="22"/>
        </w:rPr>
        <w:t>και λοιπών</w:t>
      </w:r>
      <w:r w:rsidRPr="00A22B2B">
        <w:rPr>
          <w:rFonts w:ascii="Calibri" w:hAnsi="Calibri" w:cs="Calibri"/>
          <w:sz w:val="22"/>
          <w:szCs w:val="22"/>
        </w:rPr>
        <w:t xml:space="preserve"> 22 συμβασιούχων</w:t>
      </w:r>
      <w:r>
        <w:rPr>
          <w:rFonts w:ascii="Calibri" w:hAnsi="Calibri" w:cs="Calibri"/>
          <w:sz w:val="22"/>
          <w:szCs w:val="22"/>
        </w:rPr>
        <w:t xml:space="preserve">, ενώπιον του Μονομελούς </w:t>
      </w:r>
      <w:r w:rsidRPr="00382171">
        <w:rPr>
          <w:rFonts w:ascii="Calibri" w:hAnsi="Calibri" w:cs="Calibri"/>
          <w:sz w:val="22"/>
          <w:szCs w:val="22"/>
        </w:rPr>
        <w:t xml:space="preserve">Πρωτοδικείου Αθηνών, κατά </w:t>
      </w:r>
      <w:r>
        <w:rPr>
          <w:rFonts w:ascii="Calibri" w:hAnsi="Calibri" w:cs="Calibri"/>
          <w:sz w:val="22"/>
          <w:szCs w:val="22"/>
        </w:rPr>
        <w:t>την εκδίκαση της αγωγής στη</w:t>
      </w:r>
      <w:r w:rsidRPr="00382171">
        <w:rPr>
          <w:rFonts w:ascii="Calibri" w:hAnsi="Calibri" w:cs="Calibri"/>
          <w:sz w:val="22"/>
          <w:szCs w:val="22"/>
        </w:rPr>
        <w:t xml:space="preserve"> δικάσιμο της </w:t>
      </w:r>
      <w:r>
        <w:rPr>
          <w:rFonts w:ascii="Calibri" w:hAnsi="Calibri" w:cs="Calibri"/>
          <w:sz w:val="22"/>
          <w:szCs w:val="22"/>
        </w:rPr>
        <w:t>25.01.2022</w:t>
      </w:r>
      <w:r w:rsidRPr="00382171">
        <w:rPr>
          <w:rFonts w:ascii="Calibri" w:hAnsi="Calibri" w:cs="Calibri"/>
          <w:sz w:val="22"/>
          <w:szCs w:val="22"/>
        </w:rPr>
        <w:t>, καθώς και σε κάθε μετ’ αναβολή ή ματαίωση δικάσιμο.</w:t>
      </w:r>
    </w:p>
    <w:p w14:paraId="21A6A9CC" w14:textId="77777777" w:rsidR="002867D0" w:rsidRPr="003556B8" w:rsidRDefault="002867D0" w:rsidP="002867D0">
      <w:pPr>
        <w:spacing w:line="360" w:lineRule="auto"/>
        <w:jc w:val="both"/>
        <w:rPr>
          <w:rFonts w:ascii="Calibri" w:hAnsi="Calibri" w:cs="Calibri"/>
          <w:sz w:val="22"/>
          <w:szCs w:val="22"/>
        </w:rPr>
      </w:pPr>
      <w:r w:rsidRPr="008F3F8F">
        <w:rPr>
          <w:rFonts w:ascii="Calibri" w:hAnsi="Calibri" w:cs="Calibri"/>
          <w:b/>
          <w:sz w:val="22"/>
          <w:szCs w:val="22"/>
        </w:rPr>
        <w:t>Β.</w:t>
      </w:r>
      <w:r w:rsidRPr="003556B8">
        <w:rPr>
          <w:rFonts w:ascii="Calibri" w:hAnsi="Calibri" w:cs="Calibri"/>
          <w:sz w:val="22"/>
          <w:szCs w:val="22"/>
        </w:rPr>
        <w:t xml:space="preserve"> Η αμοιβή του ως άνω δικηγόρου ορίζεται συνολικά σε ποσό </w:t>
      </w:r>
      <w:r>
        <w:rPr>
          <w:rFonts w:ascii="Calibri" w:hAnsi="Calibri" w:cs="Calibri"/>
          <w:sz w:val="22"/>
          <w:szCs w:val="22"/>
        </w:rPr>
        <w:t>252,96</w:t>
      </w:r>
      <w:r w:rsidRPr="003556B8">
        <w:rPr>
          <w:rFonts w:ascii="Calibri" w:hAnsi="Calibri" w:cs="Calibri"/>
          <w:sz w:val="22"/>
          <w:szCs w:val="22"/>
        </w:rPr>
        <w:t xml:space="preserve"> ευρώ και αναλύεται ως εξής:</w:t>
      </w:r>
    </w:p>
    <w:p w14:paraId="11CCB108" w14:textId="77777777" w:rsidR="002867D0" w:rsidRPr="003556B8" w:rsidRDefault="002867D0" w:rsidP="002867D0">
      <w:pPr>
        <w:pStyle w:val="a8"/>
        <w:spacing w:line="360" w:lineRule="auto"/>
        <w:ind w:left="0"/>
        <w:jc w:val="both"/>
        <w:rPr>
          <w:rFonts w:ascii="Calibri" w:hAnsi="Calibri" w:cs="Calibri"/>
          <w:sz w:val="22"/>
          <w:szCs w:val="22"/>
        </w:rPr>
      </w:pPr>
      <w:r w:rsidRPr="003556B8">
        <w:rPr>
          <w:rFonts w:ascii="Calibri" w:hAnsi="Calibri" w:cs="Calibri"/>
          <w:sz w:val="22"/>
          <w:szCs w:val="22"/>
        </w:rPr>
        <w:t xml:space="preserve">Γραμμάτιο προείσπραξης: ποσό </w:t>
      </w:r>
      <w:r>
        <w:rPr>
          <w:rFonts w:ascii="Calibri" w:hAnsi="Calibri" w:cs="Calibri"/>
          <w:sz w:val="22"/>
          <w:szCs w:val="22"/>
        </w:rPr>
        <w:t>204,00</w:t>
      </w:r>
      <w:r w:rsidRPr="003556B8">
        <w:rPr>
          <w:rFonts w:ascii="Calibri" w:hAnsi="Calibri" w:cs="Calibri"/>
          <w:sz w:val="22"/>
          <w:szCs w:val="22"/>
        </w:rPr>
        <w:t xml:space="preserve"> ευρώ</w:t>
      </w:r>
    </w:p>
    <w:p w14:paraId="74B0430A" w14:textId="77777777" w:rsidR="002867D0" w:rsidRPr="003556B8" w:rsidRDefault="002867D0" w:rsidP="002867D0">
      <w:pPr>
        <w:pStyle w:val="a8"/>
        <w:spacing w:line="360" w:lineRule="auto"/>
        <w:ind w:left="0"/>
        <w:jc w:val="both"/>
        <w:rPr>
          <w:rFonts w:ascii="Calibri" w:hAnsi="Calibri" w:cs="Calibri"/>
          <w:sz w:val="22"/>
          <w:szCs w:val="22"/>
        </w:rPr>
      </w:pPr>
      <w:r w:rsidRPr="003556B8">
        <w:rPr>
          <w:rFonts w:ascii="Calibri" w:hAnsi="Calibri" w:cs="Calibri"/>
          <w:sz w:val="22"/>
          <w:szCs w:val="22"/>
        </w:rPr>
        <w:t xml:space="preserve">Φ.Π.Α. 24%: ποσό </w:t>
      </w:r>
      <w:r>
        <w:rPr>
          <w:rFonts w:ascii="Calibri" w:hAnsi="Calibri" w:cs="Calibri"/>
          <w:sz w:val="22"/>
          <w:szCs w:val="22"/>
        </w:rPr>
        <w:t>48,96</w:t>
      </w:r>
      <w:r w:rsidRPr="003556B8">
        <w:rPr>
          <w:rFonts w:ascii="Calibri" w:hAnsi="Calibri" w:cs="Calibri"/>
          <w:sz w:val="22"/>
          <w:szCs w:val="22"/>
        </w:rPr>
        <w:t xml:space="preserve"> ευρώ</w:t>
      </w:r>
    </w:p>
    <w:p w14:paraId="2908CD3F" w14:textId="77777777" w:rsidR="002867D0" w:rsidRPr="003556B8" w:rsidRDefault="002867D0" w:rsidP="002867D0">
      <w:pPr>
        <w:pStyle w:val="a8"/>
        <w:spacing w:line="360" w:lineRule="auto"/>
        <w:ind w:left="0"/>
        <w:jc w:val="both"/>
        <w:rPr>
          <w:rFonts w:ascii="Calibri" w:hAnsi="Calibri" w:cs="Calibri"/>
          <w:sz w:val="22"/>
          <w:szCs w:val="22"/>
        </w:rPr>
      </w:pPr>
      <w:r w:rsidRPr="003556B8">
        <w:rPr>
          <w:rFonts w:ascii="Calibri" w:hAnsi="Calibri" w:cs="Calibri"/>
          <w:sz w:val="22"/>
          <w:szCs w:val="22"/>
        </w:rPr>
        <w:lastRenderedPageBreak/>
        <w:t xml:space="preserve">Σύνολο: </w:t>
      </w:r>
      <w:r>
        <w:rPr>
          <w:rFonts w:ascii="Calibri" w:hAnsi="Calibri" w:cs="Calibri"/>
          <w:sz w:val="22"/>
          <w:szCs w:val="22"/>
        </w:rPr>
        <w:t>252,96</w:t>
      </w:r>
      <w:r w:rsidRPr="003556B8">
        <w:rPr>
          <w:rFonts w:ascii="Calibri" w:hAnsi="Calibri" w:cs="Calibri"/>
          <w:sz w:val="22"/>
          <w:szCs w:val="22"/>
        </w:rPr>
        <w:t xml:space="preserve"> ευρώ</w:t>
      </w:r>
    </w:p>
    <w:p w14:paraId="51B6B20B" w14:textId="77777777" w:rsidR="002867D0" w:rsidRPr="003556B8" w:rsidRDefault="002867D0" w:rsidP="002867D0">
      <w:pPr>
        <w:pStyle w:val="a8"/>
        <w:spacing w:line="360" w:lineRule="auto"/>
        <w:ind w:left="0"/>
        <w:jc w:val="both"/>
        <w:rPr>
          <w:rFonts w:ascii="Calibri" w:hAnsi="Calibri" w:cs="Calibri"/>
          <w:sz w:val="22"/>
          <w:szCs w:val="22"/>
        </w:rPr>
      </w:pPr>
      <w:r w:rsidRPr="003556B8">
        <w:rPr>
          <w:rFonts w:ascii="Calibri" w:hAnsi="Calibri" w:cs="Calibri"/>
          <w:sz w:val="22"/>
          <w:szCs w:val="22"/>
        </w:rPr>
        <w:t>Η ανωτέρω αμοιβή είναι σύμφωνη με τις διατάξεις του Κώδικα περί Δικηγόρων (Ν.4194/2013, άρθρο 166, ΠΑΡΑΡΤΗΜΑ Ι).</w:t>
      </w:r>
    </w:p>
    <w:p w14:paraId="68D926C3" w14:textId="77777777" w:rsidR="002867D0" w:rsidRDefault="002867D0" w:rsidP="002867D0">
      <w:pPr>
        <w:pStyle w:val="20"/>
        <w:spacing w:after="0" w:line="360" w:lineRule="auto"/>
        <w:jc w:val="both"/>
        <w:rPr>
          <w:rFonts w:ascii="Calibri" w:hAnsi="Calibri" w:cs="Calibri"/>
          <w:sz w:val="22"/>
          <w:szCs w:val="22"/>
        </w:rPr>
      </w:pPr>
    </w:p>
    <w:p w14:paraId="6DB0EDB7" w14:textId="77777777" w:rsidR="002867D0" w:rsidRPr="005062A7" w:rsidRDefault="002867D0" w:rsidP="002867D0">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t xml:space="preserve">ΘΕΜΑ: </w:t>
      </w:r>
      <w:r w:rsidRPr="005062A7">
        <w:rPr>
          <w:rFonts w:ascii="Calibri" w:hAnsi="Calibri" w:cs="Calibri"/>
          <w:b/>
          <w:bCs/>
          <w:sz w:val="22"/>
          <w:szCs w:val="22"/>
        </w:rPr>
        <w:t>Λήψη απόφασης περί ορισμού πληρεξούσιου δικηγόρου για την εκπροσώπηση του Δήμου Λαυρεωτικής σε αγωγή – διαδικασία εργατικών διαφορών, ενώπιον του Μονομελούς Πρωτοδικείου Αθηνών κατά τη δικάσιμο της 04.10.2021 και σε κάθε μετ’ αναβολή (υπόθεση Κ. Φιλίππου)</w:t>
      </w:r>
    </w:p>
    <w:p w14:paraId="379C6E62" w14:textId="77777777" w:rsidR="002867D0" w:rsidRDefault="002867D0" w:rsidP="002867D0">
      <w:pPr>
        <w:spacing w:line="360" w:lineRule="auto"/>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sidRPr="006F50BD">
        <w:rPr>
          <w:rFonts w:ascii="Calibri" w:hAnsi="Calibri" w:cs="Calibri"/>
          <w:b/>
          <w:sz w:val="22"/>
          <w:szCs w:val="22"/>
        </w:rPr>
        <w:t>22</w:t>
      </w:r>
      <w:r>
        <w:rPr>
          <w:rFonts w:ascii="Calibri" w:hAnsi="Calibri" w:cs="Calibri"/>
          <w:b/>
          <w:sz w:val="22"/>
          <w:szCs w:val="22"/>
        </w:rPr>
        <w:t>/2021</w:t>
      </w:r>
    </w:p>
    <w:p w14:paraId="07436478" w14:textId="77777777" w:rsidR="002867D0" w:rsidRPr="0005542A" w:rsidRDefault="002867D0" w:rsidP="002867D0">
      <w:pPr>
        <w:keepNext/>
        <w:keepLines/>
        <w:widowControl/>
        <w:autoSpaceDE/>
        <w:autoSpaceDN/>
        <w:adjustRightInd/>
        <w:spacing w:line="360" w:lineRule="auto"/>
        <w:jc w:val="both"/>
        <w:outlineLvl w:val="0"/>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6F50BD">
        <w:rPr>
          <w:rFonts w:ascii="Calibri" w:hAnsi="Calibri" w:cs="Calibri"/>
          <w:i/>
          <w:sz w:val="22"/>
          <w:szCs w:val="22"/>
        </w:rPr>
        <w:t>«</w:t>
      </w:r>
      <w:r w:rsidRPr="006F50BD">
        <w:rPr>
          <w:rFonts w:ascii="Calibri" w:hAnsi="Calibri" w:cs="Calibri"/>
          <w:bCs/>
          <w:i/>
          <w:sz w:val="22"/>
          <w:szCs w:val="22"/>
        </w:rPr>
        <w:t>ορισμού πληρεξούσιου δικηγόρου για την εκπροσώπηση του Δήμου Λαυρεωτικής σε αγωγή – διαδικασία εργατικών διαφορών, ενώπιον του Μονομελούς Πρωτοδικείου Αθηνών κατά τη δικάσιμο της 04.10.2021 και σε κάθε μετ’ αναβολή (υπόθεση Κ. Φιλίππου)»,</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τα ακόλουθα: </w:t>
      </w:r>
    </w:p>
    <w:p w14:paraId="3F721248" w14:textId="77777777" w:rsidR="002867D0" w:rsidRDefault="002867D0" w:rsidP="002867D0">
      <w:pPr>
        <w:spacing w:line="360" w:lineRule="auto"/>
        <w:jc w:val="both"/>
        <w:rPr>
          <w:rFonts w:ascii="Calibri" w:hAnsi="Calibri" w:cs="Calibri"/>
          <w:sz w:val="22"/>
          <w:szCs w:val="22"/>
        </w:rPr>
      </w:pPr>
      <w:r>
        <w:rPr>
          <w:rFonts w:ascii="Calibri" w:hAnsi="Calibri" w:cs="Calibri"/>
          <w:sz w:val="22"/>
          <w:szCs w:val="22"/>
        </w:rPr>
        <w:tab/>
        <w:t>Στις 28 Σεπτεμβρίου 2020 και με αριθμ. πρωτ: 17220/28.09.2020 κοινοποιήθηκε στο Δήμο μας η αγωγή του κου Κωνσταντίνου Φιλίππου του Εμμανουήλ ενώπιον του Πρωτοδικείου Αθηνών (Διαδικασία Εργατικών Διαφορών) κατά του Δήμου Λαυρεωτικής, με την οποία ζητά να του καταβληθεί το ποσό των 46.789,86 ευρώ, νομιμοτόκως, για απασχόλησή του Σάββατα και Κυριακές, για μη ληφθείσα άδεια και για επιδόματα αδείας για τα έτη 2015, 2016, 2017, 2018, 2019 και 2020.</w:t>
      </w:r>
    </w:p>
    <w:p w14:paraId="163420F6" w14:textId="77777777" w:rsidR="002867D0" w:rsidRDefault="002867D0" w:rsidP="002867D0">
      <w:pPr>
        <w:spacing w:line="360" w:lineRule="auto"/>
        <w:jc w:val="both"/>
        <w:rPr>
          <w:rFonts w:ascii="Calibri" w:hAnsi="Calibri" w:cs="Calibri"/>
          <w:sz w:val="22"/>
          <w:szCs w:val="22"/>
        </w:rPr>
      </w:pPr>
      <w:r>
        <w:rPr>
          <w:rFonts w:ascii="Calibri" w:hAnsi="Calibri" w:cs="Calibri"/>
          <w:sz w:val="22"/>
          <w:szCs w:val="22"/>
        </w:rPr>
        <w:tab/>
        <w:t xml:space="preserve">Δικάσιμος της αγωγής, έπειτα από ματαίωση λόγω της υγειονομικής κρίσης ορίστηκε η 4 Οκτωβρίου 2021. </w:t>
      </w:r>
    </w:p>
    <w:p w14:paraId="68E137CF" w14:textId="77777777" w:rsidR="002867D0" w:rsidRDefault="002867D0" w:rsidP="002867D0">
      <w:pPr>
        <w:spacing w:line="360" w:lineRule="auto"/>
        <w:jc w:val="both"/>
        <w:rPr>
          <w:rFonts w:ascii="Calibri" w:hAnsi="Calibri" w:cs="Calibri"/>
          <w:sz w:val="22"/>
          <w:szCs w:val="22"/>
        </w:rPr>
      </w:pPr>
      <w:r>
        <w:rPr>
          <w:rFonts w:ascii="Calibri" w:hAnsi="Calibri" w:cs="Calibri"/>
          <w:sz w:val="22"/>
          <w:szCs w:val="22"/>
        </w:rPr>
        <w:tab/>
        <w:t>Ο ενάγων προσλήφθηκε από το Δήμο Λαυρεωτικής με σύμβαση ιδιωτικού δικαίου δύο (2) μηνών στις 18.03.2015 έως και 17.05.2015. Στις 27.07.2015, επαναπροσλήφθηκε λόγω παράτασης της σύμβασης μέχρι τις 31.12.2015, σύμφωνα με τις διατάξεις του άρθρου 49 του Ν.4325/2015. Με το άρθρο 12 της ΠΝΠ της 30.12.2015 έγινε αυτοδίκαιη παράταση της σύμβασής του μέχρι τις 31.12.2016. Με το άρθρο 16 του Ν.4459/2016 έγινε αυτοδίκαιη παράταση της σύμβασης μέχρι τις 31.12.2017. Από τις 04.04.2018 έως και τις 31.01.2020 εργάσθηκε με προσωρινή διαταγή.</w:t>
      </w:r>
    </w:p>
    <w:p w14:paraId="2326F41E" w14:textId="77777777" w:rsidR="002867D0" w:rsidRPr="009542AF" w:rsidRDefault="002867D0" w:rsidP="002867D0">
      <w:pPr>
        <w:spacing w:line="360" w:lineRule="auto"/>
        <w:ind w:firstLine="227"/>
        <w:jc w:val="both"/>
        <w:rPr>
          <w:rFonts w:ascii="Calibri" w:hAnsi="Calibri" w:cs="Calibri"/>
          <w:i/>
          <w:sz w:val="22"/>
          <w:szCs w:val="22"/>
        </w:rPr>
      </w:pPr>
      <w:r>
        <w:rPr>
          <w:rFonts w:ascii="Calibri" w:hAnsi="Calibri" w:cs="Calibri"/>
          <w:sz w:val="22"/>
          <w:szCs w:val="22"/>
        </w:rPr>
        <w:tab/>
        <w:t>Στις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ορίζεται ότι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7306CA">
        <w:rPr>
          <w:rFonts w:ascii="Calibri" w:hAnsi="Calibri" w:cs="Calibri"/>
          <w:b/>
          <w:i/>
          <w:sz w:val="22"/>
          <w:szCs w:val="22"/>
        </w:rPr>
        <w:t>ι)</w:t>
      </w:r>
      <w:r w:rsidRPr="0058055A">
        <w:rPr>
          <w:rFonts w:ascii="Calibri" w:hAnsi="Calibri" w:cs="Calibri"/>
          <w:i/>
          <w:sz w:val="22"/>
          <w:szCs w:val="22"/>
        </w:rPr>
        <w:t xml:space="preserve">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w:t>
      </w:r>
      <w:r w:rsidRPr="00DF710D">
        <w:rPr>
          <w:rFonts w:ascii="Calibri" w:hAnsi="Calibri" w:cs="Calibri"/>
          <w:i/>
          <w:sz w:val="22"/>
          <w:szCs w:val="22"/>
        </w:rPr>
        <w:t>..</w:t>
      </w:r>
      <w:r w:rsidRPr="0058055A">
        <w:rPr>
          <w:rFonts w:ascii="Calibri" w:hAnsi="Calibri" w:cs="Calibri"/>
          <w:i/>
          <w:sz w:val="22"/>
          <w:szCs w:val="22"/>
        </w:rPr>
        <w:t xml:space="preserve">… </w:t>
      </w:r>
      <w:r w:rsidRPr="002867D0">
        <w:rPr>
          <w:rFonts w:ascii="Calibri" w:hAnsi="Calibri" w:cs="Calibri"/>
          <w:i/>
          <w:sz w:val="22"/>
          <w:szCs w:val="22"/>
        </w:rPr>
        <w:t xml:space="preserve">Δεν επιτρέπεται συμβιβασμός ή κατάργηση δίκης για απαιτήσεις μισθών, επιδομάτων, αποζημιώσεων, εξόδων παράστασης, εξόδων κίνησης και γενικά μισθολογικών παροχών οποιασδήποτε μορφής, εξαιρουμένων εκείνων για τις οποίες το νομικό </w:t>
      </w:r>
      <w:r w:rsidRPr="002867D0">
        <w:rPr>
          <w:rFonts w:ascii="Calibri" w:hAnsi="Calibri" w:cs="Calibri"/>
          <w:i/>
          <w:sz w:val="22"/>
          <w:szCs w:val="22"/>
        </w:rPr>
        <w:lastRenderedPageBreak/>
        <w:t>ζήτημα έχει επιλυθεί με απόφαση ανωτάτου δικαστηρίου..…</w:t>
      </w:r>
      <w:r w:rsidRPr="009542AF">
        <w:rPr>
          <w:rStyle w:val="a7"/>
          <w:rFonts w:ascii="Calibri" w:hAnsi="Calibri" w:cs="Calibri"/>
          <w:i/>
          <w:sz w:val="22"/>
          <w:szCs w:val="22"/>
        </w:rPr>
        <w:t>ιδ</w:t>
      </w:r>
      <w:r w:rsidRPr="009542AF">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286FD64D" w14:textId="77777777" w:rsidR="002867D0" w:rsidRPr="00382171" w:rsidRDefault="002867D0" w:rsidP="002867D0">
      <w:pPr>
        <w:pStyle w:val="Web"/>
        <w:spacing w:before="0" w:beforeAutospacing="0" w:after="0" w:afterAutospacing="0" w:line="360" w:lineRule="auto"/>
        <w:jc w:val="both"/>
        <w:rPr>
          <w:rFonts w:ascii="Calibri" w:hAnsi="Calibri" w:cs="Calibri"/>
          <w:sz w:val="22"/>
          <w:szCs w:val="22"/>
        </w:rPr>
      </w:pPr>
      <w:r>
        <w:rPr>
          <w:rFonts w:ascii="Calibri" w:hAnsi="Calibri" w:cs="Calibri"/>
          <w:i/>
          <w:sz w:val="22"/>
          <w:szCs w:val="22"/>
        </w:rPr>
        <w:tab/>
      </w:r>
      <w:r w:rsidRPr="0058055A">
        <w:rPr>
          <w:rFonts w:ascii="Calibri" w:hAnsi="Calibri" w:cs="Calibri"/>
          <w:sz w:val="22"/>
          <w:szCs w:val="22"/>
        </w:rPr>
        <w:t>Με βάση τα ανωτέρω και επειδή</w:t>
      </w:r>
      <w:r w:rsidRPr="0099103A">
        <w:rPr>
          <w:rFonts w:ascii="Calibri" w:hAnsi="Calibri" w:cs="Calibri"/>
          <w:sz w:val="22"/>
          <w:szCs w:val="22"/>
        </w:rPr>
        <w:t xml:space="preserve"> </w:t>
      </w:r>
      <w:r>
        <w:rPr>
          <w:rFonts w:ascii="Calibri" w:hAnsi="Calibri" w:cs="Calibri"/>
          <w:sz w:val="22"/>
          <w:szCs w:val="22"/>
        </w:rPr>
        <w:t>α</w:t>
      </w:r>
      <w:r w:rsidRPr="0099103A">
        <w:rPr>
          <w:rFonts w:ascii="Calibri" w:hAnsi="Calibri" w:cs="Calibri"/>
          <w:sz w:val="22"/>
          <w:szCs w:val="22"/>
        </w:rPr>
        <w:t xml:space="preserve">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 xml:space="preserve">ίου 2021 στο Δήμο μας δεν υπηρετεί Νομικός Σύμβουλος με πάγια αντιμισθία, ο </w:t>
      </w:r>
      <w:r w:rsidRPr="0058055A">
        <w:rPr>
          <w:rFonts w:ascii="Calibri" w:hAnsi="Calibri" w:cs="Calibri"/>
          <w:sz w:val="22"/>
          <w:szCs w:val="22"/>
        </w:rPr>
        <w:t>κος Πρόεδρος πρότεινε να ανατεθεί ο χειρισμός της υπόθεσης στο Δικηγόρο Αθηνών</w:t>
      </w:r>
      <w:r w:rsidRPr="00382171">
        <w:rPr>
          <w:rFonts w:ascii="Calibri" w:hAnsi="Calibri" w:cs="Calibri"/>
          <w:sz w:val="22"/>
          <w:szCs w:val="22"/>
        </w:rPr>
        <w:t xml:space="preserve">, </w:t>
      </w:r>
      <w:r>
        <w:rPr>
          <w:rFonts w:ascii="Calibri" w:hAnsi="Calibri" w:cs="Calibri"/>
          <w:sz w:val="22"/>
          <w:szCs w:val="22"/>
        </w:rPr>
        <w:t xml:space="preserve">κο </w:t>
      </w:r>
      <w:r w:rsidRPr="00382171">
        <w:rPr>
          <w:rFonts w:ascii="Calibri" w:hAnsi="Calibri" w:cs="Calibri"/>
          <w:sz w:val="22"/>
          <w:szCs w:val="22"/>
        </w:rPr>
        <w:t>Γεώργιο</w:t>
      </w:r>
      <w:r>
        <w:rPr>
          <w:rFonts w:ascii="Calibri" w:hAnsi="Calibri" w:cs="Calibri"/>
          <w:sz w:val="22"/>
          <w:szCs w:val="22"/>
        </w:rPr>
        <w:t xml:space="preserve"> Ν. Κατσαμπέρη</w:t>
      </w:r>
      <w:r w:rsidRPr="00382171">
        <w:rPr>
          <w:rFonts w:ascii="Calibri" w:hAnsi="Calibri" w:cs="Calibri"/>
          <w:sz w:val="22"/>
          <w:szCs w:val="22"/>
        </w:rPr>
        <w:t xml:space="preserve"> και κάλεσε τα μέλη της Οικονομικής Επιτροπής να αποφασίσουν σχετικά.</w:t>
      </w:r>
    </w:p>
    <w:p w14:paraId="657D12AD" w14:textId="77777777" w:rsidR="002867D0" w:rsidRPr="00382171" w:rsidRDefault="002867D0" w:rsidP="002867D0">
      <w:pPr>
        <w:spacing w:line="360" w:lineRule="auto"/>
        <w:jc w:val="center"/>
        <w:rPr>
          <w:rFonts w:ascii="Calibri" w:hAnsi="Calibri" w:cs="Calibri"/>
          <w:b/>
          <w:sz w:val="22"/>
          <w:szCs w:val="22"/>
        </w:rPr>
      </w:pPr>
      <w:r w:rsidRPr="00382171">
        <w:rPr>
          <w:rFonts w:ascii="Calibri" w:hAnsi="Calibri" w:cs="Calibri"/>
          <w:b/>
          <w:sz w:val="22"/>
          <w:szCs w:val="22"/>
        </w:rPr>
        <w:t>Η Οικονομική Επιτροπή</w:t>
      </w:r>
    </w:p>
    <w:p w14:paraId="0A42545D" w14:textId="77777777" w:rsidR="002867D0" w:rsidRPr="00382171" w:rsidRDefault="002867D0" w:rsidP="002867D0">
      <w:pPr>
        <w:spacing w:line="360" w:lineRule="auto"/>
        <w:ind w:left="3"/>
        <w:jc w:val="both"/>
        <w:rPr>
          <w:rFonts w:ascii="Calibri" w:hAnsi="Calibri" w:cs="Calibri"/>
          <w:sz w:val="22"/>
          <w:szCs w:val="22"/>
        </w:rPr>
      </w:pPr>
      <w:r w:rsidRPr="00382171">
        <w:rPr>
          <w:rFonts w:ascii="Calibri" w:hAnsi="Calibri" w:cs="Calibri"/>
          <w:sz w:val="22"/>
          <w:szCs w:val="22"/>
        </w:rPr>
        <w:t>αφού άκουσε την εισήγηση του κου Προέδρου, έλαβε υπόψη:</w:t>
      </w:r>
    </w:p>
    <w:p w14:paraId="2DAB1B46" w14:textId="77777777" w:rsidR="002867D0" w:rsidRPr="00382171" w:rsidRDefault="002867D0" w:rsidP="004C21BA">
      <w:pPr>
        <w:widowControl/>
        <w:numPr>
          <w:ilvl w:val="0"/>
          <w:numId w:val="6"/>
        </w:numPr>
        <w:autoSpaceDE/>
        <w:autoSpaceDN/>
        <w:adjustRightInd/>
        <w:spacing w:line="360" w:lineRule="auto"/>
        <w:jc w:val="both"/>
        <w:rPr>
          <w:rFonts w:ascii="Calibri" w:hAnsi="Calibri" w:cs="Calibri"/>
          <w:sz w:val="22"/>
          <w:szCs w:val="22"/>
        </w:rPr>
      </w:pPr>
      <w:r w:rsidRPr="00382171">
        <w:rPr>
          <w:rFonts w:ascii="Calibri" w:hAnsi="Calibri" w:cs="Calibri"/>
          <w:sz w:val="22"/>
          <w:szCs w:val="22"/>
        </w:rPr>
        <w:t>τις διατάξεις της παρ.1 του άρθρου 72 του Ν.3852/2010, όπως αντικαταστάθηκε με την παρ.1 του άρθρου 40 του Ν.4735/2020</w:t>
      </w:r>
      <w:r w:rsidRPr="009963AA">
        <w:rPr>
          <w:rFonts w:ascii="Calibri" w:hAnsi="Calibri" w:cs="Calibri"/>
          <w:sz w:val="22"/>
          <w:szCs w:val="22"/>
        </w:rPr>
        <w:t xml:space="preserve"> </w:t>
      </w:r>
      <w:r>
        <w:rPr>
          <w:rFonts w:ascii="Calibri" w:hAnsi="Calibri" w:cs="Calibri"/>
          <w:sz w:val="22"/>
          <w:szCs w:val="22"/>
        </w:rPr>
        <w:t>και συμπληρώθηκε με το άρθρο 38 του Ν.4795/2021</w:t>
      </w:r>
      <w:r w:rsidRPr="00382171">
        <w:rPr>
          <w:rFonts w:ascii="Calibri" w:hAnsi="Calibri" w:cs="Calibri"/>
          <w:sz w:val="22"/>
          <w:szCs w:val="22"/>
        </w:rPr>
        <w:t>,</w:t>
      </w:r>
    </w:p>
    <w:p w14:paraId="18421BB5" w14:textId="77777777" w:rsidR="002867D0" w:rsidRPr="00382171" w:rsidRDefault="002867D0" w:rsidP="004C21BA">
      <w:pPr>
        <w:widowControl/>
        <w:numPr>
          <w:ilvl w:val="0"/>
          <w:numId w:val="6"/>
        </w:numPr>
        <w:autoSpaceDE/>
        <w:autoSpaceDN/>
        <w:adjustRightInd/>
        <w:spacing w:line="360" w:lineRule="auto"/>
        <w:jc w:val="both"/>
        <w:rPr>
          <w:rFonts w:ascii="Calibri" w:hAnsi="Calibri" w:cs="Calibri"/>
          <w:sz w:val="22"/>
          <w:szCs w:val="22"/>
        </w:rPr>
      </w:pPr>
      <w:r w:rsidRPr="0036649E">
        <w:rPr>
          <w:rFonts w:ascii="Calibri" w:hAnsi="Calibri" w:cs="Calibri"/>
          <w:sz w:val="22"/>
          <w:szCs w:val="22"/>
        </w:rPr>
        <w:t xml:space="preserve">την </w:t>
      </w:r>
      <w:r>
        <w:rPr>
          <w:rFonts w:ascii="Calibri" w:hAnsi="Calibri" w:cs="Calibri"/>
          <w:sz w:val="22"/>
          <w:szCs w:val="22"/>
        </w:rPr>
        <w:t>από 21.09.2020 (ΓΑΚ 65925/2020, ΑΚΔ 1642/2020) αγωγή του κου Κ. Φιλίππου</w:t>
      </w:r>
    </w:p>
    <w:p w14:paraId="3B2DA8F9" w14:textId="77777777" w:rsidR="002867D0" w:rsidRPr="00382171" w:rsidRDefault="002867D0" w:rsidP="002867D0">
      <w:pPr>
        <w:spacing w:line="360" w:lineRule="auto"/>
        <w:ind w:left="3"/>
        <w:jc w:val="both"/>
        <w:rPr>
          <w:rFonts w:ascii="Calibri" w:hAnsi="Calibri" w:cs="Calibri"/>
          <w:sz w:val="22"/>
          <w:szCs w:val="22"/>
        </w:rPr>
      </w:pPr>
      <w:r w:rsidRPr="00382171">
        <w:rPr>
          <w:rFonts w:ascii="Calibri" w:hAnsi="Calibri" w:cs="Calibri"/>
          <w:sz w:val="22"/>
          <w:szCs w:val="22"/>
        </w:rPr>
        <w:t>και έπειτα από διαλογική συζήτηση</w:t>
      </w:r>
    </w:p>
    <w:p w14:paraId="61B83777" w14:textId="77777777" w:rsidR="002867D0" w:rsidRPr="00382171" w:rsidRDefault="002867D0" w:rsidP="002867D0">
      <w:pPr>
        <w:spacing w:line="360" w:lineRule="auto"/>
        <w:jc w:val="center"/>
        <w:rPr>
          <w:rFonts w:ascii="Calibri" w:hAnsi="Calibri" w:cs="Calibri"/>
          <w:b/>
          <w:spacing w:val="40"/>
          <w:sz w:val="22"/>
          <w:szCs w:val="22"/>
        </w:rPr>
      </w:pPr>
      <w:r w:rsidRPr="00382171">
        <w:rPr>
          <w:rFonts w:ascii="Calibri" w:hAnsi="Calibri" w:cs="Calibri"/>
          <w:b/>
          <w:spacing w:val="40"/>
          <w:sz w:val="22"/>
          <w:szCs w:val="22"/>
        </w:rPr>
        <w:t>αποφασίζει ομόφωνα</w:t>
      </w:r>
    </w:p>
    <w:p w14:paraId="7334B65B" w14:textId="77777777" w:rsidR="002867D0" w:rsidRDefault="002867D0" w:rsidP="002867D0">
      <w:pPr>
        <w:spacing w:line="360" w:lineRule="auto"/>
        <w:jc w:val="both"/>
        <w:rPr>
          <w:rFonts w:ascii="Calibri" w:hAnsi="Calibri" w:cs="Calibri"/>
          <w:sz w:val="22"/>
          <w:szCs w:val="22"/>
        </w:rPr>
      </w:pPr>
      <w:r w:rsidRPr="001F023B">
        <w:rPr>
          <w:rFonts w:ascii="Calibri" w:hAnsi="Calibri" w:cs="Calibri"/>
          <w:b/>
          <w:sz w:val="22"/>
          <w:szCs w:val="22"/>
        </w:rPr>
        <w:t>Α.</w:t>
      </w:r>
      <w:r>
        <w:rPr>
          <w:rFonts w:ascii="Calibri" w:hAnsi="Calibri" w:cs="Calibri"/>
          <w:sz w:val="22"/>
          <w:szCs w:val="22"/>
        </w:rPr>
        <w:t xml:space="preserve"> Παρέχει την εντολή και πληρεξουσιότητα στο Δικηγόρο Αθηνών, Γεώργιο Ν. Κατσαμπέρη, </w:t>
      </w:r>
      <w:r w:rsidRPr="00382171">
        <w:rPr>
          <w:rFonts w:ascii="Calibri" w:hAnsi="Calibri" w:cs="Calibri"/>
          <w:sz w:val="22"/>
          <w:szCs w:val="22"/>
        </w:rPr>
        <w:t>με έδρα στην Αθήνα, Λεωφ. Αλεξάνδρας 100, με ΑΦΜ 047705341, Δ.Ο.Υ. Δ’ Αθηνών, να εκ</w:t>
      </w:r>
      <w:r>
        <w:rPr>
          <w:rFonts w:ascii="Calibri" w:hAnsi="Calibri" w:cs="Calibri"/>
          <w:sz w:val="22"/>
          <w:szCs w:val="22"/>
        </w:rPr>
        <w:t xml:space="preserve">προσωπήσει το Δήμο Λαυρεωτικής ενώπιον του </w:t>
      </w:r>
      <w:r w:rsidRPr="00382171">
        <w:rPr>
          <w:rFonts w:ascii="Calibri" w:hAnsi="Calibri" w:cs="Calibri"/>
          <w:sz w:val="22"/>
          <w:szCs w:val="22"/>
        </w:rPr>
        <w:t>Πρωτοδικείου Αθηνών</w:t>
      </w:r>
      <w:r>
        <w:rPr>
          <w:rFonts w:ascii="Calibri" w:hAnsi="Calibri" w:cs="Calibri"/>
          <w:sz w:val="22"/>
          <w:szCs w:val="22"/>
        </w:rPr>
        <w:t xml:space="preserve"> (Διαδικασία Εργατικών Διαφορών)</w:t>
      </w:r>
      <w:r w:rsidRPr="00382171">
        <w:rPr>
          <w:rFonts w:ascii="Calibri" w:hAnsi="Calibri" w:cs="Calibri"/>
          <w:sz w:val="22"/>
          <w:szCs w:val="22"/>
        </w:rPr>
        <w:t xml:space="preserve">, κατά </w:t>
      </w:r>
      <w:r>
        <w:rPr>
          <w:rFonts w:ascii="Calibri" w:hAnsi="Calibri" w:cs="Calibri"/>
          <w:sz w:val="22"/>
          <w:szCs w:val="22"/>
        </w:rPr>
        <w:t>την εκδίκαση της αγωγής του κου Κωνσταντίνου Φιλίππου του Εμμανουήλ στη</w:t>
      </w:r>
      <w:r w:rsidRPr="00382171">
        <w:rPr>
          <w:rFonts w:ascii="Calibri" w:hAnsi="Calibri" w:cs="Calibri"/>
          <w:sz w:val="22"/>
          <w:szCs w:val="22"/>
        </w:rPr>
        <w:t xml:space="preserve"> δικάσιμο της </w:t>
      </w:r>
      <w:r>
        <w:rPr>
          <w:rFonts w:ascii="Calibri" w:hAnsi="Calibri" w:cs="Calibri"/>
          <w:sz w:val="22"/>
          <w:szCs w:val="22"/>
        </w:rPr>
        <w:t>04.10.</w:t>
      </w:r>
      <w:r w:rsidRPr="00382171">
        <w:rPr>
          <w:rFonts w:ascii="Calibri" w:hAnsi="Calibri" w:cs="Calibri"/>
          <w:sz w:val="22"/>
          <w:szCs w:val="22"/>
        </w:rPr>
        <w:t>2021, καθώς και σε κάθε μετ’ αναβολή ή ματαίωση δικάσιμο.</w:t>
      </w:r>
    </w:p>
    <w:p w14:paraId="4844B100" w14:textId="77777777" w:rsidR="002867D0" w:rsidRPr="0058055A" w:rsidRDefault="002867D0" w:rsidP="002867D0">
      <w:pPr>
        <w:pStyle w:val="20"/>
        <w:spacing w:after="0" w:line="360" w:lineRule="auto"/>
        <w:jc w:val="both"/>
        <w:rPr>
          <w:rFonts w:ascii="Calibri" w:hAnsi="Calibri" w:cs="Calibri"/>
          <w:sz w:val="22"/>
          <w:szCs w:val="22"/>
        </w:rPr>
      </w:pPr>
      <w:r w:rsidRPr="008F3F8F">
        <w:rPr>
          <w:rFonts w:ascii="Calibri" w:hAnsi="Calibri" w:cs="Calibri"/>
          <w:b/>
          <w:sz w:val="22"/>
          <w:szCs w:val="22"/>
        </w:rPr>
        <w:t>Β.</w:t>
      </w:r>
      <w:r w:rsidRPr="007E50C0">
        <w:rPr>
          <w:rFonts w:ascii="Calibri" w:hAnsi="Calibri" w:cs="Calibri"/>
          <w:sz w:val="22"/>
          <w:szCs w:val="22"/>
        </w:rPr>
        <w:t xml:space="preserve"> </w:t>
      </w:r>
      <w:r w:rsidRPr="0058055A">
        <w:rPr>
          <w:rFonts w:ascii="Calibri" w:hAnsi="Calibri" w:cs="Calibri"/>
          <w:sz w:val="22"/>
          <w:szCs w:val="22"/>
        </w:rPr>
        <w:t>Η αμοιβή του δικηγόρου θα καθορισθεί με απόφαση του Δημοτικού Συμβουλίου Λαυρεωτικής, σύμφωνα με το άρθρο 281, παρ.3 του Ν.3463/2006 «Κύρωση του Κώδικα Δήμων και Κοινοτήτων».</w:t>
      </w:r>
    </w:p>
    <w:p w14:paraId="0E47353B" w14:textId="77777777" w:rsidR="002867D0" w:rsidRDefault="002867D0" w:rsidP="002867D0">
      <w:pPr>
        <w:spacing w:line="360" w:lineRule="auto"/>
        <w:ind w:firstLine="227"/>
        <w:jc w:val="both"/>
        <w:rPr>
          <w:rFonts w:ascii="Calibri" w:hAnsi="Calibri" w:cs="Calibri"/>
          <w:sz w:val="22"/>
          <w:szCs w:val="22"/>
        </w:rPr>
      </w:pPr>
    </w:p>
    <w:p w14:paraId="5CD1BEF2" w14:textId="77777777" w:rsidR="0007321C" w:rsidRPr="005062A7" w:rsidRDefault="0007321C" w:rsidP="0007321C">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t xml:space="preserve">ΘΕΜΑ: </w:t>
      </w:r>
      <w:r w:rsidRPr="005062A7">
        <w:rPr>
          <w:rFonts w:ascii="Calibri" w:hAnsi="Calibri" w:cs="Calibri"/>
          <w:b/>
          <w:bCs/>
          <w:sz w:val="22"/>
          <w:szCs w:val="22"/>
        </w:rPr>
        <w:t xml:space="preserve">Λήψη απόφασης περί ορισμού πληρεξούσιου δικηγόρου για την εκπροσώπηση του Δήμου Λαυρεωτικής σε </w:t>
      </w:r>
      <w:r>
        <w:rPr>
          <w:rFonts w:ascii="Calibri" w:hAnsi="Calibri" w:cs="Calibri"/>
          <w:b/>
          <w:bCs/>
          <w:sz w:val="22"/>
          <w:szCs w:val="22"/>
        </w:rPr>
        <w:t xml:space="preserve">αίτηση ασφαλιστικών μέτρων ενώπιον του Μονομελούς Πρωτοδικείου Αθηνών </w:t>
      </w:r>
    </w:p>
    <w:p w14:paraId="759731B0" w14:textId="77777777" w:rsidR="0007321C" w:rsidRDefault="0007321C" w:rsidP="0007321C">
      <w:pPr>
        <w:spacing w:line="360" w:lineRule="auto"/>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sidRPr="006F50BD">
        <w:rPr>
          <w:rFonts w:ascii="Calibri" w:hAnsi="Calibri" w:cs="Calibri"/>
          <w:b/>
          <w:sz w:val="22"/>
          <w:szCs w:val="22"/>
        </w:rPr>
        <w:t>2</w:t>
      </w:r>
      <w:r>
        <w:rPr>
          <w:rFonts w:ascii="Calibri" w:hAnsi="Calibri" w:cs="Calibri"/>
          <w:b/>
          <w:sz w:val="22"/>
          <w:szCs w:val="22"/>
        </w:rPr>
        <w:t>3/2021</w:t>
      </w:r>
    </w:p>
    <w:p w14:paraId="445A1CBB" w14:textId="77777777" w:rsidR="0007321C" w:rsidRDefault="0007321C" w:rsidP="0007321C">
      <w:pPr>
        <w:keepNext/>
        <w:keepLines/>
        <w:widowControl/>
        <w:autoSpaceDE/>
        <w:autoSpaceDN/>
        <w:adjustRightInd/>
        <w:spacing w:line="360" w:lineRule="auto"/>
        <w:jc w:val="both"/>
        <w:outlineLvl w:val="0"/>
        <w:rPr>
          <w:rFonts w:ascii="Calibri" w:hAnsi="Calibri" w:cs="Calibri"/>
          <w:sz w:val="22"/>
          <w:szCs w:val="22"/>
        </w:rPr>
      </w:pPr>
      <w:r w:rsidRPr="0005542A">
        <w:rPr>
          <w:rFonts w:ascii="Calibri" w:hAnsi="Calibri" w:cs="Calibri"/>
          <w:sz w:val="22"/>
          <w:szCs w:val="22"/>
        </w:rPr>
        <w:lastRenderedPageBreak/>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A22B2B">
        <w:rPr>
          <w:rFonts w:ascii="Calibri" w:hAnsi="Calibri" w:cs="Calibri"/>
          <w:i/>
          <w:sz w:val="22"/>
          <w:szCs w:val="22"/>
        </w:rPr>
        <w:t>«</w:t>
      </w:r>
      <w:r w:rsidRPr="001E467F">
        <w:rPr>
          <w:rFonts w:ascii="Calibri" w:hAnsi="Calibri" w:cs="Calibri"/>
          <w:bCs/>
          <w:i/>
          <w:sz w:val="22"/>
          <w:szCs w:val="22"/>
        </w:rPr>
        <w:t>ορισμού πληρεξούσιου δικηγόρου για την εκπροσώπηση του Δήμου Λαυρεωτικής σε αίτηση ασφαλιστικών μέτρων ενώπιον του Μονομελούς Πρωτοδικείου Αθηνών</w:t>
      </w:r>
      <w:r w:rsidRPr="006F50BD">
        <w:rPr>
          <w:rFonts w:ascii="Calibri" w:hAnsi="Calibri" w:cs="Calibri"/>
          <w:bCs/>
          <w:i/>
          <w:sz w:val="22"/>
          <w:szCs w:val="22"/>
        </w:rPr>
        <w:t>»,</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τα ακόλουθα: </w:t>
      </w:r>
    </w:p>
    <w:p w14:paraId="500D0C12" w14:textId="77777777" w:rsidR="0007321C" w:rsidRDefault="0007321C" w:rsidP="0007321C">
      <w:pPr>
        <w:spacing w:line="360" w:lineRule="auto"/>
        <w:jc w:val="both"/>
        <w:rPr>
          <w:rFonts w:ascii="Calibri" w:hAnsi="Calibri" w:cs="Calibri"/>
          <w:sz w:val="22"/>
          <w:szCs w:val="22"/>
        </w:rPr>
      </w:pPr>
      <w:r>
        <w:rPr>
          <w:rFonts w:ascii="Calibri" w:hAnsi="Calibri" w:cs="Calibri"/>
          <w:sz w:val="22"/>
          <w:szCs w:val="22"/>
        </w:rPr>
        <w:tab/>
      </w:r>
      <w:r w:rsidRPr="00A22B2B">
        <w:rPr>
          <w:rFonts w:ascii="Calibri" w:hAnsi="Calibri" w:cs="Calibri"/>
          <w:sz w:val="22"/>
          <w:szCs w:val="22"/>
        </w:rPr>
        <w:t>Με αριθ</w:t>
      </w:r>
      <w:r>
        <w:rPr>
          <w:rFonts w:ascii="Calibri" w:hAnsi="Calibri" w:cs="Calibri"/>
          <w:sz w:val="22"/>
          <w:szCs w:val="22"/>
        </w:rPr>
        <w:t>μ</w:t>
      </w:r>
      <w:r w:rsidRPr="00A22B2B">
        <w:rPr>
          <w:rFonts w:ascii="Calibri" w:hAnsi="Calibri" w:cs="Calibri"/>
          <w:sz w:val="22"/>
          <w:szCs w:val="22"/>
        </w:rPr>
        <w:t>. πρωτ</w:t>
      </w:r>
      <w:r>
        <w:rPr>
          <w:rFonts w:ascii="Calibri" w:hAnsi="Calibri" w:cs="Calibri"/>
          <w:sz w:val="22"/>
          <w:szCs w:val="22"/>
        </w:rPr>
        <w:t>:</w:t>
      </w:r>
      <w:r w:rsidRPr="00A22B2B">
        <w:rPr>
          <w:rFonts w:ascii="Calibri" w:hAnsi="Calibri" w:cs="Calibri"/>
          <w:sz w:val="22"/>
          <w:szCs w:val="22"/>
        </w:rPr>
        <w:t xml:space="preserve"> 4866/4-4-2018 κοινοποιήθηκε στο Δήμο </w:t>
      </w:r>
      <w:r>
        <w:rPr>
          <w:rFonts w:ascii="Calibri" w:hAnsi="Calibri" w:cs="Calibri"/>
          <w:sz w:val="22"/>
          <w:szCs w:val="22"/>
        </w:rPr>
        <w:t xml:space="preserve">Λαυρεωτικής </w:t>
      </w:r>
      <w:r w:rsidRPr="00A22B2B">
        <w:rPr>
          <w:rFonts w:ascii="Calibri" w:hAnsi="Calibri" w:cs="Calibri"/>
          <w:sz w:val="22"/>
          <w:szCs w:val="22"/>
        </w:rPr>
        <w:t>η αίτηση</w:t>
      </w:r>
      <w:r w:rsidRPr="00A22B2B">
        <w:rPr>
          <w:rFonts w:ascii="Calibri" w:hAnsi="Calibri" w:cs="Calibri"/>
          <w:b/>
          <w:sz w:val="22"/>
          <w:szCs w:val="22"/>
        </w:rPr>
        <w:t xml:space="preserve"> </w:t>
      </w:r>
      <w:r>
        <w:rPr>
          <w:rFonts w:ascii="Calibri" w:hAnsi="Calibri" w:cs="Calibri"/>
          <w:sz w:val="22"/>
          <w:szCs w:val="22"/>
        </w:rPr>
        <w:t>των Κων/νου Φ</w:t>
      </w:r>
      <w:r w:rsidRPr="00A22B2B">
        <w:rPr>
          <w:rFonts w:ascii="Calibri" w:hAnsi="Calibri" w:cs="Calibri"/>
          <w:sz w:val="22"/>
          <w:szCs w:val="22"/>
        </w:rPr>
        <w:t xml:space="preserve">ιλίππου </w:t>
      </w:r>
      <w:r>
        <w:rPr>
          <w:rFonts w:ascii="Calibri" w:hAnsi="Calibri" w:cs="Calibri"/>
          <w:sz w:val="22"/>
          <w:szCs w:val="22"/>
        </w:rPr>
        <w:t>και λοιπών 22</w:t>
      </w:r>
      <w:r w:rsidRPr="00A22B2B">
        <w:rPr>
          <w:rFonts w:ascii="Calibri" w:hAnsi="Calibri" w:cs="Calibri"/>
          <w:sz w:val="22"/>
          <w:szCs w:val="22"/>
        </w:rPr>
        <w:t xml:space="preserve"> συμβασιούχων ενώπιον του Μονομελούς Πρωτοδικείου </w:t>
      </w:r>
      <w:r>
        <w:rPr>
          <w:rFonts w:ascii="Calibri" w:hAnsi="Calibri" w:cs="Calibri"/>
          <w:sz w:val="22"/>
          <w:szCs w:val="22"/>
        </w:rPr>
        <w:t xml:space="preserve">Αθηνών </w:t>
      </w:r>
      <w:r w:rsidRPr="00A22B2B">
        <w:rPr>
          <w:rFonts w:ascii="Calibri" w:hAnsi="Calibri" w:cs="Calibri"/>
          <w:sz w:val="22"/>
          <w:szCs w:val="22"/>
        </w:rPr>
        <w:t>(Διαδικασία Ασφαλ</w:t>
      </w:r>
      <w:r>
        <w:rPr>
          <w:rFonts w:ascii="Calibri" w:hAnsi="Calibri" w:cs="Calibri"/>
          <w:sz w:val="22"/>
          <w:szCs w:val="22"/>
        </w:rPr>
        <w:t>ιστικών</w:t>
      </w:r>
      <w:r w:rsidRPr="00A22B2B">
        <w:rPr>
          <w:rFonts w:ascii="Calibri" w:hAnsi="Calibri" w:cs="Calibri"/>
          <w:sz w:val="22"/>
          <w:szCs w:val="22"/>
        </w:rPr>
        <w:t xml:space="preserve"> Μέτρων), με την οποία αιτούνται να ρυθμισθεί προσωρινά η εργασιακή τους σχέση με τον καθ’ ού Δήμο, να τους απασχολεί προσωρινά έως την έκδοση των προσωρινών πινάκων επ</w:t>
      </w:r>
      <w:r>
        <w:rPr>
          <w:rFonts w:ascii="Calibri" w:hAnsi="Calibri" w:cs="Calibri"/>
          <w:sz w:val="22"/>
          <w:szCs w:val="22"/>
        </w:rPr>
        <w:t>ί</w:t>
      </w:r>
      <w:r w:rsidRPr="00A22B2B">
        <w:rPr>
          <w:rFonts w:ascii="Calibri" w:hAnsi="Calibri" w:cs="Calibri"/>
          <w:sz w:val="22"/>
          <w:szCs w:val="22"/>
        </w:rPr>
        <w:t xml:space="preserve"> της </w:t>
      </w:r>
      <w:r>
        <w:rPr>
          <w:rFonts w:ascii="Calibri" w:hAnsi="Calibri" w:cs="Calibri"/>
          <w:sz w:val="22"/>
          <w:szCs w:val="22"/>
        </w:rPr>
        <w:t>αριθμ.</w:t>
      </w:r>
      <w:r w:rsidRPr="00A22B2B">
        <w:rPr>
          <w:rFonts w:ascii="Calibri" w:hAnsi="Calibri" w:cs="Calibri"/>
          <w:sz w:val="22"/>
          <w:szCs w:val="22"/>
        </w:rPr>
        <w:t>3Κ/2018 Προκήρυξης ΑΣΕΠ</w:t>
      </w:r>
      <w:r w:rsidRPr="00A07D75">
        <w:rPr>
          <w:rFonts w:ascii="Calibri" w:hAnsi="Calibri" w:cs="Calibri"/>
          <w:sz w:val="22"/>
          <w:szCs w:val="22"/>
        </w:rPr>
        <w:t>.</w:t>
      </w:r>
    </w:p>
    <w:p w14:paraId="1F94FC16" w14:textId="77777777" w:rsidR="0007321C" w:rsidRPr="0007321C" w:rsidRDefault="0007321C" w:rsidP="0007321C">
      <w:pPr>
        <w:spacing w:line="360" w:lineRule="auto"/>
        <w:jc w:val="both"/>
        <w:rPr>
          <w:rFonts w:ascii="Calibri" w:hAnsi="Calibri" w:cs="Calibri"/>
          <w:sz w:val="22"/>
          <w:szCs w:val="22"/>
        </w:rPr>
      </w:pPr>
      <w:r w:rsidRPr="0007321C">
        <w:rPr>
          <w:rFonts w:ascii="Calibri" w:hAnsi="Calibri" w:cs="Calibri"/>
          <w:sz w:val="22"/>
          <w:szCs w:val="22"/>
        </w:rPr>
        <w:tab/>
        <w:t>Για την υπόθεση αυτή έχει ήδη εκδοθεί προσωρινή διαταγή, με την οποία έχει ο υποχρεωθεί ο Δήμος Λαυρεωτικής να αποδέχεται τις υπηρεσίες τους έως τη συζήτηση της αιτήσεως και υπό τον όρο συζήτησης αυτής. Η υπόθεση έχει αναβληθεί ήδη 13 φορές και συνδέεται με την τακτική αγωγή με ΓΑΚ 12529/2018 (αρ. πρωτ. Δήμου 2203/13-2-2018), η οποία εκδικάζεται μετ’ αναβολών, στις 25/1/2022.</w:t>
      </w:r>
    </w:p>
    <w:p w14:paraId="3197A0E6" w14:textId="77777777" w:rsidR="0007321C" w:rsidRPr="009542AF" w:rsidRDefault="0007321C" w:rsidP="0007321C">
      <w:pPr>
        <w:keepNext/>
        <w:keepLines/>
        <w:widowControl/>
        <w:autoSpaceDE/>
        <w:autoSpaceDN/>
        <w:adjustRightInd/>
        <w:spacing w:line="360" w:lineRule="auto"/>
        <w:jc w:val="both"/>
        <w:outlineLvl w:val="0"/>
        <w:rPr>
          <w:rFonts w:ascii="Calibri" w:hAnsi="Calibri" w:cs="Calibri"/>
          <w:i/>
          <w:sz w:val="22"/>
          <w:szCs w:val="22"/>
        </w:rPr>
      </w:pPr>
      <w:r>
        <w:rPr>
          <w:rFonts w:ascii="Calibri" w:hAnsi="Calibri" w:cs="Calibri"/>
          <w:sz w:val="22"/>
          <w:szCs w:val="22"/>
        </w:rPr>
        <w:tab/>
        <w:t>Στις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ορίζεται ότι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9542AF">
        <w:rPr>
          <w:rStyle w:val="a7"/>
          <w:rFonts w:ascii="Calibri" w:hAnsi="Calibri" w:cs="Calibri"/>
          <w:i/>
          <w:sz w:val="22"/>
          <w:szCs w:val="22"/>
        </w:rPr>
        <w:t>ιδ</w:t>
      </w:r>
      <w:r w:rsidRPr="009542AF">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21046748" w14:textId="77777777" w:rsidR="0007321C" w:rsidRPr="00382171" w:rsidRDefault="0007321C" w:rsidP="0007321C">
      <w:pPr>
        <w:pStyle w:val="Web"/>
        <w:spacing w:before="0" w:beforeAutospacing="0" w:after="0" w:afterAutospacing="0" w:line="360" w:lineRule="auto"/>
        <w:jc w:val="both"/>
        <w:rPr>
          <w:rFonts w:ascii="Calibri" w:hAnsi="Calibri" w:cs="Calibri"/>
          <w:sz w:val="22"/>
          <w:szCs w:val="22"/>
        </w:rPr>
      </w:pPr>
      <w:r>
        <w:rPr>
          <w:rFonts w:ascii="Calibri" w:hAnsi="Calibri" w:cs="Calibri"/>
          <w:i/>
          <w:sz w:val="22"/>
          <w:szCs w:val="22"/>
        </w:rPr>
        <w:tab/>
      </w:r>
      <w:r w:rsidRPr="0058055A">
        <w:rPr>
          <w:rFonts w:ascii="Calibri" w:hAnsi="Calibri" w:cs="Calibri"/>
          <w:sz w:val="22"/>
          <w:szCs w:val="22"/>
        </w:rPr>
        <w:t>Με βάση τα ανωτέρω και επειδή</w:t>
      </w:r>
      <w:r w:rsidRPr="0099103A">
        <w:rPr>
          <w:rFonts w:ascii="Calibri" w:hAnsi="Calibri" w:cs="Calibri"/>
          <w:sz w:val="22"/>
          <w:szCs w:val="22"/>
        </w:rPr>
        <w:t xml:space="preserve"> </w:t>
      </w:r>
      <w:r>
        <w:rPr>
          <w:rFonts w:ascii="Calibri" w:hAnsi="Calibri" w:cs="Calibri"/>
          <w:sz w:val="22"/>
          <w:szCs w:val="22"/>
        </w:rPr>
        <w:t>α</w:t>
      </w:r>
      <w:r w:rsidRPr="0099103A">
        <w:rPr>
          <w:rFonts w:ascii="Calibri" w:hAnsi="Calibri" w:cs="Calibri"/>
          <w:sz w:val="22"/>
          <w:szCs w:val="22"/>
        </w:rPr>
        <w:t xml:space="preserve">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 xml:space="preserve">ίου 2021 στο Δήμο μας δεν υπηρετεί Νομικός Σύμβουλος με πάγια αντιμισθία, ο </w:t>
      </w:r>
      <w:r w:rsidRPr="0058055A">
        <w:rPr>
          <w:rFonts w:ascii="Calibri" w:hAnsi="Calibri" w:cs="Calibri"/>
          <w:sz w:val="22"/>
          <w:szCs w:val="22"/>
        </w:rPr>
        <w:t>κος Πρόεδρος πρότεινε να ανατεθεί ο χειρισμός της υπόθεσης στο Δικηγόρο Αθηνών</w:t>
      </w:r>
      <w:r w:rsidRPr="00382171">
        <w:rPr>
          <w:rFonts w:ascii="Calibri" w:hAnsi="Calibri" w:cs="Calibri"/>
          <w:sz w:val="22"/>
          <w:szCs w:val="22"/>
        </w:rPr>
        <w:t xml:space="preserve">, </w:t>
      </w:r>
      <w:r>
        <w:rPr>
          <w:rFonts w:ascii="Calibri" w:hAnsi="Calibri" w:cs="Calibri"/>
          <w:sz w:val="22"/>
          <w:szCs w:val="22"/>
        </w:rPr>
        <w:t xml:space="preserve">κο </w:t>
      </w:r>
      <w:r w:rsidRPr="00382171">
        <w:rPr>
          <w:rFonts w:ascii="Calibri" w:hAnsi="Calibri" w:cs="Calibri"/>
          <w:sz w:val="22"/>
          <w:szCs w:val="22"/>
        </w:rPr>
        <w:t>Γεώργιο</w:t>
      </w:r>
      <w:r>
        <w:rPr>
          <w:rFonts w:ascii="Calibri" w:hAnsi="Calibri" w:cs="Calibri"/>
          <w:sz w:val="22"/>
          <w:szCs w:val="22"/>
        </w:rPr>
        <w:t xml:space="preserve"> Ν. Κατσαμπέρη, έναντι του ποσού των 236,00 ευρώ (πλέον Φ.Π.Α. 24%), σύμφωνα με την από 21.07.2021 προσφορά του</w:t>
      </w:r>
      <w:r w:rsidRPr="00382171">
        <w:rPr>
          <w:rFonts w:ascii="Calibri" w:hAnsi="Calibri" w:cs="Calibri"/>
          <w:sz w:val="22"/>
          <w:szCs w:val="22"/>
        </w:rPr>
        <w:t xml:space="preserve"> και κάλεσε τα μέλη της Οικονομικής Επιτροπής να αποφασίσουν σχετικά.</w:t>
      </w:r>
    </w:p>
    <w:p w14:paraId="40FAF2D3" w14:textId="77777777" w:rsidR="0007321C" w:rsidRPr="00382171" w:rsidRDefault="0007321C" w:rsidP="0007321C">
      <w:pPr>
        <w:spacing w:line="360" w:lineRule="auto"/>
        <w:jc w:val="center"/>
        <w:rPr>
          <w:rFonts w:ascii="Calibri" w:hAnsi="Calibri" w:cs="Calibri"/>
          <w:b/>
          <w:sz w:val="22"/>
          <w:szCs w:val="22"/>
        </w:rPr>
      </w:pPr>
      <w:r w:rsidRPr="00382171">
        <w:rPr>
          <w:rFonts w:ascii="Calibri" w:hAnsi="Calibri" w:cs="Calibri"/>
          <w:b/>
          <w:sz w:val="22"/>
          <w:szCs w:val="22"/>
        </w:rPr>
        <w:t>Η Οικονομική Επιτροπή</w:t>
      </w:r>
    </w:p>
    <w:p w14:paraId="76424EEF" w14:textId="77777777" w:rsidR="0007321C" w:rsidRPr="00382171" w:rsidRDefault="0007321C" w:rsidP="0007321C">
      <w:pPr>
        <w:spacing w:line="360" w:lineRule="auto"/>
        <w:ind w:left="3"/>
        <w:jc w:val="both"/>
        <w:rPr>
          <w:rFonts w:ascii="Calibri" w:hAnsi="Calibri" w:cs="Calibri"/>
          <w:sz w:val="22"/>
          <w:szCs w:val="22"/>
        </w:rPr>
      </w:pPr>
      <w:r w:rsidRPr="00382171">
        <w:rPr>
          <w:rFonts w:ascii="Calibri" w:hAnsi="Calibri" w:cs="Calibri"/>
          <w:sz w:val="22"/>
          <w:szCs w:val="22"/>
        </w:rPr>
        <w:t>αφού άκουσε την εισήγηση του κου Προέδρου, έλαβε υπόψη:</w:t>
      </w:r>
    </w:p>
    <w:p w14:paraId="68DB0F32" w14:textId="77777777" w:rsidR="0007321C" w:rsidRPr="00382171" w:rsidRDefault="0007321C" w:rsidP="004C21BA">
      <w:pPr>
        <w:widowControl/>
        <w:numPr>
          <w:ilvl w:val="0"/>
          <w:numId w:val="6"/>
        </w:numPr>
        <w:autoSpaceDE/>
        <w:autoSpaceDN/>
        <w:adjustRightInd/>
        <w:spacing w:line="360" w:lineRule="auto"/>
        <w:ind w:left="57" w:firstLine="113"/>
        <w:jc w:val="both"/>
        <w:rPr>
          <w:rFonts w:ascii="Calibri" w:hAnsi="Calibri" w:cs="Calibri"/>
          <w:sz w:val="22"/>
          <w:szCs w:val="22"/>
        </w:rPr>
      </w:pPr>
      <w:r w:rsidRPr="00382171">
        <w:rPr>
          <w:rFonts w:ascii="Calibri" w:hAnsi="Calibri" w:cs="Calibri"/>
          <w:sz w:val="22"/>
          <w:szCs w:val="22"/>
        </w:rPr>
        <w:t>τις διατάξεις της παρ.1 του άρθρου 72 του Ν.3852/2010, όπως αντικαταστάθηκε με την παρ.1 του άρθρου 40 του Ν.4735/2020</w:t>
      </w:r>
      <w:r w:rsidRPr="009963AA">
        <w:rPr>
          <w:rFonts w:ascii="Calibri" w:hAnsi="Calibri" w:cs="Calibri"/>
          <w:sz w:val="22"/>
          <w:szCs w:val="22"/>
        </w:rPr>
        <w:t xml:space="preserve"> </w:t>
      </w:r>
      <w:r>
        <w:rPr>
          <w:rFonts w:ascii="Calibri" w:hAnsi="Calibri" w:cs="Calibri"/>
          <w:sz w:val="22"/>
          <w:szCs w:val="22"/>
        </w:rPr>
        <w:t>και συμπληρώθηκε με το άρθρο 38 του Ν.4795/2021</w:t>
      </w:r>
      <w:r w:rsidRPr="00382171">
        <w:rPr>
          <w:rFonts w:ascii="Calibri" w:hAnsi="Calibri" w:cs="Calibri"/>
          <w:sz w:val="22"/>
          <w:szCs w:val="22"/>
        </w:rPr>
        <w:t>,</w:t>
      </w:r>
    </w:p>
    <w:p w14:paraId="36E2F26B" w14:textId="77777777" w:rsidR="0007321C" w:rsidRPr="00F72D0B" w:rsidRDefault="0007321C" w:rsidP="004C21BA">
      <w:pPr>
        <w:pStyle w:val="a8"/>
        <w:numPr>
          <w:ilvl w:val="0"/>
          <w:numId w:val="6"/>
        </w:numPr>
        <w:spacing w:line="360" w:lineRule="auto"/>
        <w:ind w:left="57" w:firstLine="113"/>
        <w:jc w:val="both"/>
        <w:rPr>
          <w:rFonts w:ascii="Calibri" w:hAnsi="Calibri" w:cs="Calibri"/>
          <w:sz w:val="22"/>
          <w:szCs w:val="22"/>
        </w:rPr>
      </w:pPr>
      <w:r w:rsidRPr="00F72D0B">
        <w:rPr>
          <w:rFonts w:ascii="Calibri" w:hAnsi="Calibri" w:cs="Calibri"/>
          <w:sz w:val="22"/>
          <w:szCs w:val="22"/>
        </w:rPr>
        <w:lastRenderedPageBreak/>
        <w:t>την αριθμ. πρωτ:</w:t>
      </w:r>
      <w:r>
        <w:rPr>
          <w:rFonts w:ascii="Calibri" w:hAnsi="Calibri" w:cs="Calibri"/>
          <w:sz w:val="22"/>
          <w:szCs w:val="22"/>
        </w:rPr>
        <w:t xml:space="preserve"> </w:t>
      </w:r>
      <w:r w:rsidRPr="00F72D0B">
        <w:rPr>
          <w:rFonts w:ascii="Calibri" w:hAnsi="Calibri" w:cs="Calibri"/>
          <w:sz w:val="22"/>
          <w:szCs w:val="22"/>
        </w:rPr>
        <w:t>4866/4-4-2018 αίτηση</w:t>
      </w:r>
      <w:r w:rsidRPr="00F72D0B">
        <w:rPr>
          <w:rFonts w:ascii="Calibri" w:hAnsi="Calibri" w:cs="Calibri"/>
          <w:b/>
          <w:sz w:val="22"/>
          <w:szCs w:val="22"/>
        </w:rPr>
        <w:t xml:space="preserve"> </w:t>
      </w:r>
      <w:r w:rsidRPr="00F72D0B">
        <w:rPr>
          <w:rFonts w:ascii="Calibri" w:hAnsi="Calibri" w:cs="Calibri"/>
          <w:sz w:val="22"/>
          <w:szCs w:val="22"/>
        </w:rPr>
        <w:t>των Κων/νου Φιλίππου και λοιπών 22 συμβασιούχων ενώπιον του Μονομελούς Πρωτοδικείου Αθηνών (Διαδικασία Ασφαλιστικών Μέτρων),</w:t>
      </w:r>
    </w:p>
    <w:p w14:paraId="3B7AB303" w14:textId="77777777" w:rsidR="0007321C" w:rsidRPr="007930D7" w:rsidRDefault="0007321C" w:rsidP="004C21BA">
      <w:pPr>
        <w:pStyle w:val="a8"/>
        <w:numPr>
          <w:ilvl w:val="0"/>
          <w:numId w:val="6"/>
        </w:numPr>
        <w:spacing w:line="360" w:lineRule="auto"/>
        <w:ind w:left="57" w:firstLine="113"/>
        <w:jc w:val="both"/>
        <w:rPr>
          <w:rFonts w:ascii="Calibri" w:hAnsi="Calibri" w:cs="Calibri"/>
          <w:sz w:val="22"/>
          <w:szCs w:val="22"/>
        </w:rPr>
      </w:pPr>
      <w:r>
        <w:rPr>
          <w:rFonts w:ascii="Calibri" w:hAnsi="Calibri" w:cs="Calibri"/>
          <w:sz w:val="22"/>
          <w:szCs w:val="22"/>
        </w:rPr>
        <w:t>την από 21.07.2021 προσφορά του κου Γ. Ν. Κατσαμπέρη</w:t>
      </w:r>
    </w:p>
    <w:p w14:paraId="6D324025" w14:textId="77777777" w:rsidR="0007321C" w:rsidRPr="00382171" w:rsidRDefault="0007321C" w:rsidP="0007321C">
      <w:pPr>
        <w:spacing w:line="360" w:lineRule="auto"/>
        <w:ind w:left="3"/>
        <w:jc w:val="both"/>
        <w:rPr>
          <w:rFonts w:ascii="Calibri" w:hAnsi="Calibri" w:cs="Calibri"/>
          <w:sz w:val="22"/>
          <w:szCs w:val="22"/>
        </w:rPr>
      </w:pPr>
      <w:r w:rsidRPr="00382171">
        <w:rPr>
          <w:rFonts w:ascii="Calibri" w:hAnsi="Calibri" w:cs="Calibri"/>
          <w:sz w:val="22"/>
          <w:szCs w:val="22"/>
        </w:rPr>
        <w:t>και έπειτα από διαλογική συζήτηση</w:t>
      </w:r>
    </w:p>
    <w:p w14:paraId="3BD3C547" w14:textId="77777777" w:rsidR="0007321C" w:rsidRPr="00382171" w:rsidRDefault="0007321C" w:rsidP="0007321C">
      <w:pPr>
        <w:spacing w:line="360" w:lineRule="auto"/>
        <w:jc w:val="center"/>
        <w:rPr>
          <w:rFonts w:ascii="Calibri" w:hAnsi="Calibri" w:cs="Calibri"/>
          <w:b/>
          <w:spacing w:val="40"/>
          <w:sz w:val="22"/>
          <w:szCs w:val="22"/>
        </w:rPr>
      </w:pPr>
      <w:r w:rsidRPr="00382171">
        <w:rPr>
          <w:rFonts w:ascii="Calibri" w:hAnsi="Calibri" w:cs="Calibri"/>
          <w:b/>
          <w:spacing w:val="40"/>
          <w:sz w:val="22"/>
          <w:szCs w:val="22"/>
        </w:rPr>
        <w:t>αποφασίζει ομόφωνα</w:t>
      </w:r>
    </w:p>
    <w:p w14:paraId="4643F5C1" w14:textId="77777777" w:rsidR="0007321C" w:rsidRDefault="0007321C" w:rsidP="0007321C">
      <w:pPr>
        <w:spacing w:line="360" w:lineRule="auto"/>
        <w:jc w:val="both"/>
        <w:rPr>
          <w:rFonts w:ascii="Calibri" w:hAnsi="Calibri" w:cs="Calibri"/>
          <w:sz w:val="22"/>
          <w:szCs w:val="22"/>
        </w:rPr>
      </w:pPr>
      <w:r w:rsidRPr="001F023B">
        <w:rPr>
          <w:rFonts w:ascii="Calibri" w:hAnsi="Calibri" w:cs="Calibri"/>
          <w:b/>
          <w:sz w:val="22"/>
          <w:szCs w:val="22"/>
        </w:rPr>
        <w:t>Α.</w:t>
      </w:r>
      <w:r>
        <w:rPr>
          <w:rFonts w:ascii="Calibri" w:hAnsi="Calibri" w:cs="Calibri"/>
          <w:sz w:val="22"/>
          <w:szCs w:val="22"/>
        </w:rPr>
        <w:t xml:space="preserve"> Παρέχει την εντολή και πληρεξουσιότητα στο Δικηγόρο Αθηνών, Γεώργιο Ν. Κατσαμπέρη, </w:t>
      </w:r>
      <w:r w:rsidRPr="00382171">
        <w:rPr>
          <w:rFonts w:ascii="Calibri" w:hAnsi="Calibri" w:cs="Calibri"/>
          <w:sz w:val="22"/>
          <w:szCs w:val="22"/>
        </w:rPr>
        <w:t>με έδρα στην Αθήνα, Λεωφ. Αλεξάνδρας 100, με ΑΦΜ 047705341, Δ.Ο.Υ. Δ’ Αθηνών, να εκ</w:t>
      </w:r>
      <w:r>
        <w:rPr>
          <w:rFonts w:ascii="Calibri" w:hAnsi="Calibri" w:cs="Calibri"/>
          <w:sz w:val="22"/>
          <w:szCs w:val="22"/>
        </w:rPr>
        <w:t xml:space="preserve">προσωπήσει το Δήμο Λαυρεωτικής σε αίτηση ασφαλιστικών μέτρων </w:t>
      </w:r>
      <w:r w:rsidRPr="00A22B2B">
        <w:rPr>
          <w:rFonts w:ascii="Calibri" w:hAnsi="Calibri" w:cs="Calibri"/>
          <w:sz w:val="22"/>
          <w:szCs w:val="22"/>
        </w:rPr>
        <w:t xml:space="preserve">των Κων/νου Εμμ. Φιλίππου </w:t>
      </w:r>
      <w:r>
        <w:rPr>
          <w:rFonts w:ascii="Calibri" w:hAnsi="Calibri" w:cs="Calibri"/>
          <w:sz w:val="22"/>
          <w:szCs w:val="22"/>
        </w:rPr>
        <w:t>και λοιπών</w:t>
      </w:r>
      <w:r w:rsidRPr="00A22B2B">
        <w:rPr>
          <w:rFonts w:ascii="Calibri" w:hAnsi="Calibri" w:cs="Calibri"/>
          <w:sz w:val="22"/>
          <w:szCs w:val="22"/>
        </w:rPr>
        <w:t xml:space="preserve"> 22 συμβασιούχων</w:t>
      </w:r>
      <w:r>
        <w:rPr>
          <w:rFonts w:ascii="Calibri" w:hAnsi="Calibri" w:cs="Calibri"/>
          <w:sz w:val="22"/>
          <w:szCs w:val="22"/>
        </w:rPr>
        <w:t xml:space="preserve">, ενώπιον του Μονομελούς </w:t>
      </w:r>
      <w:r w:rsidRPr="00382171">
        <w:rPr>
          <w:rFonts w:ascii="Calibri" w:hAnsi="Calibri" w:cs="Calibri"/>
          <w:sz w:val="22"/>
          <w:szCs w:val="22"/>
        </w:rPr>
        <w:t>Πρωτοδικείου Αθηνών</w:t>
      </w:r>
      <w:r>
        <w:rPr>
          <w:rFonts w:ascii="Calibri" w:hAnsi="Calibri" w:cs="Calibri"/>
          <w:sz w:val="22"/>
          <w:szCs w:val="22"/>
        </w:rPr>
        <w:t xml:space="preserve"> (ΓΑΚ 29892/2018)</w:t>
      </w:r>
      <w:r w:rsidRPr="00382171">
        <w:rPr>
          <w:rFonts w:ascii="Calibri" w:hAnsi="Calibri" w:cs="Calibri"/>
          <w:sz w:val="22"/>
          <w:szCs w:val="22"/>
        </w:rPr>
        <w:t xml:space="preserve">, κατά </w:t>
      </w:r>
      <w:r>
        <w:rPr>
          <w:rFonts w:ascii="Calibri" w:hAnsi="Calibri" w:cs="Calibri"/>
          <w:sz w:val="22"/>
          <w:szCs w:val="22"/>
        </w:rPr>
        <w:t>την εκδίκαση της αγωγής στη</w:t>
      </w:r>
      <w:r w:rsidRPr="00382171">
        <w:rPr>
          <w:rFonts w:ascii="Calibri" w:hAnsi="Calibri" w:cs="Calibri"/>
          <w:sz w:val="22"/>
          <w:szCs w:val="22"/>
        </w:rPr>
        <w:t xml:space="preserve"> δικάσιμο της </w:t>
      </w:r>
      <w:r>
        <w:rPr>
          <w:rFonts w:ascii="Calibri" w:hAnsi="Calibri" w:cs="Calibri"/>
          <w:sz w:val="22"/>
          <w:szCs w:val="22"/>
        </w:rPr>
        <w:t>26.11.2021</w:t>
      </w:r>
      <w:r w:rsidRPr="00382171">
        <w:rPr>
          <w:rFonts w:ascii="Calibri" w:hAnsi="Calibri" w:cs="Calibri"/>
          <w:sz w:val="22"/>
          <w:szCs w:val="22"/>
        </w:rPr>
        <w:t>, καθώς και σε κάθε μετ’ αναβολή ή ματαίωση δικάσιμο.</w:t>
      </w:r>
    </w:p>
    <w:p w14:paraId="3837D976" w14:textId="77777777" w:rsidR="0007321C" w:rsidRPr="003556B8" w:rsidRDefault="0007321C" w:rsidP="0007321C">
      <w:pPr>
        <w:spacing w:line="360" w:lineRule="auto"/>
        <w:jc w:val="both"/>
        <w:rPr>
          <w:rFonts w:ascii="Calibri" w:hAnsi="Calibri" w:cs="Calibri"/>
          <w:sz w:val="22"/>
          <w:szCs w:val="22"/>
        </w:rPr>
      </w:pPr>
      <w:r w:rsidRPr="008F3F8F">
        <w:rPr>
          <w:rFonts w:ascii="Calibri" w:hAnsi="Calibri" w:cs="Calibri"/>
          <w:b/>
          <w:sz w:val="22"/>
          <w:szCs w:val="22"/>
        </w:rPr>
        <w:t>Β.</w:t>
      </w:r>
      <w:r w:rsidRPr="003556B8">
        <w:rPr>
          <w:rFonts w:ascii="Calibri" w:hAnsi="Calibri" w:cs="Calibri"/>
          <w:sz w:val="22"/>
          <w:szCs w:val="22"/>
        </w:rPr>
        <w:t xml:space="preserve"> Η αμοιβή του ως άνω δικηγόρου ορίζεται συνολικά σε ποσό </w:t>
      </w:r>
      <w:r>
        <w:rPr>
          <w:rFonts w:ascii="Calibri" w:hAnsi="Calibri" w:cs="Calibri"/>
          <w:sz w:val="22"/>
          <w:szCs w:val="22"/>
        </w:rPr>
        <w:t>292,64</w:t>
      </w:r>
      <w:r w:rsidRPr="003556B8">
        <w:rPr>
          <w:rFonts w:ascii="Calibri" w:hAnsi="Calibri" w:cs="Calibri"/>
          <w:sz w:val="22"/>
          <w:szCs w:val="22"/>
        </w:rPr>
        <w:t xml:space="preserve"> ευρώ και αναλύεται ως εξής:</w:t>
      </w:r>
    </w:p>
    <w:p w14:paraId="519E505E" w14:textId="77777777" w:rsidR="0007321C" w:rsidRPr="003556B8" w:rsidRDefault="0007321C" w:rsidP="0007321C">
      <w:pPr>
        <w:pStyle w:val="a8"/>
        <w:spacing w:line="360" w:lineRule="auto"/>
        <w:ind w:left="0"/>
        <w:jc w:val="both"/>
        <w:rPr>
          <w:rFonts w:ascii="Calibri" w:hAnsi="Calibri" w:cs="Calibri"/>
          <w:sz w:val="22"/>
          <w:szCs w:val="22"/>
        </w:rPr>
      </w:pPr>
      <w:r w:rsidRPr="003556B8">
        <w:rPr>
          <w:rFonts w:ascii="Calibri" w:hAnsi="Calibri" w:cs="Calibri"/>
          <w:sz w:val="22"/>
          <w:szCs w:val="22"/>
        </w:rPr>
        <w:t xml:space="preserve">Γραμμάτιο προείσπραξης: ποσό </w:t>
      </w:r>
      <w:r>
        <w:rPr>
          <w:rFonts w:ascii="Calibri" w:hAnsi="Calibri" w:cs="Calibri"/>
          <w:sz w:val="22"/>
          <w:szCs w:val="22"/>
        </w:rPr>
        <w:t>236,00</w:t>
      </w:r>
      <w:r w:rsidRPr="003556B8">
        <w:rPr>
          <w:rFonts w:ascii="Calibri" w:hAnsi="Calibri" w:cs="Calibri"/>
          <w:sz w:val="22"/>
          <w:szCs w:val="22"/>
        </w:rPr>
        <w:t xml:space="preserve"> ευρώ</w:t>
      </w:r>
    </w:p>
    <w:p w14:paraId="417E1172" w14:textId="77777777" w:rsidR="0007321C" w:rsidRPr="003556B8" w:rsidRDefault="0007321C" w:rsidP="0007321C">
      <w:pPr>
        <w:pStyle w:val="a8"/>
        <w:spacing w:line="360" w:lineRule="auto"/>
        <w:ind w:left="0"/>
        <w:jc w:val="both"/>
        <w:rPr>
          <w:rFonts w:ascii="Calibri" w:hAnsi="Calibri" w:cs="Calibri"/>
          <w:sz w:val="22"/>
          <w:szCs w:val="22"/>
        </w:rPr>
      </w:pPr>
      <w:r w:rsidRPr="003556B8">
        <w:rPr>
          <w:rFonts w:ascii="Calibri" w:hAnsi="Calibri" w:cs="Calibri"/>
          <w:sz w:val="22"/>
          <w:szCs w:val="22"/>
        </w:rPr>
        <w:t xml:space="preserve">Φ.Π.Α. 24%: ποσό </w:t>
      </w:r>
      <w:r>
        <w:rPr>
          <w:rFonts w:ascii="Calibri" w:hAnsi="Calibri" w:cs="Calibri"/>
          <w:sz w:val="22"/>
          <w:szCs w:val="22"/>
        </w:rPr>
        <w:t>56,64</w:t>
      </w:r>
      <w:r w:rsidRPr="003556B8">
        <w:rPr>
          <w:rFonts w:ascii="Calibri" w:hAnsi="Calibri" w:cs="Calibri"/>
          <w:sz w:val="22"/>
          <w:szCs w:val="22"/>
        </w:rPr>
        <w:t xml:space="preserve"> ευρώ</w:t>
      </w:r>
    </w:p>
    <w:p w14:paraId="1C702074" w14:textId="77777777" w:rsidR="0007321C" w:rsidRPr="003556B8" w:rsidRDefault="0007321C" w:rsidP="0007321C">
      <w:pPr>
        <w:pStyle w:val="a8"/>
        <w:spacing w:line="360" w:lineRule="auto"/>
        <w:ind w:left="0"/>
        <w:jc w:val="both"/>
        <w:rPr>
          <w:rFonts w:ascii="Calibri" w:hAnsi="Calibri" w:cs="Calibri"/>
          <w:sz w:val="22"/>
          <w:szCs w:val="22"/>
        </w:rPr>
      </w:pPr>
      <w:r w:rsidRPr="003556B8">
        <w:rPr>
          <w:rFonts w:ascii="Calibri" w:hAnsi="Calibri" w:cs="Calibri"/>
          <w:sz w:val="22"/>
          <w:szCs w:val="22"/>
        </w:rPr>
        <w:t xml:space="preserve">Σύνολο: </w:t>
      </w:r>
      <w:r>
        <w:rPr>
          <w:rFonts w:ascii="Calibri" w:hAnsi="Calibri" w:cs="Calibri"/>
          <w:sz w:val="22"/>
          <w:szCs w:val="22"/>
        </w:rPr>
        <w:t>292,64</w:t>
      </w:r>
      <w:r w:rsidRPr="003556B8">
        <w:rPr>
          <w:rFonts w:ascii="Calibri" w:hAnsi="Calibri" w:cs="Calibri"/>
          <w:sz w:val="22"/>
          <w:szCs w:val="22"/>
        </w:rPr>
        <w:t xml:space="preserve"> ευρώ</w:t>
      </w:r>
    </w:p>
    <w:p w14:paraId="1499B40C" w14:textId="77777777" w:rsidR="0007321C" w:rsidRPr="003556B8" w:rsidRDefault="0007321C" w:rsidP="0007321C">
      <w:pPr>
        <w:pStyle w:val="a8"/>
        <w:spacing w:line="360" w:lineRule="auto"/>
        <w:ind w:left="0"/>
        <w:jc w:val="both"/>
        <w:rPr>
          <w:rFonts w:ascii="Calibri" w:hAnsi="Calibri" w:cs="Calibri"/>
          <w:sz w:val="22"/>
          <w:szCs w:val="22"/>
        </w:rPr>
      </w:pPr>
      <w:r w:rsidRPr="003556B8">
        <w:rPr>
          <w:rFonts w:ascii="Calibri" w:hAnsi="Calibri" w:cs="Calibri"/>
          <w:sz w:val="22"/>
          <w:szCs w:val="22"/>
        </w:rPr>
        <w:t>Η ανωτέρω αμοιβή είναι σύμφωνη με τις διατάξεις του Κώδικα περί Δικηγόρων (Ν.4194/2013, άρθρο 166, ΠΑΡΑΡΤΗΜΑ Ι).</w:t>
      </w:r>
    </w:p>
    <w:p w14:paraId="679CE2C9" w14:textId="77777777" w:rsidR="0007321C" w:rsidRDefault="0007321C" w:rsidP="0007321C">
      <w:pPr>
        <w:pStyle w:val="20"/>
        <w:spacing w:after="0" w:line="360" w:lineRule="auto"/>
        <w:jc w:val="both"/>
        <w:rPr>
          <w:rFonts w:ascii="Calibri" w:hAnsi="Calibri" w:cs="Calibri"/>
          <w:sz w:val="22"/>
          <w:szCs w:val="22"/>
        </w:rPr>
      </w:pPr>
    </w:p>
    <w:p w14:paraId="08B51C3A" w14:textId="77777777" w:rsidR="0007321C" w:rsidRDefault="0007321C" w:rsidP="0007321C">
      <w:pPr>
        <w:suppressAutoHyphens/>
        <w:spacing w:line="360" w:lineRule="auto"/>
        <w:jc w:val="both"/>
        <w:textAlignment w:val="baseline"/>
        <w:rPr>
          <w:rFonts w:ascii="Calibri" w:hAnsi="Calibri" w:cs="Calibri"/>
          <w:b/>
          <w:kern w:val="3"/>
          <w:sz w:val="22"/>
          <w:szCs w:val="22"/>
          <w:lang w:eastAsia="zh-CN"/>
        </w:rPr>
      </w:pPr>
      <w:r>
        <w:rPr>
          <w:rFonts w:ascii="Calibri" w:hAnsi="Calibri" w:cs="Calibri"/>
          <w:b/>
          <w:bCs/>
          <w:color w:val="000000"/>
          <w:sz w:val="22"/>
          <w:szCs w:val="22"/>
        </w:rPr>
        <w:t>ΘΕΜΑ: Εισήγηση 6</w:t>
      </w:r>
      <w:r>
        <w:rPr>
          <w:rFonts w:ascii="Calibri" w:hAnsi="Calibri" w:cs="Calibri"/>
          <w:b/>
          <w:bCs/>
          <w:color w:val="000000"/>
          <w:sz w:val="22"/>
          <w:szCs w:val="22"/>
          <w:vertAlign w:val="superscript"/>
        </w:rPr>
        <w:t>ης</w:t>
      </w:r>
      <w:r>
        <w:rPr>
          <w:rFonts w:ascii="Calibri" w:hAnsi="Calibri" w:cs="Calibri"/>
          <w:b/>
          <w:bCs/>
          <w:color w:val="000000"/>
          <w:sz w:val="22"/>
          <w:szCs w:val="22"/>
        </w:rPr>
        <w:t xml:space="preserve"> αναμόρφωσης προϋπολογισμού Δήμου Λαυρεωτικής οικονομικού έτους 2021</w:t>
      </w:r>
    </w:p>
    <w:p w14:paraId="2708A36E" w14:textId="77777777" w:rsidR="0007321C" w:rsidRDefault="0007321C" w:rsidP="0007321C">
      <w:pPr>
        <w:spacing w:line="360" w:lineRule="auto"/>
        <w:ind w:right="780"/>
        <w:rPr>
          <w:rFonts w:ascii="Calibri" w:hAnsi="Calibri" w:cs="Calibri"/>
          <w:b/>
          <w:bCs/>
          <w:color w:val="000000"/>
          <w:sz w:val="22"/>
          <w:szCs w:val="22"/>
        </w:rPr>
      </w:pPr>
      <w:r>
        <w:rPr>
          <w:rFonts w:ascii="Calibri" w:hAnsi="Calibri" w:cs="Calibri"/>
          <w:b/>
          <w:bCs/>
          <w:color w:val="000000"/>
          <w:sz w:val="22"/>
          <w:szCs w:val="22"/>
        </w:rPr>
        <w:t>Αρ. Απόφ.: 224/2021</w:t>
      </w:r>
    </w:p>
    <w:p w14:paraId="11727BF2" w14:textId="77777777" w:rsidR="0007321C" w:rsidRDefault="0007321C" w:rsidP="0007321C">
      <w:pPr>
        <w:suppressAutoHyphens/>
        <w:spacing w:line="360" w:lineRule="auto"/>
        <w:jc w:val="both"/>
        <w:textAlignment w:val="baseline"/>
        <w:rPr>
          <w:rFonts w:ascii="Calibri" w:hAnsi="Calibri" w:cs="Calibri"/>
          <w:sz w:val="22"/>
          <w:szCs w:val="22"/>
        </w:rPr>
      </w:pPr>
      <w:r>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Pr>
          <w:rFonts w:ascii="Calibri" w:hAnsi="Calibri" w:cs="Calibri"/>
          <w:i/>
          <w:sz w:val="22"/>
          <w:szCs w:val="22"/>
        </w:rPr>
        <w:t>«ε</w:t>
      </w:r>
      <w:r>
        <w:rPr>
          <w:rFonts w:ascii="Calibri" w:hAnsi="Calibri" w:cs="Calibri"/>
          <w:bCs/>
          <w:i/>
          <w:color w:val="000000"/>
          <w:sz w:val="22"/>
          <w:szCs w:val="22"/>
        </w:rPr>
        <w:t>ισήγησης 6</w:t>
      </w:r>
      <w:r>
        <w:rPr>
          <w:rFonts w:ascii="Calibri" w:hAnsi="Calibri" w:cs="Calibri"/>
          <w:bCs/>
          <w:i/>
          <w:color w:val="000000"/>
          <w:sz w:val="22"/>
          <w:szCs w:val="22"/>
          <w:vertAlign w:val="superscript"/>
        </w:rPr>
        <w:t>ης</w:t>
      </w:r>
      <w:r>
        <w:rPr>
          <w:rFonts w:ascii="Calibri" w:hAnsi="Calibri" w:cs="Calibri"/>
          <w:bCs/>
          <w:i/>
          <w:color w:val="000000"/>
          <w:sz w:val="22"/>
          <w:szCs w:val="22"/>
        </w:rPr>
        <w:t xml:space="preserve"> αναμόρφωσης προϋπολογισμού Δήμου Λαυρεωτικής οικονομικού έτους 2021</w:t>
      </w:r>
      <w:r>
        <w:rPr>
          <w:rFonts w:ascii="Calibri" w:hAnsi="Calibri" w:cs="Calibri"/>
          <w:bCs/>
          <w:i/>
          <w:sz w:val="22"/>
          <w:szCs w:val="22"/>
        </w:rPr>
        <w:t xml:space="preserve">», </w:t>
      </w:r>
      <w:r>
        <w:rPr>
          <w:rFonts w:ascii="Calibri" w:hAnsi="Calibri" w:cs="Calibri"/>
          <w:sz w:val="22"/>
          <w:szCs w:val="22"/>
        </w:rPr>
        <w:t xml:space="preserve">έθεσε υπόψη των μελών της Οικονομικής Επιτροπής την από 10.09.2021 εισήγηση της Διεύθυνσης Οικονομικών Υπηρεσιών, στην οποία αναφέρονται τα κάτωθι: </w:t>
      </w:r>
    </w:p>
    <w:p w14:paraId="7009A33D" w14:textId="77777777" w:rsidR="0007321C" w:rsidRPr="004D5D6B" w:rsidRDefault="0007321C" w:rsidP="0007321C">
      <w:pPr>
        <w:widowControl/>
        <w:autoSpaceDE/>
        <w:autoSpaceDN/>
        <w:adjustRightInd/>
        <w:spacing w:line="360" w:lineRule="auto"/>
        <w:jc w:val="both"/>
        <w:rPr>
          <w:rFonts w:ascii="Calibri" w:hAnsi="Calibri" w:cs="Calibri"/>
          <w:i/>
          <w:sz w:val="22"/>
          <w:szCs w:val="22"/>
        </w:rPr>
      </w:pPr>
      <w:r w:rsidRPr="004D5D6B">
        <w:rPr>
          <w:rFonts w:ascii="Calibri" w:hAnsi="Calibri" w:cs="Calibri"/>
          <w:i/>
          <w:lang w:eastAsia="en-US"/>
        </w:rPr>
        <w:t xml:space="preserve">      </w:t>
      </w:r>
      <w:r w:rsidRPr="004D5D6B">
        <w:rPr>
          <w:rFonts w:ascii="Calibri" w:hAnsi="Calibri" w:cs="Calibri"/>
          <w:i/>
          <w:sz w:val="22"/>
          <w:szCs w:val="22"/>
          <w:lang w:eastAsia="en-US"/>
        </w:rPr>
        <w:t xml:space="preserve">Με την υπ’ αριθ. </w:t>
      </w:r>
      <w:r w:rsidRPr="004D5D6B">
        <w:rPr>
          <w:rFonts w:ascii="Calibri" w:hAnsi="Calibri" w:cs="Calibri"/>
          <w:i/>
          <w:sz w:val="22"/>
          <w:szCs w:val="22"/>
        </w:rPr>
        <w:t xml:space="preserve">122/2020 </w:t>
      </w:r>
      <w:r w:rsidRPr="004D5D6B">
        <w:rPr>
          <w:rFonts w:ascii="Calibri" w:hAnsi="Calibri" w:cs="Calibri"/>
          <w:i/>
          <w:sz w:val="22"/>
          <w:szCs w:val="22"/>
          <w:lang w:eastAsia="en-US"/>
        </w:rPr>
        <w:t xml:space="preserve">Απόφαση του Δημοτικού Συμβουλίου ψηφίσθηκε ο Προϋπολογισμός του Δήμου Λαυρεωτικής για το οικονομικό έτος 2021, ο οποίος </w:t>
      </w:r>
      <w:r w:rsidRPr="004D5D6B">
        <w:rPr>
          <w:rFonts w:ascii="Calibri" w:hAnsi="Calibri" w:cs="Calibri"/>
          <w:i/>
          <w:sz w:val="22"/>
          <w:szCs w:val="22"/>
        </w:rPr>
        <w:t xml:space="preserve">επικυρώθηκε με την </w:t>
      </w:r>
      <w:r w:rsidRPr="004D5D6B">
        <w:rPr>
          <w:rFonts w:ascii="Calibri" w:hAnsi="Calibri" w:cs="Calibri"/>
          <w:i/>
          <w:sz w:val="22"/>
          <w:szCs w:val="22"/>
          <w:lang w:eastAsia="en-US"/>
        </w:rPr>
        <w:t xml:space="preserve">1156/18.12.2020 </w:t>
      </w:r>
      <w:r w:rsidRPr="004D5D6B">
        <w:rPr>
          <w:rFonts w:ascii="Calibri" w:hAnsi="Calibri" w:cs="Calibri"/>
          <w:i/>
          <w:sz w:val="22"/>
          <w:szCs w:val="22"/>
        </w:rPr>
        <w:t xml:space="preserve">απόφαση του </w:t>
      </w:r>
      <w:r w:rsidRPr="004D5D6B">
        <w:rPr>
          <w:rFonts w:ascii="Calibri" w:hAnsi="Calibri" w:cs="Calibri"/>
          <w:i/>
          <w:sz w:val="22"/>
          <w:szCs w:val="22"/>
          <w:lang w:eastAsia="en-US"/>
        </w:rPr>
        <w:t xml:space="preserve">Παρατηρητηρίου Οικονομικής Αυτοτέλειας των Ο.Τ.Α και την </w:t>
      </w:r>
      <w:r w:rsidRPr="004D5D6B">
        <w:rPr>
          <w:rFonts w:ascii="Calibri" w:hAnsi="Calibri" w:cs="Calibri"/>
          <w:bCs/>
          <w:i/>
          <w:sz w:val="22"/>
          <w:szCs w:val="22"/>
          <w:lang w:eastAsia="en-US"/>
        </w:rPr>
        <w:t>20403/22.02.2021</w:t>
      </w:r>
      <w:r w:rsidRPr="004D5D6B">
        <w:rPr>
          <w:rFonts w:ascii="Calibri" w:hAnsi="Calibri" w:cs="Calibri"/>
          <w:i/>
          <w:sz w:val="22"/>
          <w:szCs w:val="22"/>
          <w:lang w:eastAsia="en-US"/>
        </w:rPr>
        <w:t xml:space="preserve"> απόφαση της Αποκεντρωμένης Διοίκησης Αττικής</w:t>
      </w:r>
      <w:r w:rsidRPr="004D5D6B">
        <w:rPr>
          <w:rFonts w:ascii="Calibri" w:hAnsi="Calibri" w:cs="Calibri"/>
          <w:i/>
          <w:sz w:val="22"/>
          <w:szCs w:val="22"/>
        </w:rPr>
        <w:t>.</w:t>
      </w:r>
      <w:r w:rsidRPr="004D5D6B">
        <w:rPr>
          <w:rFonts w:ascii="Calibri" w:hAnsi="Calibri" w:cs="Calibri"/>
          <w:i/>
          <w:sz w:val="22"/>
          <w:szCs w:val="22"/>
        </w:rPr>
        <w:tab/>
      </w:r>
    </w:p>
    <w:p w14:paraId="3CC8616F" w14:textId="77777777" w:rsidR="0007321C" w:rsidRPr="004D5D6B" w:rsidRDefault="0007321C" w:rsidP="0007321C">
      <w:pPr>
        <w:widowControl/>
        <w:tabs>
          <w:tab w:val="left" w:pos="426"/>
        </w:tabs>
        <w:spacing w:line="360" w:lineRule="auto"/>
        <w:ind w:right="27" w:firstLine="426"/>
        <w:jc w:val="both"/>
        <w:rPr>
          <w:rFonts w:ascii="Calibri" w:hAnsi="Calibri" w:cs="Calibri"/>
          <w:i/>
          <w:sz w:val="22"/>
          <w:szCs w:val="22"/>
          <w:lang w:eastAsia="en-US"/>
        </w:rPr>
      </w:pPr>
      <w:r w:rsidRPr="004D5D6B">
        <w:rPr>
          <w:rFonts w:ascii="Calibri" w:hAnsi="Calibri" w:cs="Calibri"/>
          <w:i/>
          <w:sz w:val="22"/>
          <w:szCs w:val="22"/>
          <w:lang w:eastAsia="en-US"/>
        </w:rPr>
        <w:t xml:space="preserve">Με τις  </w:t>
      </w:r>
      <w:bookmarkStart w:id="33" w:name="OLE_LINK1"/>
      <w:bookmarkStart w:id="34" w:name="OLE_LINK2"/>
      <w:bookmarkStart w:id="35" w:name="OLE_LINK3"/>
      <w:r w:rsidRPr="004D5D6B">
        <w:rPr>
          <w:rFonts w:ascii="Calibri" w:hAnsi="Calibri" w:cs="Calibri"/>
          <w:i/>
          <w:sz w:val="22"/>
          <w:szCs w:val="22"/>
          <w:lang w:eastAsia="en-US"/>
        </w:rPr>
        <w:t>υπ’ αριθ. 15/2021</w:t>
      </w:r>
      <w:r w:rsidRPr="004D5D6B">
        <w:rPr>
          <w:rFonts w:ascii="Calibri" w:hAnsi="Calibri" w:cs="Calibri"/>
          <w:i/>
          <w:sz w:val="22"/>
          <w:szCs w:val="22"/>
        </w:rPr>
        <w:t xml:space="preserve">, 31/2021, 52/2021, 64/2021 και 93/2021 </w:t>
      </w:r>
      <w:r w:rsidRPr="004D5D6B">
        <w:rPr>
          <w:rFonts w:ascii="Calibri" w:hAnsi="Calibri" w:cs="Calibri"/>
          <w:i/>
          <w:sz w:val="22"/>
          <w:szCs w:val="22"/>
          <w:lang w:eastAsia="en-US"/>
        </w:rPr>
        <w:t xml:space="preserve">Αποφάσεις του Δημοτικού Συμβουλίου </w:t>
      </w:r>
      <w:bookmarkEnd w:id="33"/>
      <w:bookmarkEnd w:id="34"/>
      <w:bookmarkEnd w:id="35"/>
      <w:r w:rsidRPr="004D5D6B">
        <w:rPr>
          <w:rFonts w:ascii="Calibri" w:hAnsi="Calibri" w:cs="Calibri"/>
          <w:i/>
          <w:sz w:val="22"/>
          <w:szCs w:val="22"/>
          <w:lang w:eastAsia="en-US"/>
        </w:rPr>
        <w:t>εγκρίθηκαν η 1</w:t>
      </w:r>
      <w:r w:rsidRPr="004D5D6B">
        <w:rPr>
          <w:rFonts w:ascii="Calibri" w:hAnsi="Calibri" w:cs="Calibri"/>
          <w:i/>
          <w:sz w:val="22"/>
          <w:szCs w:val="22"/>
          <w:vertAlign w:val="superscript"/>
          <w:lang w:eastAsia="en-US"/>
        </w:rPr>
        <w:t>η</w:t>
      </w:r>
      <w:r w:rsidRPr="004D5D6B">
        <w:rPr>
          <w:rFonts w:ascii="Calibri" w:hAnsi="Calibri" w:cs="Calibri"/>
          <w:i/>
          <w:sz w:val="22"/>
          <w:szCs w:val="22"/>
          <w:lang w:eastAsia="en-US"/>
        </w:rPr>
        <w:t>, η 2</w:t>
      </w:r>
      <w:r w:rsidRPr="004D5D6B">
        <w:rPr>
          <w:rFonts w:ascii="Calibri" w:hAnsi="Calibri" w:cs="Calibri"/>
          <w:i/>
          <w:sz w:val="22"/>
          <w:szCs w:val="22"/>
          <w:vertAlign w:val="superscript"/>
          <w:lang w:eastAsia="en-US"/>
        </w:rPr>
        <w:t>η</w:t>
      </w:r>
      <w:r w:rsidRPr="004D5D6B">
        <w:rPr>
          <w:rFonts w:ascii="Calibri" w:hAnsi="Calibri" w:cs="Calibri"/>
          <w:i/>
          <w:sz w:val="22"/>
          <w:szCs w:val="22"/>
          <w:lang w:eastAsia="en-US"/>
        </w:rPr>
        <w:t>, η 3</w:t>
      </w:r>
      <w:r w:rsidRPr="004D5D6B">
        <w:rPr>
          <w:rFonts w:ascii="Calibri" w:hAnsi="Calibri" w:cs="Calibri"/>
          <w:i/>
          <w:sz w:val="22"/>
          <w:szCs w:val="22"/>
          <w:vertAlign w:val="superscript"/>
          <w:lang w:eastAsia="en-US"/>
        </w:rPr>
        <w:t>η</w:t>
      </w:r>
      <w:r w:rsidRPr="004D5D6B">
        <w:rPr>
          <w:rFonts w:ascii="Calibri" w:hAnsi="Calibri" w:cs="Calibri"/>
          <w:i/>
          <w:sz w:val="22"/>
          <w:szCs w:val="22"/>
          <w:lang w:eastAsia="en-US"/>
        </w:rPr>
        <w:t>, η 4</w:t>
      </w:r>
      <w:r w:rsidRPr="004D5D6B">
        <w:rPr>
          <w:rFonts w:ascii="Calibri" w:hAnsi="Calibri" w:cs="Calibri"/>
          <w:i/>
          <w:sz w:val="22"/>
          <w:szCs w:val="22"/>
          <w:vertAlign w:val="superscript"/>
          <w:lang w:eastAsia="en-US"/>
        </w:rPr>
        <w:t xml:space="preserve">η </w:t>
      </w:r>
      <w:r w:rsidRPr="004D5D6B">
        <w:rPr>
          <w:rFonts w:ascii="Calibri" w:hAnsi="Calibri" w:cs="Calibri"/>
          <w:i/>
          <w:sz w:val="22"/>
          <w:szCs w:val="22"/>
          <w:lang w:eastAsia="en-US"/>
        </w:rPr>
        <w:t>και η 5</w:t>
      </w:r>
      <w:r w:rsidRPr="004D5D6B">
        <w:rPr>
          <w:rFonts w:ascii="Calibri" w:hAnsi="Calibri" w:cs="Calibri"/>
          <w:i/>
          <w:sz w:val="22"/>
          <w:szCs w:val="22"/>
          <w:vertAlign w:val="superscript"/>
          <w:lang w:eastAsia="en-US"/>
        </w:rPr>
        <w:t>η</w:t>
      </w:r>
      <w:r w:rsidRPr="004D5D6B">
        <w:rPr>
          <w:rFonts w:ascii="Calibri" w:hAnsi="Calibri" w:cs="Calibri"/>
          <w:i/>
          <w:sz w:val="22"/>
          <w:szCs w:val="22"/>
          <w:lang w:eastAsia="en-US"/>
        </w:rPr>
        <w:t xml:space="preserve"> τροποποίηση του προϋπολογισμού έτους 2021.</w:t>
      </w:r>
    </w:p>
    <w:p w14:paraId="6E4EA5FB" w14:textId="77777777" w:rsidR="0007321C" w:rsidRPr="004D5D6B" w:rsidRDefault="0007321C" w:rsidP="0007321C">
      <w:pPr>
        <w:widowControl/>
        <w:tabs>
          <w:tab w:val="left" w:pos="0"/>
          <w:tab w:val="left" w:pos="851"/>
          <w:tab w:val="left" w:pos="1560"/>
        </w:tabs>
        <w:autoSpaceDE/>
        <w:autoSpaceDN/>
        <w:adjustRightInd/>
        <w:spacing w:line="360" w:lineRule="auto"/>
        <w:ind w:firstLine="426"/>
        <w:jc w:val="both"/>
        <w:rPr>
          <w:rFonts w:ascii="Calibri" w:hAnsi="Calibri" w:cs="Calibri"/>
          <w:bCs/>
          <w:i/>
          <w:color w:val="000000"/>
          <w:sz w:val="22"/>
          <w:szCs w:val="22"/>
          <w:u w:val="single"/>
        </w:rPr>
      </w:pPr>
      <w:r w:rsidRPr="004D5D6B">
        <w:rPr>
          <w:rFonts w:ascii="Calibri" w:hAnsi="Calibri" w:cs="Calibri"/>
          <w:i/>
          <w:sz w:val="22"/>
          <w:szCs w:val="22"/>
          <w:lang w:eastAsia="en-US"/>
        </w:rPr>
        <w:t>Λαμβάνοντας υπόψιν την έγκριση νέων επιχορηγήσεων που αφορούν το Δήμο μας, καθώς και νέες ανάγκες που προέκυψαν για την εύρυθμη λειτουργία του Δήμου, παρακαλούμε όπως εγκρίνεται τ</w:t>
      </w:r>
      <w:r w:rsidRPr="004D5D6B">
        <w:rPr>
          <w:rFonts w:ascii="Calibri" w:hAnsi="Calibri" w:cs="Calibri"/>
          <w:i/>
          <w:sz w:val="22"/>
          <w:szCs w:val="22"/>
        </w:rPr>
        <w:t xml:space="preserve">ην </w:t>
      </w:r>
      <w:r w:rsidRPr="004D5D6B">
        <w:rPr>
          <w:rFonts w:ascii="Calibri" w:hAnsi="Calibri" w:cs="Calibri"/>
          <w:i/>
          <w:color w:val="000000"/>
          <w:sz w:val="22"/>
          <w:szCs w:val="22"/>
        </w:rPr>
        <w:t>6</w:t>
      </w:r>
      <w:r w:rsidRPr="004D5D6B">
        <w:rPr>
          <w:rFonts w:ascii="Calibri" w:hAnsi="Calibri" w:cs="Calibri"/>
          <w:i/>
          <w:color w:val="000000"/>
          <w:sz w:val="22"/>
          <w:szCs w:val="22"/>
          <w:vertAlign w:val="superscript"/>
        </w:rPr>
        <w:t>η</w:t>
      </w:r>
      <w:r w:rsidRPr="004D5D6B">
        <w:rPr>
          <w:rFonts w:ascii="Calibri" w:hAnsi="Calibri" w:cs="Calibri"/>
          <w:i/>
          <w:color w:val="000000"/>
          <w:sz w:val="22"/>
          <w:szCs w:val="22"/>
        </w:rPr>
        <w:t xml:space="preserve"> τροποποίηση του Δημοτικού Προϋπολογισμού με τις κάτωθι μεταβολές:</w:t>
      </w:r>
    </w:p>
    <w:p w14:paraId="5A427309" w14:textId="77777777" w:rsidR="0007321C" w:rsidRPr="000177D3" w:rsidRDefault="0007321C" w:rsidP="0007321C">
      <w:pPr>
        <w:tabs>
          <w:tab w:val="center" w:pos="7740"/>
        </w:tabs>
        <w:spacing w:before="108" w:line="240" w:lineRule="exact"/>
        <w:rPr>
          <w:rFonts w:ascii="Calibri" w:hAnsi="Calibri" w:cs="Calibri"/>
          <w:b/>
          <w:bCs/>
          <w:color w:val="000000"/>
          <w:u w:val="single"/>
        </w:rPr>
        <w:sectPr w:rsidR="0007321C" w:rsidRPr="000177D3" w:rsidSect="0059346A">
          <w:footerReference w:type="default" r:id="rId38"/>
          <w:pgSz w:w="11906" w:h="16838"/>
          <w:pgMar w:top="851" w:right="1474" w:bottom="851" w:left="1474" w:header="709" w:footer="709" w:gutter="0"/>
          <w:cols w:space="708"/>
          <w:docGrid w:linePitch="360"/>
        </w:sectPr>
      </w:pPr>
    </w:p>
    <w:p w14:paraId="42440CFE" w14:textId="77777777" w:rsidR="0007321C" w:rsidRPr="004D5D6B" w:rsidRDefault="0007321C" w:rsidP="0007321C">
      <w:pPr>
        <w:tabs>
          <w:tab w:val="left" w:pos="1125"/>
          <w:tab w:val="right" w:pos="14741"/>
        </w:tabs>
        <w:spacing w:before="45"/>
        <w:rPr>
          <w:rFonts w:ascii="Calibri" w:hAnsi="Calibri" w:cs="Calibri"/>
          <w:b/>
          <w:bCs/>
          <w:i/>
          <w:color w:val="000000"/>
        </w:rPr>
      </w:pPr>
      <w:r w:rsidRPr="004D5D6B">
        <w:rPr>
          <w:rFonts w:ascii="Calibri" w:hAnsi="Calibri" w:cs="Calibri"/>
          <w:b/>
          <w:i/>
          <w:color w:val="000000"/>
        </w:rPr>
        <w:lastRenderedPageBreak/>
        <w:t>ΕΛΛΗΝΙΚΗ ΔΗΜΟΚΡΑΤΙΑ</w:t>
      </w:r>
      <w:r w:rsidRPr="004D5D6B">
        <w:rPr>
          <w:rFonts w:ascii="Calibri" w:hAnsi="Calibri" w:cs="Calibri"/>
          <w:b/>
          <w:i/>
        </w:rPr>
        <w:tab/>
      </w:r>
      <w:r w:rsidRPr="004D5D6B">
        <w:rPr>
          <w:rFonts w:ascii="Calibri" w:hAnsi="Calibri" w:cs="Calibri"/>
          <w:b/>
          <w:bCs/>
          <w:i/>
          <w:color w:val="000000"/>
        </w:rPr>
        <w:t>ΧΡΗΣΗ : 2021</w:t>
      </w:r>
    </w:p>
    <w:p w14:paraId="47B33541" w14:textId="77777777" w:rsidR="0007321C" w:rsidRPr="004D5D6B" w:rsidRDefault="0007321C" w:rsidP="0007321C">
      <w:pPr>
        <w:tabs>
          <w:tab w:val="left" w:pos="1125"/>
        </w:tabs>
        <w:rPr>
          <w:rFonts w:ascii="Calibri" w:hAnsi="Calibri" w:cs="Calibri"/>
          <w:b/>
          <w:i/>
          <w:color w:val="000000"/>
        </w:rPr>
      </w:pPr>
      <w:r w:rsidRPr="004D5D6B">
        <w:rPr>
          <w:rFonts w:ascii="Calibri" w:hAnsi="Calibri" w:cs="Calibri"/>
          <w:b/>
          <w:i/>
          <w:color w:val="000000"/>
        </w:rPr>
        <w:t>ΝΟΜΟΣ ΑΤΤΙΚΗΣ</w:t>
      </w:r>
    </w:p>
    <w:p w14:paraId="410ED54E" w14:textId="77777777" w:rsidR="0007321C" w:rsidRPr="004D5D6B" w:rsidRDefault="0007321C" w:rsidP="0007321C">
      <w:pPr>
        <w:tabs>
          <w:tab w:val="left" w:pos="1125"/>
        </w:tabs>
        <w:rPr>
          <w:rFonts w:ascii="Calibri" w:hAnsi="Calibri" w:cs="Calibri"/>
          <w:b/>
          <w:bCs/>
          <w:i/>
          <w:color w:val="000000"/>
        </w:rPr>
      </w:pPr>
      <w:r w:rsidRPr="004D5D6B">
        <w:rPr>
          <w:rFonts w:ascii="Calibri" w:hAnsi="Calibri" w:cs="Calibri"/>
          <w:b/>
          <w:bCs/>
          <w:i/>
          <w:color w:val="000000"/>
        </w:rPr>
        <w:t>ΔΗΜΟΣ ΛΑΥΡΕΩΤΙΚΗΣ</w:t>
      </w:r>
    </w:p>
    <w:p w14:paraId="7119F13E" w14:textId="77777777" w:rsidR="0007321C" w:rsidRPr="004D5D6B" w:rsidRDefault="0007321C" w:rsidP="0007321C">
      <w:pPr>
        <w:tabs>
          <w:tab w:val="center" w:pos="7740"/>
        </w:tabs>
        <w:spacing w:before="108"/>
        <w:rPr>
          <w:rFonts w:ascii="Calibri" w:hAnsi="Calibri" w:cs="Calibri"/>
          <w:b/>
          <w:bCs/>
          <w:i/>
          <w:color w:val="000000"/>
          <w:u w:val="single"/>
        </w:rPr>
      </w:pPr>
      <w:r w:rsidRPr="004D5D6B">
        <w:rPr>
          <w:rFonts w:ascii="Calibri" w:hAnsi="Calibri" w:cs="Calibri"/>
          <w:i/>
        </w:rPr>
        <w:tab/>
      </w:r>
      <w:r w:rsidRPr="004D5D6B">
        <w:rPr>
          <w:rFonts w:ascii="Calibri" w:hAnsi="Calibri" w:cs="Calibri"/>
          <w:b/>
          <w:i/>
          <w:u w:val="single"/>
        </w:rPr>
        <w:t>6</w:t>
      </w:r>
      <w:r w:rsidRPr="004D5D6B">
        <w:rPr>
          <w:rFonts w:ascii="Calibri" w:hAnsi="Calibri" w:cs="Calibri"/>
          <w:b/>
          <w:i/>
          <w:u w:val="single"/>
          <w:vertAlign w:val="superscript"/>
        </w:rPr>
        <w:t>η</w:t>
      </w:r>
      <w:r w:rsidRPr="004D5D6B">
        <w:rPr>
          <w:rFonts w:ascii="Calibri" w:hAnsi="Calibri" w:cs="Calibri"/>
          <w:b/>
          <w:i/>
          <w:u w:val="single"/>
        </w:rPr>
        <w:t xml:space="preserve"> </w:t>
      </w:r>
      <w:r w:rsidRPr="004D5D6B">
        <w:rPr>
          <w:rFonts w:ascii="Calibri" w:hAnsi="Calibri" w:cs="Calibri"/>
          <w:b/>
          <w:bCs/>
          <w:i/>
          <w:color w:val="000000"/>
          <w:u w:val="single"/>
        </w:rPr>
        <w:t>ΑΝΑΜΟΡΦΩΣΗ ΠΡΟΫΠΟΛΟΓΙΣΜΟΥ ΠΡΟΣ ΕΓΚΡΙΣΗ</w:t>
      </w:r>
    </w:p>
    <w:p w14:paraId="0B48C48C" w14:textId="77777777" w:rsidR="0007321C" w:rsidRPr="004D5D6B" w:rsidRDefault="0007321C" w:rsidP="0007321C">
      <w:pPr>
        <w:tabs>
          <w:tab w:val="left" w:pos="4913"/>
          <w:tab w:val="center" w:pos="7740"/>
        </w:tabs>
        <w:spacing w:before="272"/>
        <w:rPr>
          <w:rFonts w:ascii="Calibri" w:hAnsi="Calibri" w:cs="Calibri"/>
          <w:i/>
          <w:color w:val="000000"/>
        </w:rPr>
      </w:pPr>
      <w:r w:rsidRPr="004D5D6B">
        <w:rPr>
          <w:rFonts w:ascii="Calibri" w:hAnsi="Calibri" w:cs="Calibri"/>
          <w:i/>
        </w:rPr>
        <w:tab/>
      </w:r>
      <w:r w:rsidRPr="004D5D6B">
        <w:rPr>
          <w:rFonts w:ascii="Calibri" w:hAnsi="Calibri" w:cs="Calibri"/>
          <w:i/>
        </w:rPr>
        <w:tab/>
      </w:r>
      <w:r w:rsidRPr="004D5D6B">
        <w:rPr>
          <w:rFonts w:ascii="Calibri" w:hAnsi="Calibri" w:cs="Calibri"/>
          <w:b/>
          <w:bCs/>
          <w:i/>
          <w:iCs/>
          <w:color w:val="000000"/>
        </w:rPr>
        <w:t>ΑΠΟΘΕΜΑΤΙΚΟ ΠΡΟ ΤΗΣ ΤΡΕΧΟΥΣΑΣ ΑΝΑΜΟΡΦΩΣΗΣ :</w:t>
      </w:r>
      <w:r w:rsidRPr="004D5D6B">
        <w:rPr>
          <w:rFonts w:ascii="Calibri" w:hAnsi="Calibri" w:cs="Calibri"/>
          <w:i/>
        </w:rPr>
        <w:tab/>
      </w:r>
      <w:r w:rsidRPr="004D5D6B">
        <w:rPr>
          <w:rFonts w:ascii="Calibri" w:hAnsi="Calibri" w:cs="Calibri"/>
          <w:i/>
          <w:color w:val="000000"/>
        </w:rPr>
        <w:t>22.998,77</w:t>
      </w:r>
    </w:p>
    <w:p w14:paraId="01A8ED6E" w14:textId="77777777" w:rsidR="0007321C" w:rsidRPr="004D5D6B" w:rsidRDefault="0007321C" w:rsidP="0007321C">
      <w:pPr>
        <w:tabs>
          <w:tab w:val="center" w:pos="396"/>
          <w:tab w:val="center" w:pos="1435"/>
          <w:tab w:val="center" w:pos="3664"/>
          <w:tab w:val="center" w:pos="6128"/>
          <w:tab w:val="center" w:pos="7678"/>
          <w:tab w:val="center" w:pos="10720"/>
          <w:tab w:val="center" w:pos="13934"/>
        </w:tabs>
        <w:spacing w:before="207"/>
        <w:rPr>
          <w:rFonts w:ascii="Calibri" w:hAnsi="Calibri" w:cs="Calibri"/>
          <w:b/>
          <w:bCs/>
          <w:i/>
          <w:color w:val="000000"/>
        </w:rPr>
      </w:pPr>
      <w:r w:rsidRPr="004D5D6B">
        <w:rPr>
          <w:rFonts w:ascii="Calibri" w:hAnsi="Calibri" w:cs="Calibri"/>
          <w:i/>
        </w:rPr>
        <w:tab/>
      </w:r>
      <w:r w:rsidRPr="004D5D6B">
        <w:rPr>
          <w:rFonts w:ascii="Calibri" w:hAnsi="Calibri" w:cs="Calibri"/>
          <w:b/>
          <w:bCs/>
          <w:i/>
          <w:color w:val="000000"/>
        </w:rPr>
        <w:t>Α/Α</w:t>
      </w:r>
      <w:r w:rsidRPr="004D5D6B">
        <w:rPr>
          <w:rFonts w:ascii="Calibri" w:hAnsi="Calibri" w:cs="Calibri"/>
          <w:i/>
        </w:rPr>
        <w:tab/>
      </w:r>
      <w:r w:rsidRPr="004D5D6B">
        <w:rPr>
          <w:rFonts w:ascii="Calibri" w:hAnsi="Calibri" w:cs="Calibri"/>
          <w:b/>
          <w:bCs/>
          <w:i/>
          <w:color w:val="000000"/>
        </w:rPr>
        <w:t xml:space="preserve">Κ.Α.  </w:t>
      </w:r>
      <w:r w:rsidRPr="004D5D6B">
        <w:rPr>
          <w:rFonts w:ascii="Calibri" w:hAnsi="Calibri" w:cs="Calibri"/>
          <w:i/>
        </w:rPr>
        <w:tab/>
      </w:r>
      <w:r w:rsidRPr="004D5D6B">
        <w:rPr>
          <w:rFonts w:ascii="Calibri" w:hAnsi="Calibri" w:cs="Calibri"/>
          <w:b/>
          <w:bCs/>
          <w:i/>
          <w:color w:val="000000"/>
        </w:rPr>
        <w:t>ΠΕΡΙΓΡΑΦΗ Κ.Α. ΕΣΟΔΩΝ</w:t>
      </w:r>
      <w:r w:rsidRPr="004D5D6B">
        <w:rPr>
          <w:rFonts w:ascii="Calibri" w:hAnsi="Calibri" w:cs="Calibri"/>
          <w:i/>
        </w:rPr>
        <w:tab/>
      </w:r>
      <w:r w:rsidRPr="004D5D6B">
        <w:rPr>
          <w:rFonts w:ascii="Calibri" w:hAnsi="Calibri" w:cs="Calibri"/>
          <w:b/>
          <w:bCs/>
          <w:i/>
          <w:color w:val="000000"/>
        </w:rPr>
        <w:t xml:space="preserve">ΜΕΤΑΒΟΛΗ </w:t>
      </w:r>
      <w:r w:rsidRPr="004D5D6B">
        <w:rPr>
          <w:rFonts w:ascii="Calibri" w:hAnsi="Calibri" w:cs="Calibri"/>
          <w:i/>
        </w:rPr>
        <w:tab/>
      </w:r>
      <w:r w:rsidRPr="004D5D6B">
        <w:rPr>
          <w:rFonts w:ascii="Calibri" w:hAnsi="Calibri" w:cs="Calibri"/>
          <w:b/>
          <w:bCs/>
          <w:i/>
          <w:color w:val="000000"/>
        </w:rPr>
        <w:t>Κ.Α. ΕΞΟΔΩΝ</w:t>
      </w:r>
      <w:r w:rsidRPr="004D5D6B">
        <w:rPr>
          <w:rFonts w:ascii="Calibri" w:hAnsi="Calibri" w:cs="Calibri"/>
          <w:i/>
        </w:rPr>
        <w:tab/>
      </w:r>
      <w:r w:rsidRPr="004D5D6B">
        <w:rPr>
          <w:rFonts w:ascii="Calibri" w:hAnsi="Calibri" w:cs="Calibri"/>
          <w:b/>
          <w:bCs/>
          <w:i/>
          <w:color w:val="000000"/>
        </w:rPr>
        <w:t>ΠΕΡΙΓΡΑΦΗ Κ.Α. ΕΞΟΔΩΝ</w:t>
      </w:r>
      <w:r w:rsidRPr="004D5D6B">
        <w:rPr>
          <w:rFonts w:ascii="Calibri" w:hAnsi="Calibri" w:cs="Calibri"/>
          <w:i/>
        </w:rPr>
        <w:tab/>
      </w:r>
      <w:r w:rsidRPr="004D5D6B">
        <w:rPr>
          <w:rFonts w:ascii="Calibri" w:hAnsi="Calibri" w:cs="Calibri"/>
          <w:b/>
          <w:bCs/>
          <w:i/>
          <w:color w:val="000000"/>
        </w:rPr>
        <w:t>ΜΕΤΑΒΟΛΗ ΕΞΟΔΩΝ</w:t>
      </w:r>
    </w:p>
    <w:p w14:paraId="48A93BC6" w14:textId="77777777" w:rsidR="0007321C" w:rsidRPr="004D5D6B" w:rsidRDefault="0007321C" w:rsidP="0007321C">
      <w:pPr>
        <w:tabs>
          <w:tab w:val="center" w:pos="1435"/>
          <w:tab w:val="center" w:pos="6128"/>
        </w:tabs>
        <w:rPr>
          <w:rFonts w:ascii="Calibri" w:hAnsi="Calibri" w:cs="Calibri"/>
          <w:b/>
          <w:bCs/>
          <w:i/>
          <w:color w:val="000000"/>
        </w:rPr>
      </w:pPr>
      <w:r w:rsidRPr="004D5D6B">
        <w:rPr>
          <w:rFonts w:ascii="Calibri" w:hAnsi="Calibri" w:cs="Calibri"/>
          <w:i/>
        </w:rPr>
        <w:tab/>
      </w:r>
      <w:r w:rsidRPr="004D5D6B">
        <w:rPr>
          <w:rFonts w:ascii="Calibri" w:hAnsi="Calibri" w:cs="Calibri"/>
          <w:b/>
          <w:bCs/>
          <w:i/>
          <w:color w:val="000000"/>
        </w:rPr>
        <w:t>ΕΣΟΔΩΝ</w:t>
      </w:r>
      <w:r w:rsidRPr="004D5D6B">
        <w:rPr>
          <w:rFonts w:ascii="Calibri" w:hAnsi="Calibri" w:cs="Calibri"/>
          <w:i/>
        </w:rPr>
        <w:tab/>
      </w:r>
      <w:r w:rsidRPr="004D5D6B">
        <w:rPr>
          <w:rFonts w:ascii="Calibri" w:hAnsi="Calibri" w:cs="Calibri"/>
          <w:b/>
          <w:bCs/>
          <w:i/>
          <w:color w:val="000000"/>
        </w:rPr>
        <w:t>ΕΣΟΔΩΝ</w:t>
      </w:r>
    </w:p>
    <w:p w14:paraId="1F66F838" w14:textId="77777777" w:rsidR="0007321C" w:rsidRPr="004D5D6B" w:rsidRDefault="0007321C" w:rsidP="0007321C">
      <w:pPr>
        <w:tabs>
          <w:tab w:val="left" w:pos="90"/>
        </w:tabs>
        <w:spacing w:before="105"/>
        <w:rPr>
          <w:rFonts w:ascii="Calibri" w:hAnsi="Calibri" w:cs="Calibri"/>
          <w:b/>
          <w:bCs/>
          <w:i/>
          <w:color w:val="000000"/>
          <w:u w:val="single"/>
        </w:rPr>
      </w:pPr>
      <w:r w:rsidRPr="004D5D6B">
        <w:rPr>
          <w:rFonts w:ascii="Calibri" w:hAnsi="Calibri" w:cs="Calibri"/>
          <w:b/>
          <w:bCs/>
          <w:i/>
          <w:color w:val="000000"/>
          <w:u w:val="single"/>
        </w:rPr>
        <w:t>Τακτικός Προϋπολογισμός</w:t>
      </w:r>
    </w:p>
    <w:p w14:paraId="4C4D40C1" w14:textId="77777777" w:rsidR="0007321C" w:rsidRPr="004D5D6B" w:rsidRDefault="0007321C" w:rsidP="0007321C">
      <w:pPr>
        <w:tabs>
          <w:tab w:val="right" w:pos="5523"/>
          <w:tab w:val="left" w:pos="5625"/>
        </w:tabs>
        <w:spacing w:before="119"/>
        <w:rPr>
          <w:rFonts w:ascii="Calibri" w:hAnsi="Calibri" w:cs="Calibri"/>
          <w:b/>
          <w:bCs/>
          <w:i/>
          <w:color w:val="000000"/>
          <w:u w:val="single"/>
        </w:rPr>
      </w:pPr>
      <w:r w:rsidRPr="004D5D6B">
        <w:rPr>
          <w:rFonts w:ascii="Calibri" w:hAnsi="Calibri" w:cs="Calibri"/>
          <w:i/>
        </w:rPr>
        <w:tab/>
      </w:r>
      <w:r w:rsidRPr="004D5D6B">
        <w:rPr>
          <w:rFonts w:ascii="Calibri" w:hAnsi="Calibri" w:cs="Calibri"/>
          <w:b/>
          <w:bCs/>
          <w:i/>
          <w:color w:val="000000"/>
          <w:u w:val="single"/>
        </w:rPr>
        <w:t>1</w:t>
      </w:r>
      <w:r w:rsidRPr="004D5D6B">
        <w:rPr>
          <w:rFonts w:ascii="Calibri" w:hAnsi="Calibri" w:cs="Calibri"/>
          <w:i/>
        </w:rPr>
        <w:tab/>
      </w:r>
      <w:r w:rsidRPr="004D5D6B">
        <w:rPr>
          <w:rFonts w:ascii="Calibri" w:hAnsi="Calibri" w:cs="Calibri"/>
          <w:b/>
          <w:bCs/>
          <w:i/>
          <w:color w:val="000000"/>
          <w:u w:val="single"/>
        </w:rPr>
        <w:t>ΑΥΞΗΣΕΙΣ ΕΣΟΔΩΝ</w:t>
      </w:r>
    </w:p>
    <w:p w14:paraId="4AB9FFBC" w14:textId="77777777" w:rsidR="0007321C" w:rsidRPr="004D5D6B" w:rsidRDefault="0007321C" w:rsidP="0007321C">
      <w:pPr>
        <w:tabs>
          <w:tab w:val="center" w:pos="391"/>
          <w:tab w:val="left" w:pos="995"/>
          <w:tab w:val="left" w:pos="1892"/>
          <w:tab w:val="right" w:pos="6813"/>
          <w:tab w:val="right" w:pos="14745"/>
        </w:tabs>
        <w:spacing w:before="107"/>
        <w:rPr>
          <w:rFonts w:ascii="Calibri" w:hAnsi="Calibri" w:cs="Calibri"/>
          <w:i/>
          <w:color w:val="000000"/>
        </w:rPr>
      </w:pPr>
      <w:r w:rsidRPr="004D5D6B">
        <w:rPr>
          <w:rFonts w:ascii="Calibri" w:hAnsi="Calibri" w:cs="Calibri"/>
          <w:i/>
        </w:rPr>
        <w:tab/>
      </w:r>
      <w:r w:rsidRPr="004D5D6B">
        <w:rPr>
          <w:rFonts w:ascii="Calibri" w:hAnsi="Calibri" w:cs="Calibri"/>
          <w:i/>
          <w:color w:val="000000"/>
        </w:rPr>
        <w:t>1</w:t>
      </w:r>
      <w:r w:rsidRPr="004D5D6B">
        <w:rPr>
          <w:rFonts w:ascii="Calibri" w:hAnsi="Calibri" w:cs="Calibri"/>
          <w:i/>
        </w:rPr>
        <w:tab/>
      </w:r>
      <w:r w:rsidRPr="004D5D6B">
        <w:rPr>
          <w:rFonts w:ascii="Calibri" w:hAnsi="Calibri" w:cs="Calibri"/>
          <w:b/>
          <w:bCs/>
          <w:i/>
          <w:color w:val="000000"/>
        </w:rPr>
        <w:t>0434.001</w:t>
      </w:r>
      <w:r w:rsidRPr="004D5D6B">
        <w:rPr>
          <w:rFonts w:ascii="Calibri" w:hAnsi="Calibri" w:cs="Calibri"/>
          <w:i/>
        </w:rPr>
        <w:tab/>
      </w:r>
      <w:r w:rsidRPr="004D5D6B">
        <w:rPr>
          <w:rFonts w:ascii="Calibri" w:hAnsi="Calibri" w:cs="Calibri"/>
          <w:i/>
          <w:color w:val="000000"/>
        </w:rPr>
        <w:t xml:space="preserve">Έσοδα από εκμετ/ση χώρων για γυρίσματα ταινιών </w:t>
      </w:r>
      <w:r w:rsidRPr="004D5D6B">
        <w:rPr>
          <w:rFonts w:ascii="Calibri" w:hAnsi="Calibri" w:cs="Calibri"/>
          <w:i/>
        </w:rPr>
        <w:tab/>
      </w:r>
      <w:r w:rsidRPr="004D5D6B">
        <w:rPr>
          <w:rFonts w:ascii="Calibri" w:hAnsi="Calibri" w:cs="Calibri"/>
          <w:i/>
          <w:color w:val="000000"/>
        </w:rPr>
        <w:t>11.000,00</w:t>
      </w:r>
      <w:r w:rsidRPr="004D5D6B">
        <w:rPr>
          <w:rFonts w:ascii="Calibri" w:hAnsi="Calibri" w:cs="Calibri"/>
          <w:i/>
        </w:rPr>
        <w:tab/>
      </w:r>
      <w:r w:rsidRPr="004D5D6B">
        <w:rPr>
          <w:rFonts w:ascii="Calibri" w:hAnsi="Calibri" w:cs="Calibri"/>
          <w:i/>
          <w:color w:val="000000"/>
        </w:rPr>
        <w:t>0,00</w:t>
      </w:r>
    </w:p>
    <w:p w14:paraId="5C949E0C" w14:textId="77777777" w:rsidR="0007321C" w:rsidRPr="004D5D6B" w:rsidRDefault="0007321C" w:rsidP="0007321C">
      <w:pPr>
        <w:tabs>
          <w:tab w:val="left" w:pos="1892"/>
        </w:tabs>
        <w:rPr>
          <w:rFonts w:ascii="Calibri" w:hAnsi="Calibri" w:cs="Calibri"/>
          <w:i/>
          <w:color w:val="000000"/>
        </w:rPr>
      </w:pPr>
      <w:r w:rsidRPr="004D5D6B">
        <w:rPr>
          <w:rFonts w:ascii="Calibri" w:hAnsi="Calibri" w:cs="Calibri"/>
          <w:i/>
        </w:rPr>
        <w:tab/>
      </w:r>
      <w:r w:rsidRPr="004D5D6B">
        <w:rPr>
          <w:rFonts w:ascii="Calibri" w:hAnsi="Calibri" w:cs="Calibri"/>
          <w:i/>
          <w:color w:val="000000"/>
        </w:rPr>
        <w:t>κλπ</w:t>
      </w:r>
    </w:p>
    <w:p w14:paraId="4C800887" w14:textId="77777777" w:rsidR="0007321C" w:rsidRPr="004D5D6B" w:rsidRDefault="0007321C" w:rsidP="0007321C">
      <w:pPr>
        <w:tabs>
          <w:tab w:val="center" w:pos="391"/>
          <w:tab w:val="left" w:pos="995"/>
          <w:tab w:val="left" w:pos="1892"/>
          <w:tab w:val="right" w:pos="6813"/>
          <w:tab w:val="right" w:pos="14745"/>
        </w:tabs>
        <w:spacing w:before="16"/>
        <w:rPr>
          <w:rFonts w:ascii="Calibri" w:hAnsi="Calibri" w:cs="Calibri"/>
          <w:i/>
          <w:color w:val="000000"/>
        </w:rPr>
      </w:pPr>
      <w:r w:rsidRPr="004D5D6B">
        <w:rPr>
          <w:rFonts w:ascii="Calibri" w:hAnsi="Calibri" w:cs="Calibri"/>
          <w:i/>
        </w:rPr>
        <w:tab/>
      </w:r>
      <w:r w:rsidRPr="004D5D6B">
        <w:rPr>
          <w:rFonts w:ascii="Calibri" w:hAnsi="Calibri" w:cs="Calibri"/>
          <w:i/>
          <w:color w:val="000000"/>
        </w:rPr>
        <w:t>2</w:t>
      </w:r>
      <w:r w:rsidRPr="004D5D6B">
        <w:rPr>
          <w:rFonts w:ascii="Calibri" w:hAnsi="Calibri" w:cs="Calibri"/>
          <w:i/>
        </w:rPr>
        <w:tab/>
      </w:r>
      <w:r w:rsidRPr="004D5D6B">
        <w:rPr>
          <w:rFonts w:ascii="Calibri" w:hAnsi="Calibri" w:cs="Calibri"/>
          <w:b/>
          <w:bCs/>
          <w:i/>
          <w:color w:val="000000"/>
        </w:rPr>
        <w:t>1211.004</w:t>
      </w:r>
      <w:r w:rsidRPr="004D5D6B">
        <w:rPr>
          <w:rFonts w:ascii="Calibri" w:hAnsi="Calibri" w:cs="Calibri"/>
          <w:i/>
        </w:rPr>
        <w:tab/>
      </w:r>
      <w:r w:rsidRPr="004D5D6B">
        <w:rPr>
          <w:rFonts w:ascii="Calibri" w:hAnsi="Calibri" w:cs="Calibri"/>
          <w:i/>
          <w:color w:val="000000"/>
        </w:rPr>
        <w:t xml:space="preserve">Επιχορήγηση  για λειτουργία 7ης Παιδικής Εξοχής </w:t>
      </w:r>
      <w:r w:rsidRPr="004D5D6B">
        <w:rPr>
          <w:rFonts w:ascii="Calibri" w:hAnsi="Calibri" w:cs="Calibri"/>
          <w:i/>
        </w:rPr>
        <w:tab/>
      </w:r>
      <w:r w:rsidRPr="004D5D6B">
        <w:rPr>
          <w:rFonts w:ascii="Calibri" w:hAnsi="Calibri" w:cs="Calibri"/>
          <w:i/>
          <w:color w:val="000000"/>
        </w:rPr>
        <w:t>2.850,00</w:t>
      </w:r>
      <w:r w:rsidRPr="004D5D6B">
        <w:rPr>
          <w:rFonts w:ascii="Calibri" w:hAnsi="Calibri" w:cs="Calibri"/>
          <w:i/>
        </w:rPr>
        <w:tab/>
      </w:r>
      <w:r w:rsidRPr="004D5D6B">
        <w:rPr>
          <w:rFonts w:ascii="Calibri" w:hAnsi="Calibri" w:cs="Calibri"/>
          <w:i/>
          <w:color w:val="000000"/>
        </w:rPr>
        <w:t>0,00</w:t>
      </w:r>
    </w:p>
    <w:p w14:paraId="66D3F889" w14:textId="77777777" w:rsidR="0007321C" w:rsidRPr="004D5D6B" w:rsidRDefault="0007321C" w:rsidP="0007321C">
      <w:pPr>
        <w:tabs>
          <w:tab w:val="left" w:pos="1892"/>
        </w:tabs>
        <w:rPr>
          <w:rFonts w:ascii="Calibri" w:hAnsi="Calibri" w:cs="Calibri"/>
          <w:i/>
          <w:color w:val="000000"/>
        </w:rPr>
      </w:pPr>
      <w:r w:rsidRPr="004D5D6B">
        <w:rPr>
          <w:rFonts w:ascii="Calibri" w:hAnsi="Calibri" w:cs="Calibri"/>
          <w:i/>
        </w:rPr>
        <w:tab/>
      </w:r>
      <w:r w:rsidRPr="004D5D6B">
        <w:rPr>
          <w:rFonts w:ascii="Calibri" w:hAnsi="Calibri" w:cs="Calibri"/>
          <w:i/>
          <w:color w:val="000000"/>
        </w:rPr>
        <w:t>κατασκήνωσης Κερατέας</w:t>
      </w:r>
    </w:p>
    <w:p w14:paraId="6CF28346" w14:textId="77777777" w:rsidR="0007321C" w:rsidRPr="004D5D6B" w:rsidRDefault="0007321C" w:rsidP="0007321C">
      <w:pPr>
        <w:tabs>
          <w:tab w:val="center" w:pos="391"/>
          <w:tab w:val="left" w:pos="995"/>
          <w:tab w:val="left" w:pos="1892"/>
          <w:tab w:val="right" w:pos="6813"/>
          <w:tab w:val="right" w:pos="14745"/>
        </w:tabs>
        <w:spacing w:before="16"/>
        <w:rPr>
          <w:rFonts w:ascii="Calibri" w:hAnsi="Calibri" w:cs="Calibri"/>
          <w:i/>
          <w:color w:val="000000"/>
        </w:rPr>
      </w:pPr>
      <w:r w:rsidRPr="004D5D6B">
        <w:rPr>
          <w:rFonts w:ascii="Calibri" w:hAnsi="Calibri" w:cs="Calibri"/>
          <w:i/>
        </w:rPr>
        <w:tab/>
      </w:r>
      <w:r w:rsidRPr="004D5D6B">
        <w:rPr>
          <w:rFonts w:ascii="Calibri" w:hAnsi="Calibri" w:cs="Calibri"/>
          <w:i/>
          <w:color w:val="000000"/>
        </w:rPr>
        <w:t>3</w:t>
      </w:r>
      <w:r w:rsidRPr="004D5D6B">
        <w:rPr>
          <w:rFonts w:ascii="Calibri" w:hAnsi="Calibri" w:cs="Calibri"/>
          <w:i/>
        </w:rPr>
        <w:tab/>
      </w:r>
      <w:r w:rsidRPr="004D5D6B">
        <w:rPr>
          <w:rFonts w:ascii="Calibri" w:hAnsi="Calibri" w:cs="Calibri"/>
          <w:b/>
          <w:bCs/>
          <w:i/>
          <w:color w:val="000000"/>
        </w:rPr>
        <w:t>1211.011</w:t>
      </w:r>
      <w:r w:rsidRPr="004D5D6B">
        <w:rPr>
          <w:rFonts w:ascii="Calibri" w:hAnsi="Calibri" w:cs="Calibri"/>
          <w:i/>
        </w:rPr>
        <w:tab/>
      </w:r>
      <w:r w:rsidRPr="004D5D6B">
        <w:rPr>
          <w:rFonts w:ascii="Calibri" w:hAnsi="Calibri" w:cs="Calibri"/>
          <w:i/>
          <w:color w:val="000000"/>
        </w:rPr>
        <w:t>Χρηματοδότηση για τη φιλοξενία μεταναστών</w:t>
      </w:r>
      <w:r w:rsidRPr="004D5D6B">
        <w:rPr>
          <w:rFonts w:ascii="Calibri" w:hAnsi="Calibri" w:cs="Calibri"/>
          <w:i/>
        </w:rPr>
        <w:tab/>
      </w:r>
      <w:r w:rsidRPr="004D5D6B">
        <w:rPr>
          <w:rFonts w:ascii="Calibri" w:hAnsi="Calibri" w:cs="Calibri"/>
          <w:i/>
          <w:color w:val="000000"/>
        </w:rPr>
        <w:t>4.406,88</w:t>
      </w:r>
      <w:r w:rsidRPr="004D5D6B">
        <w:rPr>
          <w:rFonts w:ascii="Calibri" w:hAnsi="Calibri" w:cs="Calibri"/>
          <w:i/>
        </w:rPr>
        <w:tab/>
      </w:r>
      <w:r w:rsidRPr="004D5D6B">
        <w:rPr>
          <w:rFonts w:ascii="Calibri" w:hAnsi="Calibri" w:cs="Calibri"/>
          <w:i/>
          <w:color w:val="000000"/>
        </w:rPr>
        <w:t>0,00</w:t>
      </w:r>
    </w:p>
    <w:p w14:paraId="2EA2F6A9" w14:textId="77777777" w:rsidR="0007321C" w:rsidRPr="004D5D6B" w:rsidRDefault="0007321C" w:rsidP="0007321C">
      <w:pPr>
        <w:tabs>
          <w:tab w:val="center" w:pos="391"/>
          <w:tab w:val="left" w:pos="995"/>
          <w:tab w:val="left" w:pos="1892"/>
          <w:tab w:val="right" w:pos="6813"/>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4</w:t>
      </w:r>
      <w:r w:rsidRPr="004D5D6B">
        <w:rPr>
          <w:rFonts w:ascii="Calibri" w:hAnsi="Calibri" w:cs="Calibri"/>
          <w:i/>
        </w:rPr>
        <w:tab/>
      </w:r>
      <w:r w:rsidRPr="004D5D6B">
        <w:rPr>
          <w:rFonts w:ascii="Calibri" w:hAnsi="Calibri" w:cs="Calibri"/>
          <w:b/>
          <w:bCs/>
          <w:i/>
          <w:color w:val="000000"/>
        </w:rPr>
        <w:t>1211.012</w:t>
      </w:r>
      <w:r w:rsidRPr="004D5D6B">
        <w:rPr>
          <w:rFonts w:ascii="Calibri" w:hAnsi="Calibri" w:cs="Calibri"/>
          <w:i/>
        </w:rPr>
        <w:tab/>
      </w:r>
      <w:r w:rsidRPr="004D5D6B">
        <w:rPr>
          <w:rFonts w:ascii="Calibri" w:hAnsi="Calibri" w:cs="Calibri"/>
          <w:i/>
          <w:color w:val="000000"/>
        </w:rPr>
        <w:t xml:space="preserve">Επιχορήγηση προς κάλυψη αναγκών για την </w:t>
      </w:r>
      <w:r w:rsidRPr="004D5D6B">
        <w:rPr>
          <w:rFonts w:ascii="Calibri" w:hAnsi="Calibri" w:cs="Calibri"/>
          <w:i/>
        </w:rPr>
        <w:tab/>
      </w:r>
      <w:r w:rsidRPr="004D5D6B">
        <w:rPr>
          <w:rFonts w:ascii="Calibri" w:hAnsi="Calibri" w:cs="Calibri"/>
          <w:i/>
          <w:color w:val="000000"/>
        </w:rPr>
        <w:t>141.000,00</w:t>
      </w:r>
      <w:r w:rsidRPr="004D5D6B">
        <w:rPr>
          <w:rFonts w:ascii="Calibri" w:hAnsi="Calibri" w:cs="Calibri"/>
          <w:i/>
        </w:rPr>
        <w:tab/>
      </w:r>
      <w:r w:rsidRPr="004D5D6B">
        <w:rPr>
          <w:rFonts w:ascii="Calibri" w:hAnsi="Calibri" w:cs="Calibri"/>
          <w:i/>
          <w:color w:val="000000"/>
        </w:rPr>
        <w:t>0,00</w:t>
      </w:r>
    </w:p>
    <w:p w14:paraId="3CDD9054" w14:textId="77777777" w:rsidR="0007321C" w:rsidRPr="004D5D6B" w:rsidRDefault="0007321C" w:rsidP="0007321C">
      <w:pPr>
        <w:tabs>
          <w:tab w:val="left" w:pos="1892"/>
        </w:tabs>
        <w:rPr>
          <w:rFonts w:ascii="Calibri" w:hAnsi="Calibri" w:cs="Calibri"/>
          <w:i/>
          <w:color w:val="000000"/>
        </w:rPr>
      </w:pPr>
      <w:r w:rsidRPr="004D5D6B">
        <w:rPr>
          <w:rFonts w:ascii="Calibri" w:hAnsi="Calibri" w:cs="Calibri"/>
          <w:i/>
        </w:rPr>
        <w:tab/>
      </w:r>
      <w:r w:rsidRPr="004D5D6B">
        <w:rPr>
          <w:rFonts w:ascii="Calibri" w:hAnsi="Calibri" w:cs="Calibri"/>
          <w:i/>
          <w:color w:val="000000"/>
        </w:rPr>
        <w:t>αποφυγή της διάδοσης του κορονοϊού COVID-19</w:t>
      </w:r>
    </w:p>
    <w:p w14:paraId="1AF6C5AD" w14:textId="77777777" w:rsidR="0007321C" w:rsidRPr="004D5D6B" w:rsidRDefault="0007321C" w:rsidP="0007321C">
      <w:pPr>
        <w:tabs>
          <w:tab w:val="center" w:pos="391"/>
          <w:tab w:val="left" w:pos="995"/>
          <w:tab w:val="left" w:pos="1892"/>
          <w:tab w:val="right" w:pos="6813"/>
          <w:tab w:val="right" w:pos="14745"/>
        </w:tabs>
        <w:spacing w:before="16"/>
        <w:rPr>
          <w:rFonts w:ascii="Calibri" w:hAnsi="Calibri" w:cs="Calibri"/>
          <w:i/>
          <w:color w:val="000000"/>
        </w:rPr>
      </w:pPr>
      <w:r w:rsidRPr="004D5D6B">
        <w:rPr>
          <w:rFonts w:ascii="Calibri" w:hAnsi="Calibri" w:cs="Calibri"/>
          <w:i/>
        </w:rPr>
        <w:tab/>
      </w:r>
      <w:r w:rsidRPr="004D5D6B">
        <w:rPr>
          <w:rFonts w:ascii="Calibri" w:hAnsi="Calibri" w:cs="Calibri"/>
          <w:i/>
          <w:color w:val="000000"/>
        </w:rPr>
        <w:t>5</w:t>
      </w:r>
      <w:r w:rsidRPr="004D5D6B">
        <w:rPr>
          <w:rFonts w:ascii="Calibri" w:hAnsi="Calibri" w:cs="Calibri"/>
          <w:i/>
        </w:rPr>
        <w:tab/>
      </w:r>
      <w:r w:rsidRPr="004D5D6B">
        <w:rPr>
          <w:rFonts w:ascii="Calibri" w:hAnsi="Calibri" w:cs="Calibri"/>
          <w:b/>
          <w:bCs/>
          <w:i/>
          <w:color w:val="000000"/>
        </w:rPr>
        <w:t>1211.013</w:t>
      </w:r>
      <w:r w:rsidRPr="004D5D6B">
        <w:rPr>
          <w:rFonts w:ascii="Calibri" w:hAnsi="Calibri" w:cs="Calibri"/>
          <w:i/>
        </w:rPr>
        <w:tab/>
      </w:r>
      <w:r w:rsidRPr="004D5D6B">
        <w:rPr>
          <w:rFonts w:ascii="Calibri" w:hAnsi="Calibri" w:cs="Calibri"/>
          <w:i/>
          <w:color w:val="000000"/>
        </w:rPr>
        <w:t xml:space="preserve">Επιχ/ση για κάλυψη  μισθοδοσίας προσωπικού  </w:t>
      </w:r>
      <w:r w:rsidRPr="004D5D6B">
        <w:rPr>
          <w:rFonts w:ascii="Calibri" w:hAnsi="Calibri" w:cs="Calibri"/>
          <w:i/>
        </w:rPr>
        <w:tab/>
      </w:r>
      <w:r w:rsidRPr="004D5D6B">
        <w:rPr>
          <w:rFonts w:ascii="Calibri" w:hAnsi="Calibri" w:cs="Calibri"/>
          <w:i/>
          <w:color w:val="000000"/>
        </w:rPr>
        <w:t>50.000,00</w:t>
      </w:r>
      <w:r w:rsidRPr="004D5D6B">
        <w:rPr>
          <w:rFonts w:ascii="Calibri" w:hAnsi="Calibri" w:cs="Calibri"/>
          <w:i/>
        </w:rPr>
        <w:tab/>
      </w:r>
      <w:r w:rsidRPr="004D5D6B">
        <w:rPr>
          <w:rFonts w:ascii="Calibri" w:hAnsi="Calibri" w:cs="Calibri"/>
          <w:i/>
          <w:color w:val="000000"/>
        </w:rPr>
        <w:t>0,00</w:t>
      </w:r>
    </w:p>
    <w:p w14:paraId="080A4B8D" w14:textId="77777777" w:rsidR="0007321C" w:rsidRPr="004D5D6B" w:rsidRDefault="0007321C" w:rsidP="0007321C">
      <w:pPr>
        <w:tabs>
          <w:tab w:val="left" w:pos="1892"/>
        </w:tabs>
        <w:rPr>
          <w:rFonts w:ascii="Calibri" w:hAnsi="Calibri" w:cs="Calibri"/>
          <w:i/>
          <w:color w:val="000000"/>
        </w:rPr>
      </w:pPr>
      <w:r w:rsidRPr="004D5D6B">
        <w:rPr>
          <w:rFonts w:ascii="Calibri" w:hAnsi="Calibri" w:cs="Calibri"/>
          <w:i/>
        </w:rPr>
        <w:tab/>
      </w:r>
      <w:r w:rsidRPr="004D5D6B">
        <w:rPr>
          <w:rFonts w:ascii="Calibri" w:hAnsi="Calibri" w:cs="Calibri"/>
          <w:i/>
          <w:color w:val="000000"/>
        </w:rPr>
        <w:t>καθαριότητας σχολ.μονάδων</w:t>
      </w:r>
    </w:p>
    <w:p w14:paraId="0E012190" w14:textId="77777777" w:rsidR="0007321C" w:rsidRPr="004D5D6B" w:rsidRDefault="0007321C" w:rsidP="0007321C">
      <w:pPr>
        <w:tabs>
          <w:tab w:val="center" w:pos="391"/>
          <w:tab w:val="left" w:pos="995"/>
          <w:tab w:val="left" w:pos="1892"/>
          <w:tab w:val="right" w:pos="6813"/>
          <w:tab w:val="right" w:pos="14745"/>
        </w:tabs>
        <w:spacing w:before="16"/>
        <w:rPr>
          <w:rFonts w:ascii="Calibri" w:hAnsi="Calibri" w:cs="Calibri"/>
          <w:i/>
          <w:color w:val="000000"/>
        </w:rPr>
      </w:pPr>
      <w:r w:rsidRPr="004D5D6B">
        <w:rPr>
          <w:rFonts w:ascii="Calibri" w:hAnsi="Calibri" w:cs="Calibri"/>
          <w:i/>
        </w:rPr>
        <w:tab/>
      </w:r>
      <w:r w:rsidRPr="004D5D6B">
        <w:rPr>
          <w:rFonts w:ascii="Calibri" w:hAnsi="Calibri" w:cs="Calibri"/>
          <w:i/>
          <w:color w:val="000000"/>
        </w:rPr>
        <w:t>6</w:t>
      </w:r>
      <w:r w:rsidRPr="004D5D6B">
        <w:rPr>
          <w:rFonts w:ascii="Calibri" w:hAnsi="Calibri" w:cs="Calibri"/>
          <w:i/>
        </w:rPr>
        <w:tab/>
      </w:r>
      <w:r w:rsidRPr="004D5D6B">
        <w:rPr>
          <w:rFonts w:ascii="Calibri" w:hAnsi="Calibri" w:cs="Calibri"/>
          <w:b/>
          <w:bCs/>
          <w:i/>
          <w:color w:val="000000"/>
        </w:rPr>
        <w:t>1219.006</w:t>
      </w:r>
      <w:r w:rsidRPr="004D5D6B">
        <w:rPr>
          <w:rFonts w:ascii="Calibri" w:hAnsi="Calibri" w:cs="Calibri"/>
          <w:i/>
        </w:rPr>
        <w:tab/>
      </w:r>
      <w:r w:rsidRPr="004D5D6B">
        <w:rPr>
          <w:rFonts w:ascii="Calibri" w:hAnsi="Calibri" w:cs="Calibri"/>
          <w:i/>
          <w:color w:val="000000"/>
        </w:rPr>
        <w:t xml:space="preserve">Χρηματ.για την αντιμετώπιση ζημιών και </w:t>
      </w:r>
      <w:r w:rsidRPr="004D5D6B">
        <w:rPr>
          <w:rFonts w:ascii="Calibri" w:hAnsi="Calibri" w:cs="Calibri"/>
          <w:i/>
        </w:rPr>
        <w:tab/>
      </w:r>
      <w:r w:rsidRPr="004D5D6B">
        <w:rPr>
          <w:rFonts w:ascii="Calibri" w:hAnsi="Calibri" w:cs="Calibri"/>
          <w:i/>
          <w:color w:val="000000"/>
        </w:rPr>
        <w:t>200.000,00</w:t>
      </w:r>
      <w:r w:rsidRPr="004D5D6B">
        <w:rPr>
          <w:rFonts w:ascii="Calibri" w:hAnsi="Calibri" w:cs="Calibri"/>
          <w:i/>
        </w:rPr>
        <w:tab/>
      </w:r>
      <w:r w:rsidRPr="004D5D6B">
        <w:rPr>
          <w:rFonts w:ascii="Calibri" w:hAnsi="Calibri" w:cs="Calibri"/>
          <w:i/>
          <w:color w:val="000000"/>
        </w:rPr>
        <w:t>0,00</w:t>
      </w:r>
    </w:p>
    <w:p w14:paraId="5C7153C6" w14:textId="77777777" w:rsidR="0007321C" w:rsidRPr="004D5D6B" w:rsidRDefault="0007321C" w:rsidP="0007321C">
      <w:pPr>
        <w:tabs>
          <w:tab w:val="left" w:pos="1892"/>
        </w:tabs>
        <w:rPr>
          <w:rFonts w:ascii="Calibri" w:hAnsi="Calibri" w:cs="Calibri"/>
          <w:i/>
          <w:color w:val="000000"/>
        </w:rPr>
      </w:pPr>
      <w:r w:rsidRPr="004D5D6B">
        <w:rPr>
          <w:rFonts w:ascii="Calibri" w:hAnsi="Calibri" w:cs="Calibri"/>
          <w:i/>
        </w:rPr>
        <w:tab/>
      </w:r>
      <w:r w:rsidRPr="004D5D6B">
        <w:rPr>
          <w:rFonts w:ascii="Calibri" w:hAnsi="Calibri" w:cs="Calibri"/>
          <w:i/>
          <w:color w:val="000000"/>
        </w:rPr>
        <w:t>καταστροφών που προκαλούνται από θεομηνίες</w:t>
      </w:r>
    </w:p>
    <w:p w14:paraId="02A7B132" w14:textId="77777777" w:rsidR="0007321C" w:rsidRPr="004D5D6B" w:rsidRDefault="0007321C" w:rsidP="0007321C">
      <w:pPr>
        <w:tabs>
          <w:tab w:val="center" w:pos="391"/>
          <w:tab w:val="left" w:pos="995"/>
          <w:tab w:val="left" w:pos="1892"/>
          <w:tab w:val="right" w:pos="6813"/>
          <w:tab w:val="right" w:pos="14745"/>
        </w:tabs>
        <w:spacing w:before="16"/>
        <w:rPr>
          <w:rFonts w:ascii="Calibri" w:hAnsi="Calibri" w:cs="Calibri"/>
          <w:i/>
          <w:color w:val="000000"/>
        </w:rPr>
      </w:pPr>
      <w:r w:rsidRPr="004D5D6B">
        <w:rPr>
          <w:rFonts w:ascii="Calibri" w:hAnsi="Calibri" w:cs="Calibri"/>
          <w:i/>
        </w:rPr>
        <w:tab/>
      </w:r>
      <w:r w:rsidRPr="004D5D6B">
        <w:rPr>
          <w:rFonts w:ascii="Calibri" w:hAnsi="Calibri" w:cs="Calibri"/>
          <w:i/>
          <w:color w:val="000000"/>
        </w:rPr>
        <w:t>7</w:t>
      </w:r>
      <w:r w:rsidRPr="004D5D6B">
        <w:rPr>
          <w:rFonts w:ascii="Calibri" w:hAnsi="Calibri" w:cs="Calibri"/>
          <w:i/>
        </w:rPr>
        <w:tab/>
      </w:r>
      <w:r w:rsidRPr="004D5D6B">
        <w:rPr>
          <w:rFonts w:ascii="Calibri" w:hAnsi="Calibri" w:cs="Calibri"/>
          <w:b/>
          <w:bCs/>
          <w:i/>
          <w:color w:val="000000"/>
        </w:rPr>
        <w:t>1327.002</w:t>
      </w:r>
      <w:r w:rsidRPr="004D5D6B">
        <w:rPr>
          <w:rFonts w:ascii="Calibri" w:hAnsi="Calibri" w:cs="Calibri"/>
          <w:i/>
        </w:rPr>
        <w:tab/>
      </w:r>
      <w:r w:rsidRPr="004D5D6B">
        <w:rPr>
          <w:rFonts w:ascii="Calibri" w:hAnsi="Calibri" w:cs="Calibri"/>
          <w:i/>
          <w:color w:val="000000"/>
        </w:rPr>
        <w:t xml:space="preserve">Χρημ.απο το Ταμείο Αλληλ.για  Ανάπλαση </w:t>
      </w:r>
      <w:r w:rsidRPr="004D5D6B">
        <w:rPr>
          <w:rFonts w:ascii="Calibri" w:hAnsi="Calibri" w:cs="Calibri"/>
          <w:i/>
        </w:rPr>
        <w:tab/>
      </w:r>
      <w:r w:rsidRPr="004D5D6B">
        <w:rPr>
          <w:rFonts w:ascii="Calibri" w:hAnsi="Calibri" w:cs="Calibri"/>
          <w:i/>
          <w:color w:val="000000"/>
        </w:rPr>
        <w:t>80.000,00</w:t>
      </w:r>
      <w:r w:rsidRPr="004D5D6B">
        <w:rPr>
          <w:rFonts w:ascii="Calibri" w:hAnsi="Calibri" w:cs="Calibri"/>
          <w:i/>
        </w:rPr>
        <w:tab/>
      </w:r>
      <w:r w:rsidRPr="004D5D6B">
        <w:rPr>
          <w:rFonts w:ascii="Calibri" w:hAnsi="Calibri" w:cs="Calibri"/>
          <w:i/>
          <w:color w:val="000000"/>
        </w:rPr>
        <w:t>0,00</w:t>
      </w:r>
    </w:p>
    <w:p w14:paraId="76456B9B" w14:textId="77777777" w:rsidR="0007321C" w:rsidRPr="004D5D6B" w:rsidRDefault="0007321C" w:rsidP="0007321C">
      <w:pPr>
        <w:tabs>
          <w:tab w:val="left" w:pos="1892"/>
        </w:tabs>
        <w:rPr>
          <w:rFonts w:ascii="Calibri" w:hAnsi="Calibri" w:cs="Calibri"/>
          <w:i/>
          <w:color w:val="000000"/>
        </w:rPr>
      </w:pPr>
      <w:r w:rsidRPr="004D5D6B">
        <w:rPr>
          <w:rFonts w:ascii="Calibri" w:hAnsi="Calibri" w:cs="Calibri"/>
          <w:i/>
        </w:rPr>
        <w:tab/>
      </w:r>
      <w:r w:rsidRPr="004D5D6B">
        <w:rPr>
          <w:rFonts w:ascii="Calibri" w:hAnsi="Calibri" w:cs="Calibri"/>
          <w:i/>
          <w:color w:val="000000"/>
        </w:rPr>
        <w:t>πεζοδρομίων εξυπηρέτησης δομής μεταναστών</w:t>
      </w:r>
    </w:p>
    <w:p w14:paraId="603E0C19" w14:textId="77777777" w:rsidR="0007321C" w:rsidRPr="004D5D6B" w:rsidRDefault="0007321C" w:rsidP="0007321C">
      <w:pPr>
        <w:tabs>
          <w:tab w:val="center" w:pos="391"/>
          <w:tab w:val="left" w:pos="995"/>
          <w:tab w:val="left" w:pos="1892"/>
          <w:tab w:val="right" w:pos="6813"/>
          <w:tab w:val="right" w:pos="14745"/>
        </w:tabs>
        <w:spacing w:before="16"/>
        <w:rPr>
          <w:rFonts w:ascii="Calibri" w:hAnsi="Calibri" w:cs="Calibri"/>
          <w:i/>
          <w:color w:val="000000"/>
        </w:rPr>
      </w:pPr>
      <w:r w:rsidRPr="004D5D6B">
        <w:rPr>
          <w:rFonts w:ascii="Calibri" w:hAnsi="Calibri" w:cs="Calibri"/>
          <w:i/>
        </w:rPr>
        <w:tab/>
      </w:r>
      <w:r w:rsidRPr="004D5D6B">
        <w:rPr>
          <w:rFonts w:ascii="Calibri" w:hAnsi="Calibri" w:cs="Calibri"/>
          <w:i/>
          <w:color w:val="000000"/>
        </w:rPr>
        <w:t>8</w:t>
      </w:r>
      <w:r w:rsidRPr="004D5D6B">
        <w:rPr>
          <w:rFonts w:ascii="Calibri" w:hAnsi="Calibri" w:cs="Calibri"/>
          <w:i/>
        </w:rPr>
        <w:tab/>
      </w:r>
      <w:r w:rsidRPr="004D5D6B">
        <w:rPr>
          <w:rFonts w:ascii="Calibri" w:hAnsi="Calibri" w:cs="Calibri"/>
          <w:b/>
          <w:bCs/>
          <w:i/>
          <w:color w:val="000000"/>
        </w:rPr>
        <w:t>2119.001</w:t>
      </w:r>
      <w:r w:rsidRPr="004D5D6B">
        <w:rPr>
          <w:rFonts w:ascii="Calibri" w:hAnsi="Calibri" w:cs="Calibri"/>
          <w:i/>
        </w:rPr>
        <w:tab/>
      </w:r>
      <w:r w:rsidRPr="004D5D6B">
        <w:rPr>
          <w:rFonts w:ascii="Calibri" w:hAnsi="Calibri" w:cs="Calibri"/>
          <w:i/>
          <w:color w:val="000000"/>
        </w:rPr>
        <w:t>Φόρος ηλεκτροδοτούμενων χώρων</w:t>
      </w:r>
      <w:r w:rsidRPr="004D5D6B">
        <w:rPr>
          <w:rFonts w:ascii="Calibri" w:hAnsi="Calibri" w:cs="Calibri"/>
          <w:i/>
        </w:rPr>
        <w:tab/>
      </w:r>
      <w:r w:rsidRPr="004D5D6B">
        <w:rPr>
          <w:rFonts w:ascii="Calibri" w:hAnsi="Calibri" w:cs="Calibri"/>
          <w:i/>
          <w:color w:val="000000"/>
        </w:rPr>
        <w:t>15.000,00</w:t>
      </w:r>
      <w:r w:rsidRPr="004D5D6B">
        <w:rPr>
          <w:rFonts w:ascii="Calibri" w:hAnsi="Calibri" w:cs="Calibri"/>
          <w:i/>
        </w:rPr>
        <w:tab/>
      </w:r>
      <w:r w:rsidRPr="004D5D6B">
        <w:rPr>
          <w:rFonts w:ascii="Calibri" w:hAnsi="Calibri" w:cs="Calibri"/>
          <w:i/>
          <w:color w:val="000000"/>
        </w:rPr>
        <w:t>0,00</w:t>
      </w:r>
    </w:p>
    <w:p w14:paraId="4763167D" w14:textId="77777777" w:rsidR="0007321C" w:rsidRPr="004D5D6B" w:rsidRDefault="0007321C" w:rsidP="0007321C">
      <w:pPr>
        <w:tabs>
          <w:tab w:val="center" w:pos="391"/>
          <w:tab w:val="left" w:pos="995"/>
          <w:tab w:val="left" w:pos="1892"/>
          <w:tab w:val="right" w:pos="6813"/>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9</w:t>
      </w:r>
      <w:r w:rsidRPr="004D5D6B">
        <w:rPr>
          <w:rFonts w:ascii="Calibri" w:hAnsi="Calibri" w:cs="Calibri"/>
          <w:i/>
        </w:rPr>
        <w:tab/>
      </w:r>
      <w:r w:rsidRPr="004D5D6B">
        <w:rPr>
          <w:rFonts w:ascii="Calibri" w:hAnsi="Calibri" w:cs="Calibri"/>
          <w:b/>
          <w:bCs/>
          <w:i/>
          <w:color w:val="000000"/>
        </w:rPr>
        <w:t>2119.003</w:t>
      </w:r>
      <w:r w:rsidRPr="004D5D6B">
        <w:rPr>
          <w:rFonts w:ascii="Calibri" w:hAnsi="Calibri" w:cs="Calibri"/>
          <w:i/>
        </w:rPr>
        <w:tab/>
      </w:r>
      <w:r w:rsidRPr="004D5D6B">
        <w:rPr>
          <w:rFonts w:ascii="Calibri" w:hAnsi="Calibri" w:cs="Calibri"/>
          <w:i/>
          <w:color w:val="000000"/>
        </w:rPr>
        <w:t>Τακτικά έσοδα από τέλη πεζοδρομίων</w:t>
      </w:r>
      <w:r w:rsidRPr="004D5D6B">
        <w:rPr>
          <w:rFonts w:ascii="Calibri" w:hAnsi="Calibri" w:cs="Calibri"/>
          <w:i/>
        </w:rPr>
        <w:tab/>
      </w:r>
      <w:r w:rsidRPr="004D5D6B">
        <w:rPr>
          <w:rFonts w:ascii="Calibri" w:hAnsi="Calibri" w:cs="Calibri"/>
          <w:i/>
          <w:color w:val="000000"/>
        </w:rPr>
        <w:t>1.000,00</w:t>
      </w:r>
      <w:r w:rsidRPr="004D5D6B">
        <w:rPr>
          <w:rFonts w:ascii="Calibri" w:hAnsi="Calibri" w:cs="Calibri"/>
          <w:i/>
        </w:rPr>
        <w:tab/>
      </w:r>
      <w:r w:rsidRPr="004D5D6B">
        <w:rPr>
          <w:rFonts w:ascii="Calibri" w:hAnsi="Calibri" w:cs="Calibri"/>
          <w:i/>
          <w:color w:val="000000"/>
        </w:rPr>
        <w:t>0,00</w:t>
      </w:r>
    </w:p>
    <w:p w14:paraId="3F629978" w14:textId="77777777" w:rsidR="0007321C" w:rsidRPr="004D5D6B" w:rsidRDefault="0007321C" w:rsidP="0007321C">
      <w:pPr>
        <w:tabs>
          <w:tab w:val="center" w:pos="391"/>
          <w:tab w:val="left" w:pos="995"/>
          <w:tab w:val="left" w:pos="1892"/>
          <w:tab w:val="right" w:pos="6813"/>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10</w:t>
      </w:r>
      <w:r w:rsidRPr="004D5D6B">
        <w:rPr>
          <w:rFonts w:ascii="Calibri" w:hAnsi="Calibri" w:cs="Calibri"/>
          <w:i/>
        </w:rPr>
        <w:tab/>
      </w:r>
      <w:r w:rsidRPr="004D5D6B">
        <w:rPr>
          <w:rFonts w:ascii="Calibri" w:hAnsi="Calibri" w:cs="Calibri"/>
          <w:b/>
          <w:bCs/>
          <w:i/>
          <w:color w:val="000000"/>
        </w:rPr>
        <w:t>2119.006</w:t>
      </w:r>
      <w:r w:rsidRPr="004D5D6B">
        <w:rPr>
          <w:rFonts w:ascii="Calibri" w:hAnsi="Calibri" w:cs="Calibri"/>
          <w:i/>
        </w:rPr>
        <w:tab/>
      </w:r>
      <w:r w:rsidRPr="004D5D6B">
        <w:rPr>
          <w:rFonts w:ascii="Calibri" w:hAnsi="Calibri" w:cs="Calibri"/>
          <w:i/>
          <w:color w:val="000000"/>
        </w:rPr>
        <w:t>Έσοδα από παράταση χρόνου ταφής</w:t>
      </w:r>
      <w:r w:rsidRPr="004D5D6B">
        <w:rPr>
          <w:rFonts w:ascii="Calibri" w:hAnsi="Calibri" w:cs="Calibri"/>
          <w:i/>
        </w:rPr>
        <w:tab/>
      </w:r>
      <w:r w:rsidRPr="004D5D6B">
        <w:rPr>
          <w:rFonts w:ascii="Calibri" w:hAnsi="Calibri" w:cs="Calibri"/>
          <w:i/>
          <w:color w:val="000000"/>
        </w:rPr>
        <w:t>500,00</w:t>
      </w:r>
      <w:r w:rsidRPr="004D5D6B">
        <w:rPr>
          <w:rFonts w:ascii="Calibri" w:hAnsi="Calibri" w:cs="Calibri"/>
          <w:i/>
        </w:rPr>
        <w:tab/>
      </w:r>
      <w:r w:rsidRPr="004D5D6B">
        <w:rPr>
          <w:rFonts w:ascii="Calibri" w:hAnsi="Calibri" w:cs="Calibri"/>
          <w:i/>
          <w:color w:val="000000"/>
        </w:rPr>
        <w:t>0,00</w:t>
      </w:r>
    </w:p>
    <w:p w14:paraId="44A66530" w14:textId="77777777" w:rsidR="0007321C" w:rsidRPr="004D5D6B" w:rsidRDefault="0007321C" w:rsidP="0007321C">
      <w:pPr>
        <w:tabs>
          <w:tab w:val="center" w:pos="391"/>
          <w:tab w:val="left" w:pos="995"/>
          <w:tab w:val="left" w:pos="1892"/>
          <w:tab w:val="right" w:pos="6813"/>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11</w:t>
      </w:r>
      <w:r w:rsidRPr="004D5D6B">
        <w:rPr>
          <w:rFonts w:ascii="Calibri" w:hAnsi="Calibri" w:cs="Calibri"/>
          <w:i/>
        </w:rPr>
        <w:tab/>
      </w:r>
      <w:r w:rsidRPr="004D5D6B">
        <w:rPr>
          <w:rFonts w:ascii="Calibri" w:hAnsi="Calibri" w:cs="Calibri"/>
          <w:b/>
          <w:bCs/>
          <w:i/>
          <w:color w:val="000000"/>
        </w:rPr>
        <w:t>2211.002</w:t>
      </w:r>
      <w:r w:rsidRPr="004D5D6B">
        <w:rPr>
          <w:rFonts w:ascii="Calibri" w:hAnsi="Calibri" w:cs="Calibri"/>
          <w:i/>
        </w:rPr>
        <w:tab/>
      </w:r>
      <w:r w:rsidRPr="004D5D6B">
        <w:rPr>
          <w:rFonts w:ascii="Calibri" w:hAnsi="Calibri" w:cs="Calibri"/>
          <w:i/>
          <w:color w:val="000000"/>
        </w:rPr>
        <w:t>Έσοδα από πρόστιμα</w:t>
      </w:r>
      <w:r w:rsidRPr="004D5D6B">
        <w:rPr>
          <w:rFonts w:ascii="Calibri" w:hAnsi="Calibri" w:cs="Calibri"/>
          <w:i/>
        </w:rPr>
        <w:tab/>
      </w:r>
      <w:r w:rsidRPr="004D5D6B">
        <w:rPr>
          <w:rFonts w:ascii="Calibri" w:hAnsi="Calibri" w:cs="Calibri"/>
          <w:i/>
          <w:color w:val="000000"/>
        </w:rPr>
        <w:t>1.700,00</w:t>
      </w:r>
      <w:r w:rsidRPr="004D5D6B">
        <w:rPr>
          <w:rFonts w:ascii="Calibri" w:hAnsi="Calibri" w:cs="Calibri"/>
          <w:i/>
        </w:rPr>
        <w:tab/>
      </w:r>
      <w:r w:rsidRPr="004D5D6B">
        <w:rPr>
          <w:rFonts w:ascii="Calibri" w:hAnsi="Calibri" w:cs="Calibri"/>
          <w:i/>
          <w:color w:val="000000"/>
        </w:rPr>
        <w:t>0,00</w:t>
      </w:r>
    </w:p>
    <w:p w14:paraId="3E84BF0D" w14:textId="77777777" w:rsidR="0007321C" w:rsidRPr="004D5D6B" w:rsidRDefault="0007321C" w:rsidP="0007321C">
      <w:pPr>
        <w:tabs>
          <w:tab w:val="center" w:pos="391"/>
          <w:tab w:val="left" w:pos="995"/>
          <w:tab w:val="left" w:pos="1892"/>
          <w:tab w:val="right" w:pos="6813"/>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12</w:t>
      </w:r>
      <w:r w:rsidRPr="004D5D6B">
        <w:rPr>
          <w:rFonts w:ascii="Calibri" w:hAnsi="Calibri" w:cs="Calibri"/>
          <w:i/>
        </w:rPr>
        <w:tab/>
      </w:r>
      <w:r w:rsidRPr="004D5D6B">
        <w:rPr>
          <w:rFonts w:ascii="Calibri" w:hAnsi="Calibri" w:cs="Calibri"/>
          <w:b/>
          <w:bCs/>
          <w:i/>
          <w:color w:val="000000"/>
        </w:rPr>
        <w:t>3123.002</w:t>
      </w:r>
      <w:r w:rsidRPr="004D5D6B">
        <w:rPr>
          <w:rFonts w:ascii="Calibri" w:hAnsi="Calibri" w:cs="Calibri"/>
          <w:i/>
        </w:rPr>
        <w:tab/>
      </w:r>
      <w:r w:rsidRPr="004D5D6B">
        <w:rPr>
          <w:rFonts w:ascii="Calibri" w:hAnsi="Calibri" w:cs="Calibri"/>
          <w:i/>
          <w:color w:val="000000"/>
        </w:rPr>
        <w:t xml:space="preserve">Αγροτική Οδοποιία ΑΤ05 Δήμου Λαυρεωτικής </w:t>
      </w:r>
      <w:r w:rsidRPr="004D5D6B">
        <w:rPr>
          <w:rFonts w:ascii="Calibri" w:hAnsi="Calibri" w:cs="Calibri"/>
          <w:i/>
        </w:rPr>
        <w:tab/>
      </w:r>
      <w:r w:rsidRPr="004D5D6B">
        <w:rPr>
          <w:rFonts w:ascii="Calibri" w:hAnsi="Calibri" w:cs="Calibri"/>
          <w:i/>
          <w:color w:val="000000"/>
        </w:rPr>
        <w:t>9.499.162,29</w:t>
      </w:r>
      <w:r w:rsidRPr="004D5D6B">
        <w:rPr>
          <w:rFonts w:ascii="Calibri" w:hAnsi="Calibri" w:cs="Calibri"/>
          <w:i/>
        </w:rPr>
        <w:tab/>
      </w:r>
      <w:r w:rsidRPr="004D5D6B">
        <w:rPr>
          <w:rFonts w:ascii="Calibri" w:hAnsi="Calibri" w:cs="Calibri"/>
          <w:i/>
          <w:color w:val="000000"/>
        </w:rPr>
        <w:t>0,00</w:t>
      </w:r>
    </w:p>
    <w:p w14:paraId="05A21CAF" w14:textId="77777777" w:rsidR="0007321C" w:rsidRPr="004D5D6B" w:rsidRDefault="0007321C" w:rsidP="0007321C">
      <w:pPr>
        <w:tabs>
          <w:tab w:val="left" w:pos="1892"/>
        </w:tabs>
        <w:rPr>
          <w:rFonts w:ascii="Calibri" w:hAnsi="Calibri" w:cs="Calibri"/>
          <w:i/>
          <w:color w:val="000000"/>
        </w:rPr>
      </w:pPr>
      <w:r w:rsidRPr="004D5D6B">
        <w:rPr>
          <w:rFonts w:ascii="Calibri" w:hAnsi="Calibri" w:cs="Calibri"/>
          <w:i/>
        </w:rPr>
        <w:tab/>
      </w:r>
      <w:r w:rsidRPr="004D5D6B">
        <w:rPr>
          <w:rFonts w:ascii="Calibri" w:hAnsi="Calibri" w:cs="Calibri"/>
          <w:i/>
          <w:color w:val="000000"/>
        </w:rPr>
        <w:t>Επενδυτικά δάνεια Αντώνης Τρίτσης</w:t>
      </w:r>
    </w:p>
    <w:p w14:paraId="37331993" w14:textId="77777777" w:rsidR="0007321C" w:rsidRPr="004D5D6B" w:rsidRDefault="0007321C" w:rsidP="0007321C">
      <w:pPr>
        <w:tabs>
          <w:tab w:val="center" w:pos="391"/>
          <w:tab w:val="left" w:pos="995"/>
          <w:tab w:val="left" w:pos="1892"/>
          <w:tab w:val="right" w:pos="6813"/>
          <w:tab w:val="right" w:pos="14745"/>
        </w:tabs>
        <w:spacing w:before="16"/>
        <w:rPr>
          <w:rFonts w:ascii="Calibri" w:hAnsi="Calibri" w:cs="Calibri"/>
          <w:i/>
          <w:color w:val="000000"/>
        </w:rPr>
      </w:pPr>
      <w:r w:rsidRPr="004D5D6B">
        <w:rPr>
          <w:rFonts w:ascii="Calibri" w:hAnsi="Calibri" w:cs="Calibri"/>
          <w:i/>
        </w:rPr>
        <w:lastRenderedPageBreak/>
        <w:tab/>
      </w:r>
      <w:r w:rsidRPr="004D5D6B">
        <w:rPr>
          <w:rFonts w:ascii="Calibri" w:hAnsi="Calibri" w:cs="Calibri"/>
          <w:i/>
          <w:color w:val="000000"/>
        </w:rPr>
        <w:t>13</w:t>
      </w:r>
      <w:r w:rsidRPr="004D5D6B">
        <w:rPr>
          <w:rFonts w:ascii="Calibri" w:hAnsi="Calibri" w:cs="Calibri"/>
          <w:i/>
        </w:rPr>
        <w:tab/>
      </w:r>
      <w:r w:rsidRPr="004D5D6B">
        <w:rPr>
          <w:rFonts w:ascii="Calibri" w:hAnsi="Calibri" w:cs="Calibri"/>
          <w:b/>
          <w:bCs/>
          <w:i/>
          <w:color w:val="000000"/>
        </w:rPr>
        <w:t>4123.001</w:t>
      </w:r>
      <w:r w:rsidRPr="004D5D6B">
        <w:rPr>
          <w:rFonts w:ascii="Calibri" w:hAnsi="Calibri" w:cs="Calibri"/>
          <w:i/>
        </w:rPr>
        <w:tab/>
      </w:r>
      <w:r w:rsidRPr="004D5D6B">
        <w:rPr>
          <w:rFonts w:ascii="Calibri" w:hAnsi="Calibri" w:cs="Calibri"/>
          <w:i/>
          <w:color w:val="000000"/>
        </w:rPr>
        <w:t>Φόρος προμηθ.εργολ.ελ.επαγγελματίων</w:t>
      </w:r>
      <w:r w:rsidRPr="004D5D6B">
        <w:rPr>
          <w:rFonts w:ascii="Calibri" w:hAnsi="Calibri" w:cs="Calibri"/>
          <w:i/>
        </w:rPr>
        <w:tab/>
      </w:r>
      <w:r w:rsidRPr="004D5D6B">
        <w:rPr>
          <w:rFonts w:ascii="Calibri" w:hAnsi="Calibri" w:cs="Calibri"/>
          <w:i/>
          <w:color w:val="000000"/>
        </w:rPr>
        <w:t>30.000,00</w:t>
      </w:r>
      <w:r w:rsidRPr="004D5D6B">
        <w:rPr>
          <w:rFonts w:ascii="Calibri" w:hAnsi="Calibri" w:cs="Calibri"/>
          <w:i/>
        </w:rPr>
        <w:tab/>
      </w:r>
      <w:r w:rsidRPr="004D5D6B">
        <w:rPr>
          <w:rFonts w:ascii="Calibri" w:hAnsi="Calibri" w:cs="Calibri"/>
          <w:i/>
          <w:color w:val="000000"/>
        </w:rPr>
        <w:t>0,00</w:t>
      </w:r>
    </w:p>
    <w:p w14:paraId="3E68F87D" w14:textId="77777777" w:rsidR="0007321C" w:rsidRPr="004D5D6B" w:rsidRDefault="0007321C" w:rsidP="0007321C">
      <w:pPr>
        <w:tabs>
          <w:tab w:val="center" w:pos="391"/>
          <w:tab w:val="left" w:pos="995"/>
          <w:tab w:val="left" w:pos="1892"/>
          <w:tab w:val="right" w:pos="6813"/>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14</w:t>
      </w:r>
      <w:r w:rsidRPr="004D5D6B">
        <w:rPr>
          <w:rFonts w:ascii="Calibri" w:hAnsi="Calibri" w:cs="Calibri"/>
          <w:i/>
        </w:rPr>
        <w:tab/>
      </w:r>
      <w:r w:rsidRPr="004D5D6B">
        <w:rPr>
          <w:rFonts w:ascii="Calibri" w:hAnsi="Calibri" w:cs="Calibri"/>
          <w:b/>
          <w:bCs/>
          <w:i/>
          <w:color w:val="000000"/>
        </w:rPr>
        <w:t>4142.001</w:t>
      </w:r>
      <w:r w:rsidRPr="004D5D6B">
        <w:rPr>
          <w:rFonts w:ascii="Calibri" w:hAnsi="Calibri" w:cs="Calibri"/>
          <w:i/>
        </w:rPr>
        <w:tab/>
      </w:r>
      <w:r w:rsidRPr="004D5D6B">
        <w:rPr>
          <w:rFonts w:ascii="Calibri" w:hAnsi="Calibri" w:cs="Calibri"/>
          <w:i/>
          <w:color w:val="000000"/>
        </w:rPr>
        <w:t>Κρατήσεις από περικ.υπαλλήλων που απεργούν</w:t>
      </w:r>
      <w:r w:rsidRPr="004D5D6B">
        <w:rPr>
          <w:rFonts w:ascii="Calibri" w:hAnsi="Calibri" w:cs="Calibri"/>
          <w:i/>
        </w:rPr>
        <w:tab/>
      </w:r>
      <w:r w:rsidRPr="004D5D6B">
        <w:rPr>
          <w:rFonts w:ascii="Calibri" w:hAnsi="Calibri" w:cs="Calibri"/>
          <w:i/>
          <w:color w:val="000000"/>
        </w:rPr>
        <w:t>4.000,00</w:t>
      </w:r>
      <w:r w:rsidRPr="004D5D6B">
        <w:rPr>
          <w:rFonts w:ascii="Calibri" w:hAnsi="Calibri" w:cs="Calibri"/>
          <w:i/>
        </w:rPr>
        <w:tab/>
      </w:r>
      <w:r w:rsidRPr="004D5D6B">
        <w:rPr>
          <w:rFonts w:ascii="Calibri" w:hAnsi="Calibri" w:cs="Calibri"/>
          <w:i/>
          <w:color w:val="000000"/>
        </w:rPr>
        <w:t>0,00</w:t>
      </w:r>
    </w:p>
    <w:p w14:paraId="5C11B650" w14:textId="77777777" w:rsidR="0007321C" w:rsidRPr="004D5D6B" w:rsidRDefault="0007321C" w:rsidP="0007321C">
      <w:pPr>
        <w:tabs>
          <w:tab w:val="center" w:pos="391"/>
          <w:tab w:val="left" w:pos="995"/>
          <w:tab w:val="left" w:pos="1892"/>
          <w:tab w:val="right" w:pos="6813"/>
          <w:tab w:val="right" w:pos="14745"/>
        </w:tabs>
        <w:spacing w:before="105"/>
        <w:rPr>
          <w:rFonts w:ascii="Calibri" w:hAnsi="Calibri" w:cs="Calibri"/>
          <w:i/>
          <w:color w:val="000000"/>
        </w:rPr>
      </w:pPr>
      <w:r w:rsidRPr="004D5D6B">
        <w:rPr>
          <w:rFonts w:ascii="Calibri" w:hAnsi="Calibri" w:cs="Calibri"/>
          <w:i/>
        </w:rPr>
        <w:tab/>
      </w:r>
      <w:r w:rsidRPr="004D5D6B">
        <w:rPr>
          <w:rFonts w:ascii="Calibri" w:hAnsi="Calibri" w:cs="Calibri"/>
          <w:i/>
          <w:color w:val="000000"/>
        </w:rPr>
        <w:t>15</w:t>
      </w:r>
      <w:r w:rsidRPr="004D5D6B">
        <w:rPr>
          <w:rFonts w:ascii="Calibri" w:hAnsi="Calibri" w:cs="Calibri"/>
          <w:i/>
        </w:rPr>
        <w:tab/>
      </w:r>
      <w:r w:rsidRPr="004D5D6B">
        <w:rPr>
          <w:rFonts w:ascii="Calibri" w:hAnsi="Calibri" w:cs="Calibri"/>
          <w:b/>
          <w:bCs/>
          <w:i/>
          <w:color w:val="000000"/>
        </w:rPr>
        <w:t>4211.</w:t>
      </w:r>
      <w:r w:rsidRPr="004D5D6B">
        <w:rPr>
          <w:rFonts w:ascii="Calibri" w:hAnsi="Calibri" w:cs="Calibri"/>
          <w:i/>
        </w:rPr>
        <w:tab/>
      </w:r>
      <w:r w:rsidRPr="004D5D6B">
        <w:rPr>
          <w:rFonts w:ascii="Calibri" w:hAnsi="Calibri" w:cs="Calibri"/>
          <w:i/>
          <w:color w:val="000000"/>
        </w:rPr>
        <w:t xml:space="preserve">Επιστροφή χρημάτων από υπολόγους χρηματικών </w:t>
      </w:r>
      <w:r w:rsidRPr="004D5D6B">
        <w:rPr>
          <w:rFonts w:ascii="Calibri" w:hAnsi="Calibri" w:cs="Calibri"/>
          <w:i/>
        </w:rPr>
        <w:tab/>
      </w:r>
      <w:r w:rsidRPr="004D5D6B">
        <w:rPr>
          <w:rFonts w:ascii="Calibri" w:hAnsi="Calibri" w:cs="Calibri"/>
          <w:i/>
          <w:color w:val="000000"/>
        </w:rPr>
        <w:t>550,00</w:t>
      </w:r>
      <w:r w:rsidRPr="004D5D6B">
        <w:rPr>
          <w:rFonts w:ascii="Calibri" w:hAnsi="Calibri" w:cs="Calibri"/>
          <w:i/>
        </w:rPr>
        <w:tab/>
      </w:r>
      <w:r w:rsidRPr="004D5D6B">
        <w:rPr>
          <w:rFonts w:ascii="Calibri" w:hAnsi="Calibri" w:cs="Calibri"/>
          <w:i/>
          <w:color w:val="000000"/>
        </w:rPr>
        <w:t>0,00</w:t>
      </w:r>
    </w:p>
    <w:p w14:paraId="2E8C1246" w14:textId="77777777" w:rsidR="0007321C" w:rsidRPr="004D5D6B" w:rsidRDefault="0007321C" w:rsidP="0007321C">
      <w:pPr>
        <w:tabs>
          <w:tab w:val="left" w:pos="1892"/>
        </w:tabs>
        <w:rPr>
          <w:rFonts w:ascii="Calibri" w:hAnsi="Calibri" w:cs="Calibri"/>
          <w:i/>
          <w:color w:val="000000"/>
        </w:rPr>
      </w:pPr>
      <w:r w:rsidRPr="004D5D6B">
        <w:rPr>
          <w:rFonts w:ascii="Calibri" w:hAnsi="Calibri" w:cs="Calibri"/>
          <w:i/>
        </w:rPr>
        <w:tab/>
      </w:r>
      <w:r w:rsidRPr="004D5D6B">
        <w:rPr>
          <w:rFonts w:ascii="Calibri" w:hAnsi="Calibri" w:cs="Calibri"/>
          <w:i/>
          <w:color w:val="000000"/>
        </w:rPr>
        <w:t>ενταλμάτων προπληρωμής</w:t>
      </w:r>
    </w:p>
    <w:p w14:paraId="4EA5E0E5" w14:textId="77777777" w:rsidR="0007321C" w:rsidRPr="004D5D6B" w:rsidRDefault="0007321C" w:rsidP="0007321C">
      <w:pPr>
        <w:tabs>
          <w:tab w:val="center" w:pos="391"/>
          <w:tab w:val="left" w:pos="995"/>
          <w:tab w:val="left" w:pos="1892"/>
          <w:tab w:val="right" w:pos="6813"/>
          <w:tab w:val="right" w:pos="14745"/>
        </w:tabs>
        <w:spacing w:before="16"/>
        <w:rPr>
          <w:rFonts w:ascii="Calibri" w:hAnsi="Calibri" w:cs="Calibri"/>
          <w:i/>
          <w:color w:val="000000"/>
        </w:rPr>
      </w:pPr>
      <w:r w:rsidRPr="004D5D6B">
        <w:rPr>
          <w:rFonts w:ascii="Calibri" w:hAnsi="Calibri" w:cs="Calibri"/>
          <w:i/>
        </w:rPr>
        <w:tab/>
      </w:r>
      <w:r w:rsidRPr="004D5D6B">
        <w:rPr>
          <w:rFonts w:ascii="Calibri" w:hAnsi="Calibri" w:cs="Calibri"/>
          <w:i/>
          <w:color w:val="000000"/>
        </w:rPr>
        <w:t>16</w:t>
      </w:r>
      <w:r w:rsidRPr="004D5D6B">
        <w:rPr>
          <w:rFonts w:ascii="Calibri" w:hAnsi="Calibri" w:cs="Calibri"/>
          <w:i/>
        </w:rPr>
        <w:tab/>
      </w:r>
      <w:r w:rsidRPr="004D5D6B">
        <w:rPr>
          <w:rFonts w:ascii="Calibri" w:hAnsi="Calibri" w:cs="Calibri"/>
          <w:b/>
          <w:bCs/>
          <w:i/>
          <w:color w:val="000000"/>
        </w:rPr>
        <w:t>4311.</w:t>
      </w:r>
      <w:r w:rsidRPr="004D5D6B">
        <w:rPr>
          <w:rFonts w:ascii="Calibri" w:hAnsi="Calibri" w:cs="Calibri"/>
          <w:i/>
        </w:rPr>
        <w:tab/>
      </w:r>
      <w:r w:rsidRPr="004D5D6B">
        <w:rPr>
          <w:rFonts w:ascii="Calibri" w:hAnsi="Calibri" w:cs="Calibri"/>
          <w:i/>
          <w:color w:val="000000"/>
        </w:rPr>
        <w:t xml:space="preserve">ΚΑΠ για την κάλυψη των λειτουργικών αναγκών </w:t>
      </w:r>
      <w:r w:rsidRPr="004D5D6B">
        <w:rPr>
          <w:rFonts w:ascii="Calibri" w:hAnsi="Calibri" w:cs="Calibri"/>
          <w:i/>
        </w:rPr>
        <w:tab/>
      </w:r>
      <w:r w:rsidRPr="004D5D6B">
        <w:rPr>
          <w:rFonts w:ascii="Calibri" w:hAnsi="Calibri" w:cs="Calibri"/>
          <w:i/>
          <w:color w:val="000000"/>
        </w:rPr>
        <w:t>9.170,00</w:t>
      </w:r>
      <w:r w:rsidRPr="004D5D6B">
        <w:rPr>
          <w:rFonts w:ascii="Calibri" w:hAnsi="Calibri" w:cs="Calibri"/>
          <w:i/>
        </w:rPr>
        <w:tab/>
      </w:r>
      <w:r w:rsidRPr="004D5D6B">
        <w:rPr>
          <w:rFonts w:ascii="Calibri" w:hAnsi="Calibri" w:cs="Calibri"/>
          <w:i/>
          <w:color w:val="000000"/>
        </w:rPr>
        <w:t>0,00</w:t>
      </w:r>
    </w:p>
    <w:p w14:paraId="4CB18662" w14:textId="77777777" w:rsidR="0007321C" w:rsidRPr="004D5D6B" w:rsidRDefault="0007321C" w:rsidP="0007321C">
      <w:pPr>
        <w:tabs>
          <w:tab w:val="left" w:pos="1892"/>
        </w:tabs>
        <w:rPr>
          <w:rFonts w:ascii="Calibri" w:hAnsi="Calibri" w:cs="Calibri"/>
          <w:i/>
          <w:color w:val="000000"/>
        </w:rPr>
      </w:pPr>
      <w:r w:rsidRPr="004D5D6B">
        <w:rPr>
          <w:rFonts w:ascii="Calibri" w:hAnsi="Calibri" w:cs="Calibri"/>
          <w:i/>
        </w:rPr>
        <w:tab/>
      </w:r>
      <w:r w:rsidRPr="004D5D6B">
        <w:rPr>
          <w:rFonts w:ascii="Calibri" w:hAnsi="Calibri" w:cs="Calibri"/>
          <w:i/>
          <w:color w:val="000000"/>
        </w:rPr>
        <w:t xml:space="preserve">των σχολείων Α/θμιας και Β/θμιας εκπαίδευσης </w:t>
      </w:r>
    </w:p>
    <w:p w14:paraId="517D4B98" w14:textId="77777777" w:rsidR="0007321C" w:rsidRPr="004D5D6B" w:rsidRDefault="0007321C" w:rsidP="0007321C">
      <w:pPr>
        <w:tabs>
          <w:tab w:val="left" w:pos="1892"/>
        </w:tabs>
        <w:rPr>
          <w:rFonts w:ascii="Calibri" w:hAnsi="Calibri" w:cs="Calibri"/>
          <w:i/>
          <w:color w:val="000000"/>
        </w:rPr>
      </w:pPr>
      <w:r w:rsidRPr="004D5D6B">
        <w:rPr>
          <w:rFonts w:ascii="Calibri" w:hAnsi="Calibri" w:cs="Calibri"/>
          <w:i/>
        </w:rPr>
        <w:tab/>
      </w:r>
      <w:r w:rsidRPr="004D5D6B">
        <w:rPr>
          <w:rFonts w:ascii="Calibri" w:hAnsi="Calibri" w:cs="Calibri"/>
          <w:i/>
          <w:color w:val="000000"/>
        </w:rPr>
        <w:t>(άρθρο 55 ν. 1946/1991)</w:t>
      </w:r>
    </w:p>
    <w:p w14:paraId="4EC9F8EF" w14:textId="77777777" w:rsidR="0007321C" w:rsidRPr="004D5D6B" w:rsidRDefault="0007321C" w:rsidP="0007321C">
      <w:pPr>
        <w:tabs>
          <w:tab w:val="right" w:pos="6813"/>
        </w:tabs>
        <w:spacing w:before="21"/>
        <w:rPr>
          <w:rFonts w:ascii="Calibri" w:hAnsi="Calibri" w:cs="Calibri"/>
          <w:b/>
          <w:bCs/>
          <w:i/>
          <w:color w:val="000000"/>
        </w:rPr>
      </w:pPr>
      <w:r w:rsidRPr="004D5D6B">
        <w:rPr>
          <w:rFonts w:ascii="Calibri" w:hAnsi="Calibri" w:cs="Calibri"/>
          <w:i/>
        </w:rPr>
        <w:tab/>
      </w:r>
      <w:r w:rsidRPr="004D5D6B">
        <w:rPr>
          <w:rFonts w:ascii="Calibri" w:hAnsi="Calibri" w:cs="Calibri"/>
          <w:b/>
          <w:bCs/>
          <w:i/>
          <w:color w:val="000000"/>
        </w:rPr>
        <w:t>10.050.339,17</w:t>
      </w:r>
    </w:p>
    <w:p w14:paraId="355FC630" w14:textId="77777777" w:rsidR="0007321C" w:rsidRPr="004D5D6B" w:rsidRDefault="0007321C" w:rsidP="0007321C">
      <w:pPr>
        <w:tabs>
          <w:tab w:val="right" w:pos="5523"/>
          <w:tab w:val="left" w:pos="5625"/>
        </w:tabs>
        <w:spacing w:before="375"/>
        <w:rPr>
          <w:rFonts w:ascii="Calibri" w:hAnsi="Calibri" w:cs="Calibri"/>
          <w:b/>
          <w:bCs/>
          <w:i/>
          <w:color w:val="000000"/>
          <w:u w:val="single"/>
        </w:rPr>
      </w:pPr>
      <w:r w:rsidRPr="004D5D6B">
        <w:rPr>
          <w:rFonts w:ascii="Calibri" w:hAnsi="Calibri" w:cs="Calibri"/>
          <w:i/>
        </w:rPr>
        <w:tab/>
      </w:r>
      <w:r w:rsidRPr="004D5D6B">
        <w:rPr>
          <w:rFonts w:ascii="Calibri" w:hAnsi="Calibri" w:cs="Calibri"/>
          <w:b/>
          <w:bCs/>
          <w:i/>
          <w:color w:val="000000"/>
          <w:u w:val="single"/>
        </w:rPr>
        <w:t>2</w:t>
      </w:r>
      <w:r w:rsidRPr="004D5D6B">
        <w:rPr>
          <w:rFonts w:ascii="Calibri" w:hAnsi="Calibri" w:cs="Calibri"/>
          <w:i/>
        </w:rPr>
        <w:tab/>
      </w:r>
      <w:r w:rsidRPr="004D5D6B">
        <w:rPr>
          <w:rFonts w:ascii="Calibri" w:hAnsi="Calibri" w:cs="Calibri"/>
          <w:b/>
          <w:bCs/>
          <w:i/>
          <w:color w:val="000000"/>
          <w:u w:val="single"/>
        </w:rPr>
        <w:t>ΜΕΙΩΣΕΙΣ ΕΣΟΔΩΝ</w:t>
      </w:r>
    </w:p>
    <w:p w14:paraId="3642DF5A" w14:textId="77777777" w:rsidR="0007321C" w:rsidRPr="004D5D6B" w:rsidRDefault="0007321C" w:rsidP="0007321C">
      <w:pPr>
        <w:tabs>
          <w:tab w:val="center" w:pos="391"/>
          <w:tab w:val="left" w:pos="995"/>
          <w:tab w:val="left" w:pos="1892"/>
          <w:tab w:val="right" w:pos="6813"/>
          <w:tab w:val="right" w:pos="14745"/>
        </w:tabs>
        <w:spacing w:before="107"/>
        <w:rPr>
          <w:rFonts w:ascii="Calibri" w:hAnsi="Calibri" w:cs="Calibri"/>
          <w:i/>
          <w:color w:val="000000"/>
        </w:rPr>
      </w:pPr>
      <w:r w:rsidRPr="004D5D6B">
        <w:rPr>
          <w:rFonts w:ascii="Calibri" w:hAnsi="Calibri" w:cs="Calibri"/>
          <w:i/>
        </w:rPr>
        <w:tab/>
      </w:r>
      <w:r w:rsidRPr="004D5D6B">
        <w:rPr>
          <w:rFonts w:ascii="Calibri" w:hAnsi="Calibri" w:cs="Calibri"/>
          <w:i/>
          <w:color w:val="000000"/>
        </w:rPr>
        <w:t>17</w:t>
      </w:r>
      <w:r w:rsidRPr="004D5D6B">
        <w:rPr>
          <w:rFonts w:ascii="Calibri" w:hAnsi="Calibri" w:cs="Calibri"/>
          <w:i/>
        </w:rPr>
        <w:tab/>
      </w:r>
      <w:r w:rsidRPr="004D5D6B">
        <w:rPr>
          <w:rFonts w:ascii="Calibri" w:hAnsi="Calibri" w:cs="Calibri"/>
          <w:b/>
          <w:bCs/>
          <w:i/>
          <w:color w:val="000000"/>
        </w:rPr>
        <w:t>0311.001</w:t>
      </w:r>
      <w:r w:rsidRPr="004D5D6B">
        <w:rPr>
          <w:rFonts w:ascii="Calibri" w:hAnsi="Calibri" w:cs="Calibri"/>
          <w:i/>
        </w:rPr>
        <w:tab/>
      </w:r>
      <w:r w:rsidRPr="004D5D6B">
        <w:rPr>
          <w:rFonts w:ascii="Calibri" w:hAnsi="Calibri" w:cs="Calibri"/>
          <w:i/>
          <w:color w:val="000000"/>
        </w:rPr>
        <w:t>Τέλος καθαριότητας και φωτισμού</w:t>
      </w:r>
      <w:r w:rsidRPr="004D5D6B">
        <w:rPr>
          <w:rFonts w:ascii="Calibri" w:hAnsi="Calibri" w:cs="Calibri"/>
          <w:i/>
        </w:rPr>
        <w:tab/>
      </w:r>
      <w:r w:rsidRPr="004D5D6B">
        <w:rPr>
          <w:rFonts w:ascii="Calibri" w:hAnsi="Calibri" w:cs="Calibri"/>
          <w:i/>
          <w:color w:val="000000"/>
        </w:rPr>
        <w:t>-14.000,00</w:t>
      </w:r>
      <w:r w:rsidRPr="004D5D6B">
        <w:rPr>
          <w:rFonts w:ascii="Calibri" w:hAnsi="Calibri" w:cs="Calibri"/>
          <w:i/>
        </w:rPr>
        <w:tab/>
      </w:r>
      <w:r w:rsidRPr="004D5D6B">
        <w:rPr>
          <w:rFonts w:ascii="Calibri" w:hAnsi="Calibri" w:cs="Calibri"/>
          <w:i/>
          <w:color w:val="000000"/>
        </w:rPr>
        <w:t>0,00</w:t>
      </w:r>
    </w:p>
    <w:p w14:paraId="3E7F5736" w14:textId="77777777" w:rsidR="0007321C" w:rsidRPr="004D5D6B" w:rsidRDefault="0007321C" w:rsidP="0007321C">
      <w:pPr>
        <w:tabs>
          <w:tab w:val="center" w:pos="391"/>
          <w:tab w:val="left" w:pos="995"/>
          <w:tab w:val="left" w:pos="1892"/>
          <w:tab w:val="right" w:pos="6813"/>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18</w:t>
      </w:r>
      <w:r w:rsidRPr="004D5D6B">
        <w:rPr>
          <w:rFonts w:ascii="Calibri" w:hAnsi="Calibri" w:cs="Calibri"/>
          <w:i/>
        </w:rPr>
        <w:tab/>
      </w:r>
      <w:r w:rsidRPr="004D5D6B">
        <w:rPr>
          <w:rFonts w:ascii="Calibri" w:hAnsi="Calibri" w:cs="Calibri"/>
          <w:b/>
          <w:bCs/>
          <w:i/>
          <w:color w:val="000000"/>
        </w:rPr>
        <w:t>0411.</w:t>
      </w:r>
      <w:r w:rsidRPr="004D5D6B">
        <w:rPr>
          <w:rFonts w:ascii="Calibri" w:hAnsi="Calibri" w:cs="Calibri"/>
          <w:i/>
        </w:rPr>
        <w:tab/>
      </w:r>
      <w:r w:rsidRPr="004D5D6B">
        <w:rPr>
          <w:rFonts w:ascii="Calibri" w:hAnsi="Calibri" w:cs="Calibri"/>
          <w:i/>
          <w:color w:val="000000"/>
        </w:rPr>
        <w:t>Δικαίωμα σύστασης οικογενειακού τάφου</w:t>
      </w:r>
      <w:r w:rsidRPr="004D5D6B">
        <w:rPr>
          <w:rFonts w:ascii="Calibri" w:hAnsi="Calibri" w:cs="Calibri"/>
          <w:i/>
        </w:rPr>
        <w:tab/>
      </w:r>
      <w:r w:rsidRPr="004D5D6B">
        <w:rPr>
          <w:rFonts w:ascii="Calibri" w:hAnsi="Calibri" w:cs="Calibri"/>
          <w:i/>
          <w:color w:val="000000"/>
        </w:rPr>
        <w:t>-15.200,00</w:t>
      </w:r>
      <w:r w:rsidRPr="004D5D6B">
        <w:rPr>
          <w:rFonts w:ascii="Calibri" w:hAnsi="Calibri" w:cs="Calibri"/>
          <w:i/>
        </w:rPr>
        <w:tab/>
      </w:r>
      <w:r w:rsidRPr="004D5D6B">
        <w:rPr>
          <w:rFonts w:ascii="Calibri" w:hAnsi="Calibri" w:cs="Calibri"/>
          <w:i/>
          <w:color w:val="000000"/>
        </w:rPr>
        <w:t>0,00</w:t>
      </w:r>
    </w:p>
    <w:p w14:paraId="36419274" w14:textId="77777777" w:rsidR="0007321C" w:rsidRPr="004D5D6B" w:rsidRDefault="0007321C" w:rsidP="0007321C">
      <w:pPr>
        <w:tabs>
          <w:tab w:val="center" w:pos="391"/>
          <w:tab w:val="left" w:pos="995"/>
          <w:tab w:val="left" w:pos="1892"/>
          <w:tab w:val="right" w:pos="6813"/>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19</w:t>
      </w:r>
      <w:r w:rsidRPr="004D5D6B">
        <w:rPr>
          <w:rFonts w:ascii="Calibri" w:hAnsi="Calibri" w:cs="Calibri"/>
          <w:i/>
        </w:rPr>
        <w:tab/>
      </w:r>
      <w:r w:rsidRPr="004D5D6B">
        <w:rPr>
          <w:rFonts w:ascii="Calibri" w:hAnsi="Calibri" w:cs="Calibri"/>
          <w:b/>
          <w:bCs/>
          <w:i/>
          <w:color w:val="000000"/>
        </w:rPr>
        <w:t>1321.023</w:t>
      </w:r>
      <w:r w:rsidRPr="004D5D6B">
        <w:rPr>
          <w:rFonts w:ascii="Calibri" w:hAnsi="Calibri" w:cs="Calibri"/>
          <w:i/>
        </w:rPr>
        <w:tab/>
      </w:r>
      <w:r w:rsidRPr="004D5D6B">
        <w:rPr>
          <w:rFonts w:ascii="Calibri" w:hAnsi="Calibri" w:cs="Calibri"/>
          <w:i/>
          <w:color w:val="000000"/>
        </w:rPr>
        <w:t xml:space="preserve">ΑΓΡΟΤΙΚΗ ΟΔΟΠΟΙΙΑ ΔΗΜΟΥ ΛΑΥΡΕΩΤΙΚΗΣ </w:t>
      </w:r>
      <w:r w:rsidRPr="004D5D6B">
        <w:rPr>
          <w:rFonts w:ascii="Calibri" w:hAnsi="Calibri" w:cs="Calibri"/>
          <w:i/>
        </w:rPr>
        <w:tab/>
      </w:r>
      <w:r w:rsidRPr="004D5D6B">
        <w:rPr>
          <w:rFonts w:ascii="Calibri" w:hAnsi="Calibri" w:cs="Calibri"/>
          <w:i/>
          <w:color w:val="000000"/>
        </w:rPr>
        <w:t>-9.499.162,29</w:t>
      </w:r>
      <w:r w:rsidRPr="004D5D6B">
        <w:rPr>
          <w:rFonts w:ascii="Calibri" w:hAnsi="Calibri" w:cs="Calibri"/>
          <w:i/>
        </w:rPr>
        <w:tab/>
      </w:r>
      <w:r w:rsidRPr="004D5D6B">
        <w:rPr>
          <w:rFonts w:ascii="Calibri" w:hAnsi="Calibri" w:cs="Calibri"/>
          <w:i/>
          <w:color w:val="000000"/>
        </w:rPr>
        <w:t>0,00</w:t>
      </w:r>
    </w:p>
    <w:p w14:paraId="0C9C2BD5" w14:textId="77777777" w:rsidR="0007321C" w:rsidRPr="004D5D6B" w:rsidRDefault="0007321C" w:rsidP="0007321C">
      <w:pPr>
        <w:tabs>
          <w:tab w:val="left" w:pos="1892"/>
        </w:tabs>
        <w:rPr>
          <w:rFonts w:ascii="Calibri" w:hAnsi="Calibri" w:cs="Calibri"/>
          <w:i/>
          <w:color w:val="000000"/>
        </w:rPr>
      </w:pPr>
      <w:r w:rsidRPr="004D5D6B">
        <w:rPr>
          <w:rFonts w:ascii="Calibri" w:hAnsi="Calibri" w:cs="Calibri"/>
          <w:i/>
        </w:rPr>
        <w:tab/>
      </w:r>
      <w:r w:rsidRPr="004D5D6B">
        <w:rPr>
          <w:rFonts w:ascii="Calibri" w:hAnsi="Calibri" w:cs="Calibri"/>
          <w:i/>
          <w:color w:val="000000"/>
        </w:rPr>
        <w:t>ΑΤ05</w:t>
      </w:r>
    </w:p>
    <w:p w14:paraId="5E4A4CFD" w14:textId="77777777" w:rsidR="0007321C" w:rsidRPr="004D5D6B" w:rsidRDefault="0007321C" w:rsidP="0007321C">
      <w:pPr>
        <w:tabs>
          <w:tab w:val="right" w:pos="6813"/>
        </w:tabs>
        <w:spacing w:before="16"/>
        <w:rPr>
          <w:rFonts w:ascii="Calibri" w:hAnsi="Calibri" w:cs="Calibri"/>
          <w:b/>
          <w:bCs/>
          <w:i/>
          <w:color w:val="000000"/>
        </w:rPr>
      </w:pPr>
      <w:r w:rsidRPr="004D5D6B">
        <w:rPr>
          <w:rFonts w:ascii="Calibri" w:hAnsi="Calibri" w:cs="Calibri"/>
          <w:i/>
        </w:rPr>
        <w:tab/>
      </w:r>
      <w:r w:rsidRPr="004D5D6B">
        <w:rPr>
          <w:rFonts w:ascii="Calibri" w:hAnsi="Calibri" w:cs="Calibri"/>
          <w:b/>
          <w:bCs/>
          <w:i/>
          <w:color w:val="000000"/>
        </w:rPr>
        <w:t>-9.528.362,29</w:t>
      </w:r>
    </w:p>
    <w:p w14:paraId="6378721B" w14:textId="77777777" w:rsidR="0007321C" w:rsidRPr="004D5D6B" w:rsidRDefault="0007321C" w:rsidP="0007321C">
      <w:pPr>
        <w:tabs>
          <w:tab w:val="right" w:pos="5523"/>
          <w:tab w:val="left" w:pos="5625"/>
        </w:tabs>
        <w:spacing w:before="375"/>
        <w:rPr>
          <w:rFonts w:ascii="Calibri" w:hAnsi="Calibri" w:cs="Calibri"/>
          <w:b/>
          <w:bCs/>
          <w:i/>
          <w:color w:val="000000"/>
          <w:u w:val="single"/>
        </w:rPr>
      </w:pPr>
      <w:r w:rsidRPr="004D5D6B">
        <w:rPr>
          <w:rFonts w:ascii="Calibri" w:hAnsi="Calibri" w:cs="Calibri"/>
          <w:i/>
        </w:rPr>
        <w:tab/>
      </w:r>
      <w:r w:rsidRPr="004D5D6B">
        <w:rPr>
          <w:rFonts w:ascii="Calibri" w:hAnsi="Calibri" w:cs="Calibri"/>
          <w:b/>
          <w:bCs/>
          <w:i/>
          <w:color w:val="000000"/>
          <w:u w:val="single"/>
        </w:rPr>
        <w:t>3</w:t>
      </w:r>
      <w:r w:rsidRPr="004D5D6B">
        <w:rPr>
          <w:rFonts w:ascii="Calibri" w:hAnsi="Calibri" w:cs="Calibri"/>
          <w:i/>
        </w:rPr>
        <w:tab/>
      </w:r>
      <w:r w:rsidRPr="004D5D6B">
        <w:rPr>
          <w:rFonts w:ascii="Calibri" w:hAnsi="Calibri" w:cs="Calibri"/>
          <w:b/>
          <w:bCs/>
          <w:i/>
          <w:color w:val="000000"/>
          <w:u w:val="single"/>
        </w:rPr>
        <w:t>ΑΥΞΗΣΕΙΣ ΕΞΟΔΩΝ</w:t>
      </w:r>
    </w:p>
    <w:p w14:paraId="1EBE5ABD" w14:textId="77777777" w:rsidR="0007321C" w:rsidRPr="004D5D6B" w:rsidRDefault="0007321C" w:rsidP="0007321C">
      <w:pPr>
        <w:tabs>
          <w:tab w:val="center" w:pos="391"/>
          <w:tab w:val="right" w:pos="6813"/>
          <w:tab w:val="left" w:pos="7020"/>
          <w:tab w:val="left" w:pos="8325"/>
          <w:tab w:val="right" w:pos="14745"/>
        </w:tabs>
        <w:spacing w:before="107"/>
        <w:rPr>
          <w:rFonts w:ascii="Calibri" w:hAnsi="Calibri" w:cs="Calibri"/>
          <w:i/>
          <w:color w:val="000000"/>
        </w:rPr>
      </w:pPr>
      <w:r w:rsidRPr="004D5D6B">
        <w:rPr>
          <w:rFonts w:ascii="Calibri" w:hAnsi="Calibri" w:cs="Calibri"/>
          <w:i/>
        </w:rPr>
        <w:tab/>
      </w:r>
      <w:r w:rsidRPr="004D5D6B">
        <w:rPr>
          <w:rFonts w:ascii="Calibri" w:hAnsi="Calibri" w:cs="Calibri"/>
          <w:i/>
          <w:color w:val="000000"/>
        </w:rPr>
        <w:t>20</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00-6111.</w:t>
      </w:r>
      <w:r w:rsidRPr="004D5D6B">
        <w:rPr>
          <w:rFonts w:ascii="Calibri" w:hAnsi="Calibri" w:cs="Calibri"/>
          <w:i/>
        </w:rPr>
        <w:tab/>
      </w:r>
      <w:r w:rsidRPr="004D5D6B">
        <w:rPr>
          <w:rFonts w:ascii="Calibri" w:hAnsi="Calibri" w:cs="Calibri"/>
          <w:i/>
          <w:color w:val="000000"/>
        </w:rPr>
        <w:t>Αμοιβές νομικών και συμβολαιογράφων</w:t>
      </w:r>
      <w:r w:rsidRPr="004D5D6B">
        <w:rPr>
          <w:rFonts w:ascii="Calibri" w:hAnsi="Calibri" w:cs="Calibri"/>
          <w:i/>
        </w:rPr>
        <w:tab/>
      </w:r>
      <w:r w:rsidRPr="004D5D6B">
        <w:rPr>
          <w:rFonts w:ascii="Calibri" w:hAnsi="Calibri" w:cs="Calibri"/>
          <w:i/>
          <w:color w:val="000000"/>
        </w:rPr>
        <w:t>5.000,00</w:t>
      </w:r>
    </w:p>
    <w:p w14:paraId="07ABD1D7"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21</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00-6222.</w:t>
      </w:r>
      <w:r w:rsidRPr="004D5D6B">
        <w:rPr>
          <w:rFonts w:ascii="Calibri" w:hAnsi="Calibri" w:cs="Calibri"/>
          <w:i/>
        </w:rPr>
        <w:tab/>
      </w:r>
      <w:r w:rsidRPr="004D5D6B">
        <w:rPr>
          <w:rFonts w:ascii="Calibri" w:hAnsi="Calibri" w:cs="Calibri"/>
          <w:i/>
          <w:color w:val="000000"/>
        </w:rPr>
        <w:t>Τηλεφωνικά, τηλεγραφικά και τηλετυπία τέλη εσωτερικού</w:t>
      </w:r>
      <w:r w:rsidRPr="004D5D6B">
        <w:rPr>
          <w:rFonts w:ascii="Calibri" w:hAnsi="Calibri" w:cs="Calibri"/>
          <w:i/>
        </w:rPr>
        <w:tab/>
      </w:r>
      <w:r w:rsidRPr="004D5D6B">
        <w:rPr>
          <w:rFonts w:ascii="Calibri" w:hAnsi="Calibri" w:cs="Calibri"/>
          <w:i/>
          <w:color w:val="000000"/>
        </w:rPr>
        <w:t>6.000,00</w:t>
      </w:r>
    </w:p>
    <w:p w14:paraId="659DDC07"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22</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00-6495.001</w:t>
      </w:r>
      <w:r w:rsidRPr="004D5D6B">
        <w:rPr>
          <w:rFonts w:ascii="Calibri" w:hAnsi="Calibri" w:cs="Calibri"/>
          <w:i/>
        </w:rPr>
        <w:tab/>
      </w:r>
      <w:r w:rsidRPr="004D5D6B">
        <w:rPr>
          <w:rFonts w:ascii="Calibri" w:hAnsi="Calibri" w:cs="Calibri"/>
          <w:i/>
          <w:color w:val="000000"/>
        </w:rPr>
        <w:t>Λοιπές δαπάνες γενικής φύσεως</w:t>
      </w:r>
      <w:r w:rsidRPr="004D5D6B">
        <w:rPr>
          <w:rFonts w:ascii="Calibri" w:hAnsi="Calibri" w:cs="Calibri"/>
          <w:i/>
        </w:rPr>
        <w:tab/>
      </w:r>
      <w:r w:rsidRPr="004D5D6B">
        <w:rPr>
          <w:rFonts w:ascii="Calibri" w:hAnsi="Calibri" w:cs="Calibri"/>
          <w:i/>
          <w:color w:val="000000"/>
        </w:rPr>
        <w:t>2.700,00</w:t>
      </w:r>
    </w:p>
    <w:p w14:paraId="740ED7D9"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23</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00-6711.014</w:t>
      </w:r>
      <w:r w:rsidRPr="004D5D6B">
        <w:rPr>
          <w:rFonts w:ascii="Calibri" w:hAnsi="Calibri" w:cs="Calibri"/>
          <w:i/>
        </w:rPr>
        <w:tab/>
      </w:r>
      <w:r w:rsidRPr="004D5D6B">
        <w:rPr>
          <w:rFonts w:ascii="Calibri" w:hAnsi="Calibri" w:cs="Calibri"/>
          <w:i/>
          <w:color w:val="000000"/>
        </w:rPr>
        <w:t>Υποχρεω.επιχορηγ.Σχολ.πρωτοβάθμιας επιτροπής ΚΑΠ</w:t>
      </w:r>
      <w:r w:rsidRPr="004D5D6B">
        <w:rPr>
          <w:rFonts w:ascii="Calibri" w:hAnsi="Calibri" w:cs="Calibri"/>
          <w:i/>
        </w:rPr>
        <w:tab/>
      </w:r>
      <w:r w:rsidRPr="004D5D6B">
        <w:rPr>
          <w:rFonts w:ascii="Calibri" w:hAnsi="Calibri" w:cs="Calibri"/>
          <w:i/>
          <w:color w:val="000000"/>
        </w:rPr>
        <w:t>5.410,30</w:t>
      </w:r>
    </w:p>
    <w:p w14:paraId="787BA1D4"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24</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00-6711.015</w:t>
      </w:r>
      <w:r w:rsidRPr="004D5D6B">
        <w:rPr>
          <w:rFonts w:ascii="Calibri" w:hAnsi="Calibri" w:cs="Calibri"/>
          <w:i/>
        </w:rPr>
        <w:tab/>
      </w:r>
      <w:r w:rsidRPr="004D5D6B">
        <w:rPr>
          <w:rFonts w:ascii="Calibri" w:hAnsi="Calibri" w:cs="Calibri"/>
          <w:i/>
          <w:color w:val="000000"/>
        </w:rPr>
        <w:t>Υποχρ.επιχ.Δευτεροβάθμιας εκπαίδευσης ΚΑΠ</w:t>
      </w:r>
      <w:r w:rsidRPr="004D5D6B">
        <w:rPr>
          <w:rFonts w:ascii="Calibri" w:hAnsi="Calibri" w:cs="Calibri"/>
          <w:i/>
        </w:rPr>
        <w:tab/>
      </w:r>
      <w:r w:rsidRPr="004D5D6B">
        <w:rPr>
          <w:rFonts w:ascii="Calibri" w:hAnsi="Calibri" w:cs="Calibri"/>
          <w:i/>
          <w:color w:val="000000"/>
        </w:rPr>
        <w:t>3.759,70</w:t>
      </w:r>
    </w:p>
    <w:p w14:paraId="39FC47EA"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25</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00-6821.004</w:t>
      </w:r>
      <w:r w:rsidRPr="004D5D6B">
        <w:rPr>
          <w:rFonts w:ascii="Calibri" w:hAnsi="Calibri" w:cs="Calibri"/>
          <w:i/>
        </w:rPr>
        <w:tab/>
      </w:r>
      <w:r w:rsidRPr="004D5D6B">
        <w:rPr>
          <w:rFonts w:ascii="Calibri" w:hAnsi="Calibri" w:cs="Calibri"/>
          <w:i/>
          <w:color w:val="000000"/>
        </w:rPr>
        <w:t>Παράβολα κτηματολογίου</w:t>
      </w:r>
      <w:r w:rsidRPr="004D5D6B">
        <w:rPr>
          <w:rFonts w:ascii="Calibri" w:hAnsi="Calibri" w:cs="Calibri"/>
          <w:i/>
        </w:rPr>
        <w:tab/>
      </w:r>
      <w:r w:rsidRPr="004D5D6B">
        <w:rPr>
          <w:rFonts w:ascii="Calibri" w:hAnsi="Calibri" w:cs="Calibri"/>
          <w:i/>
          <w:color w:val="000000"/>
        </w:rPr>
        <w:t>1.000,00</w:t>
      </w:r>
    </w:p>
    <w:p w14:paraId="1E5FA644"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26</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15-6041.001</w:t>
      </w:r>
      <w:r w:rsidRPr="004D5D6B">
        <w:rPr>
          <w:rFonts w:ascii="Calibri" w:hAnsi="Calibri" w:cs="Calibri"/>
          <w:i/>
        </w:rPr>
        <w:tab/>
      </w:r>
      <w:r w:rsidRPr="004D5D6B">
        <w:rPr>
          <w:rFonts w:ascii="Calibri" w:hAnsi="Calibri" w:cs="Calibri"/>
          <w:i/>
          <w:color w:val="000000"/>
        </w:rPr>
        <w:t>Μισθοδοσία πρ.καθαριστριών σχολ.μονάδων με σύμβ.</w:t>
      </w:r>
      <w:r w:rsidRPr="004D5D6B">
        <w:rPr>
          <w:rFonts w:ascii="Calibri" w:hAnsi="Calibri" w:cs="Calibri"/>
          <w:i/>
        </w:rPr>
        <w:tab/>
      </w:r>
      <w:r w:rsidRPr="004D5D6B">
        <w:rPr>
          <w:rFonts w:ascii="Calibri" w:hAnsi="Calibri" w:cs="Calibri"/>
          <w:i/>
          <w:color w:val="000000"/>
        </w:rPr>
        <w:t>40.400,00</w:t>
      </w:r>
    </w:p>
    <w:p w14:paraId="567A3267"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27</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15-6054.003</w:t>
      </w:r>
      <w:r w:rsidRPr="004D5D6B">
        <w:rPr>
          <w:rFonts w:ascii="Calibri" w:hAnsi="Calibri" w:cs="Calibri"/>
          <w:i/>
        </w:rPr>
        <w:tab/>
      </w:r>
      <w:r w:rsidRPr="004D5D6B">
        <w:rPr>
          <w:rFonts w:ascii="Calibri" w:hAnsi="Calibri" w:cs="Calibri"/>
          <w:i/>
          <w:color w:val="000000"/>
        </w:rPr>
        <w:t>Εργοδ.εισφορές για καθαρίστριες σχολ.μονάδων</w:t>
      </w:r>
      <w:r w:rsidRPr="004D5D6B">
        <w:rPr>
          <w:rFonts w:ascii="Calibri" w:hAnsi="Calibri" w:cs="Calibri"/>
          <w:i/>
        </w:rPr>
        <w:tab/>
      </w:r>
      <w:r w:rsidRPr="004D5D6B">
        <w:rPr>
          <w:rFonts w:ascii="Calibri" w:hAnsi="Calibri" w:cs="Calibri"/>
          <w:i/>
          <w:color w:val="000000"/>
        </w:rPr>
        <w:t>9.600,00</w:t>
      </w:r>
    </w:p>
    <w:p w14:paraId="28EC7FFF"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lastRenderedPageBreak/>
        <w:tab/>
      </w:r>
      <w:r w:rsidRPr="004D5D6B">
        <w:rPr>
          <w:rFonts w:ascii="Calibri" w:hAnsi="Calibri" w:cs="Calibri"/>
          <w:i/>
          <w:color w:val="000000"/>
        </w:rPr>
        <w:t>28</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20-6042.</w:t>
      </w:r>
      <w:r w:rsidRPr="004D5D6B">
        <w:rPr>
          <w:rFonts w:ascii="Calibri" w:hAnsi="Calibri" w:cs="Calibri"/>
          <w:i/>
        </w:rPr>
        <w:tab/>
      </w:r>
      <w:r w:rsidRPr="004D5D6B">
        <w:rPr>
          <w:rFonts w:ascii="Calibri" w:hAnsi="Calibri" w:cs="Calibri"/>
          <w:i/>
          <w:color w:val="000000"/>
        </w:rPr>
        <w:t xml:space="preserve">Αποζημίωση υπερωριακής εργασίας και για εξαιρέσιμες ημέρες και </w:t>
      </w:r>
      <w:r w:rsidRPr="004D5D6B">
        <w:rPr>
          <w:rFonts w:ascii="Calibri" w:hAnsi="Calibri" w:cs="Calibri"/>
          <w:i/>
        </w:rPr>
        <w:tab/>
      </w:r>
      <w:r w:rsidRPr="004D5D6B">
        <w:rPr>
          <w:rFonts w:ascii="Calibri" w:hAnsi="Calibri" w:cs="Calibri"/>
          <w:i/>
          <w:color w:val="000000"/>
        </w:rPr>
        <w:t>5.000,00</w:t>
      </w:r>
    </w:p>
    <w:p w14:paraId="13F726AB" w14:textId="77777777" w:rsidR="0007321C" w:rsidRPr="004D5D6B" w:rsidRDefault="0007321C" w:rsidP="0007321C">
      <w:pPr>
        <w:tabs>
          <w:tab w:val="left" w:pos="8325"/>
        </w:tabs>
        <w:rPr>
          <w:rFonts w:ascii="Calibri" w:hAnsi="Calibri" w:cs="Calibri"/>
          <w:i/>
          <w:color w:val="000000"/>
        </w:rPr>
      </w:pPr>
      <w:r w:rsidRPr="004D5D6B">
        <w:rPr>
          <w:rFonts w:ascii="Calibri" w:hAnsi="Calibri" w:cs="Calibri"/>
          <w:i/>
        </w:rPr>
        <w:tab/>
      </w:r>
      <w:r w:rsidRPr="004D5D6B">
        <w:rPr>
          <w:rFonts w:ascii="Calibri" w:hAnsi="Calibri" w:cs="Calibri"/>
          <w:i/>
          <w:color w:val="000000"/>
        </w:rPr>
        <w:t>νυκτερινές ώρες και λοιπές πρόσθετες αμοιβές</w:t>
      </w:r>
    </w:p>
    <w:p w14:paraId="0B93171C" w14:textId="77777777" w:rsidR="0007321C" w:rsidRPr="004D5D6B" w:rsidRDefault="0007321C" w:rsidP="0007321C">
      <w:pPr>
        <w:tabs>
          <w:tab w:val="center" w:pos="391"/>
          <w:tab w:val="right" w:pos="6813"/>
          <w:tab w:val="left" w:pos="7020"/>
          <w:tab w:val="left" w:pos="8325"/>
          <w:tab w:val="right" w:pos="14745"/>
        </w:tabs>
        <w:spacing w:before="16"/>
        <w:rPr>
          <w:rFonts w:ascii="Calibri" w:hAnsi="Calibri" w:cs="Calibri"/>
          <w:i/>
          <w:color w:val="000000"/>
        </w:rPr>
      </w:pPr>
      <w:r w:rsidRPr="004D5D6B">
        <w:rPr>
          <w:rFonts w:ascii="Calibri" w:hAnsi="Calibri" w:cs="Calibri"/>
          <w:i/>
        </w:rPr>
        <w:tab/>
      </w:r>
      <w:r w:rsidRPr="004D5D6B">
        <w:rPr>
          <w:rFonts w:ascii="Calibri" w:hAnsi="Calibri" w:cs="Calibri"/>
          <w:i/>
          <w:color w:val="000000"/>
        </w:rPr>
        <w:t>29</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20-6211.</w:t>
      </w:r>
      <w:r w:rsidRPr="004D5D6B">
        <w:rPr>
          <w:rFonts w:ascii="Calibri" w:hAnsi="Calibri" w:cs="Calibri"/>
          <w:i/>
        </w:rPr>
        <w:tab/>
      </w:r>
      <w:r w:rsidRPr="004D5D6B">
        <w:rPr>
          <w:rFonts w:ascii="Calibri" w:hAnsi="Calibri" w:cs="Calibri"/>
          <w:i/>
          <w:color w:val="000000"/>
        </w:rPr>
        <w:t xml:space="preserve">Αντίτιμο ηλεκτρικού ρεύματος για φωτισμό οδών, πλατειών και </w:t>
      </w:r>
      <w:r w:rsidRPr="004D5D6B">
        <w:rPr>
          <w:rFonts w:ascii="Calibri" w:hAnsi="Calibri" w:cs="Calibri"/>
          <w:i/>
        </w:rPr>
        <w:tab/>
      </w:r>
      <w:r w:rsidRPr="004D5D6B">
        <w:rPr>
          <w:rFonts w:ascii="Calibri" w:hAnsi="Calibri" w:cs="Calibri"/>
          <w:i/>
          <w:color w:val="000000"/>
        </w:rPr>
        <w:t>92.406,88</w:t>
      </w:r>
    </w:p>
    <w:p w14:paraId="24EA4E5D" w14:textId="77777777" w:rsidR="0007321C" w:rsidRPr="004D5D6B" w:rsidRDefault="0007321C" w:rsidP="0007321C">
      <w:pPr>
        <w:tabs>
          <w:tab w:val="left" w:pos="8325"/>
        </w:tabs>
        <w:rPr>
          <w:rFonts w:ascii="Calibri" w:hAnsi="Calibri" w:cs="Calibri"/>
          <w:i/>
          <w:color w:val="000000"/>
        </w:rPr>
      </w:pPr>
      <w:r w:rsidRPr="004D5D6B">
        <w:rPr>
          <w:rFonts w:ascii="Calibri" w:hAnsi="Calibri" w:cs="Calibri"/>
          <w:i/>
        </w:rPr>
        <w:tab/>
      </w:r>
      <w:r w:rsidRPr="004D5D6B">
        <w:rPr>
          <w:rFonts w:ascii="Calibri" w:hAnsi="Calibri" w:cs="Calibri"/>
          <w:i/>
          <w:color w:val="000000"/>
        </w:rPr>
        <w:t>κοινόχρηστων χώρων και παραγωγικής διαδικασίας</w:t>
      </w:r>
    </w:p>
    <w:p w14:paraId="4BCCFA4F" w14:textId="77777777" w:rsidR="0007321C" w:rsidRPr="004D5D6B" w:rsidRDefault="0007321C" w:rsidP="0007321C">
      <w:pPr>
        <w:tabs>
          <w:tab w:val="center" w:pos="391"/>
          <w:tab w:val="right" w:pos="6813"/>
          <w:tab w:val="left" w:pos="7020"/>
          <w:tab w:val="left" w:pos="8325"/>
          <w:tab w:val="right" w:pos="14745"/>
        </w:tabs>
        <w:spacing w:before="16"/>
        <w:rPr>
          <w:rFonts w:ascii="Calibri" w:hAnsi="Calibri" w:cs="Calibri"/>
          <w:i/>
          <w:color w:val="000000"/>
        </w:rPr>
      </w:pPr>
      <w:r w:rsidRPr="004D5D6B">
        <w:rPr>
          <w:rFonts w:ascii="Calibri" w:hAnsi="Calibri" w:cs="Calibri"/>
          <w:i/>
        </w:rPr>
        <w:tab/>
      </w:r>
      <w:r w:rsidRPr="004D5D6B">
        <w:rPr>
          <w:rFonts w:ascii="Calibri" w:hAnsi="Calibri" w:cs="Calibri"/>
          <w:i/>
          <w:color w:val="000000"/>
        </w:rPr>
        <w:t>30</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20-6641.</w:t>
      </w:r>
      <w:r w:rsidRPr="004D5D6B">
        <w:rPr>
          <w:rFonts w:ascii="Calibri" w:hAnsi="Calibri" w:cs="Calibri"/>
          <w:i/>
        </w:rPr>
        <w:tab/>
      </w:r>
      <w:r w:rsidRPr="004D5D6B">
        <w:rPr>
          <w:rFonts w:ascii="Calibri" w:hAnsi="Calibri" w:cs="Calibri"/>
          <w:i/>
          <w:color w:val="000000"/>
        </w:rPr>
        <w:t>Προμήθεια καυσίμων και λιπαντικών για κίνηση μεταφορικών μέσων</w:t>
      </w:r>
      <w:r w:rsidRPr="004D5D6B">
        <w:rPr>
          <w:rFonts w:ascii="Calibri" w:hAnsi="Calibri" w:cs="Calibri"/>
          <w:i/>
        </w:rPr>
        <w:tab/>
      </w:r>
      <w:r w:rsidRPr="004D5D6B">
        <w:rPr>
          <w:rFonts w:ascii="Calibri" w:hAnsi="Calibri" w:cs="Calibri"/>
          <w:i/>
          <w:color w:val="000000"/>
        </w:rPr>
        <w:t>50.000,00</w:t>
      </w:r>
    </w:p>
    <w:p w14:paraId="11AB8F34" w14:textId="77777777" w:rsidR="0007321C" w:rsidRPr="004D5D6B" w:rsidRDefault="0007321C" w:rsidP="0007321C">
      <w:pPr>
        <w:tabs>
          <w:tab w:val="center" w:pos="391"/>
          <w:tab w:val="right" w:pos="6813"/>
          <w:tab w:val="left" w:pos="7020"/>
          <w:tab w:val="left" w:pos="8325"/>
          <w:tab w:val="right" w:pos="14745"/>
        </w:tabs>
        <w:spacing w:before="181"/>
        <w:rPr>
          <w:rFonts w:ascii="Calibri" w:hAnsi="Calibri" w:cs="Calibri"/>
          <w:i/>
          <w:color w:val="000000"/>
        </w:rPr>
      </w:pPr>
      <w:r w:rsidRPr="004D5D6B">
        <w:rPr>
          <w:rFonts w:ascii="Calibri" w:hAnsi="Calibri" w:cs="Calibri"/>
          <w:i/>
        </w:rPr>
        <w:tab/>
      </w:r>
      <w:r w:rsidRPr="004D5D6B">
        <w:rPr>
          <w:rFonts w:ascii="Calibri" w:hAnsi="Calibri" w:cs="Calibri"/>
          <w:i/>
          <w:color w:val="000000"/>
        </w:rPr>
        <w:t>31</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30-6051.012</w:t>
      </w:r>
      <w:r w:rsidRPr="004D5D6B">
        <w:rPr>
          <w:rFonts w:ascii="Calibri" w:hAnsi="Calibri" w:cs="Calibri"/>
          <w:i/>
        </w:rPr>
        <w:tab/>
      </w:r>
      <w:r w:rsidRPr="004D5D6B">
        <w:rPr>
          <w:rFonts w:ascii="Calibri" w:hAnsi="Calibri" w:cs="Calibri"/>
          <w:i/>
          <w:color w:val="000000"/>
        </w:rPr>
        <w:t>Εργοδοτικές Εισφορές υπέρ Ε.Φ.Κ.Α.</w:t>
      </w:r>
      <w:r w:rsidRPr="004D5D6B">
        <w:rPr>
          <w:rFonts w:ascii="Calibri" w:hAnsi="Calibri" w:cs="Calibri"/>
          <w:i/>
        </w:rPr>
        <w:tab/>
      </w:r>
      <w:r w:rsidRPr="004D5D6B">
        <w:rPr>
          <w:rFonts w:ascii="Calibri" w:hAnsi="Calibri" w:cs="Calibri"/>
          <w:i/>
          <w:color w:val="000000"/>
        </w:rPr>
        <w:t>500,00</w:t>
      </w:r>
    </w:p>
    <w:p w14:paraId="7DA183F2" w14:textId="77777777" w:rsidR="0007321C" w:rsidRPr="004D5D6B" w:rsidRDefault="0007321C" w:rsidP="0007321C">
      <w:pPr>
        <w:tabs>
          <w:tab w:val="center" w:pos="391"/>
          <w:tab w:val="right" w:pos="6813"/>
          <w:tab w:val="left" w:pos="7020"/>
          <w:tab w:val="left" w:pos="8325"/>
          <w:tab w:val="right" w:pos="14730"/>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32</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30-6661.004</w:t>
      </w:r>
      <w:r w:rsidRPr="004D5D6B">
        <w:rPr>
          <w:rFonts w:ascii="Calibri" w:hAnsi="Calibri" w:cs="Calibri"/>
          <w:i/>
        </w:rPr>
        <w:tab/>
      </w:r>
      <w:r w:rsidRPr="004D5D6B">
        <w:rPr>
          <w:rFonts w:ascii="Calibri" w:hAnsi="Calibri" w:cs="Calibri"/>
          <w:i/>
          <w:color w:val="000000"/>
        </w:rPr>
        <w:t>Προμήθεια ξυλείας για ανάγκες Δημοτικών κτιρίων</w:t>
      </w:r>
      <w:r w:rsidRPr="004D5D6B">
        <w:rPr>
          <w:rFonts w:ascii="Calibri" w:hAnsi="Calibri" w:cs="Calibri"/>
          <w:i/>
        </w:rPr>
        <w:tab/>
      </w:r>
      <w:r w:rsidRPr="004D5D6B">
        <w:rPr>
          <w:rFonts w:ascii="Calibri" w:hAnsi="Calibri" w:cs="Calibri"/>
          <w:i/>
          <w:color w:val="000000"/>
        </w:rPr>
        <w:t>5.000,00</w:t>
      </w:r>
    </w:p>
    <w:p w14:paraId="384FD4C0" w14:textId="77777777" w:rsidR="0007321C" w:rsidRPr="004D5D6B" w:rsidRDefault="0007321C" w:rsidP="0007321C">
      <w:pPr>
        <w:tabs>
          <w:tab w:val="center" w:pos="391"/>
          <w:tab w:val="right" w:pos="6813"/>
          <w:tab w:val="left" w:pos="7020"/>
          <w:tab w:val="left" w:pos="8325"/>
          <w:tab w:val="right" w:pos="14745"/>
        </w:tabs>
        <w:spacing w:before="105"/>
        <w:rPr>
          <w:rFonts w:ascii="Calibri" w:hAnsi="Calibri" w:cs="Calibri"/>
          <w:i/>
          <w:color w:val="000000"/>
        </w:rPr>
      </w:pPr>
      <w:r w:rsidRPr="004D5D6B">
        <w:rPr>
          <w:rFonts w:ascii="Calibri" w:hAnsi="Calibri" w:cs="Calibri"/>
          <w:i/>
        </w:rPr>
        <w:tab/>
      </w:r>
      <w:r w:rsidRPr="004D5D6B">
        <w:rPr>
          <w:rFonts w:ascii="Calibri" w:hAnsi="Calibri" w:cs="Calibri"/>
          <w:i/>
          <w:color w:val="000000"/>
        </w:rPr>
        <w:t>33</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30-6662.017</w:t>
      </w:r>
      <w:r w:rsidRPr="004D5D6B">
        <w:rPr>
          <w:rFonts w:ascii="Calibri" w:hAnsi="Calibri" w:cs="Calibri"/>
          <w:i/>
        </w:rPr>
        <w:tab/>
      </w:r>
      <w:r w:rsidRPr="004D5D6B">
        <w:rPr>
          <w:rFonts w:ascii="Calibri" w:hAnsi="Calibri" w:cs="Calibri"/>
          <w:i/>
          <w:color w:val="000000"/>
        </w:rPr>
        <w:t>Προμήθεια σιδήρου σε διάφορες μορφές</w:t>
      </w:r>
      <w:r w:rsidRPr="004D5D6B">
        <w:rPr>
          <w:rFonts w:ascii="Calibri" w:hAnsi="Calibri" w:cs="Calibri"/>
          <w:i/>
        </w:rPr>
        <w:tab/>
      </w:r>
      <w:r w:rsidRPr="004D5D6B">
        <w:rPr>
          <w:rFonts w:ascii="Calibri" w:hAnsi="Calibri" w:cs="Calibri"/>
          <w:i/>
          <w:color w:val="000000"/>
        </w:rPr>
        <w:t>2.000,00</w:t>
      </w:r>
    </w:p>
    <w:p w14:paraId="69A18AB6"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34</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70-6233.001</w:t>
      </w:r>
      <w:r w:rsidRPr="004D5D6B">
        <w:rPr>
          <w:rFonts w:ascii="Calibri" w:hAnsi="Calibri" w:cs="Calibri"/>
          <w:i/>
        </w:rPr>
        <w:tab/>
      </w:r>
      <w:r w:rsidRPr="004D5D6B">
        <w:rPr>
          <w:rFonts w:ascii="Calibri" w:hAnsi="Calibri" w:cs="Calibri"/>
          <w:i/>
          <w:color w:val="000000"/>
        </w:rPr>
        <w:t>Μισθώματα μηχανημάτων</w:t>
      </w:r>
      <w:r w:rsidRPr="004D5D6B">
        <w:rPr>
          <w:rFonts w:ascii="Calibri" w:hAnsi="Calibri" w:cs="Calibri"/>
          <w:i/>
        </w:rPr>
        <w:tab/>
      </w:r>
      <w:r w:rsidRPr="004D5D6B">
        <w:rPr>
          <w:rFonts w:ascii="Calibri" w:hAnsi="Calibri" w:cs="Calibri"/>
          <w:i/>
          <w:color w:val="000000"/>
        </w:rPr>
        <w:t>14.515,00</w:t>
      </w:r>
    </w:p>
    <w:p w14:paraId="75535476"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35</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70-6262.004</w:t>
      </w:r>
      <w:r w:rsidRPr="004D5D6B">
        <w:rPr>
          <w:rFonts w:ascii="Calibri" w:hAnsi="Calibri" w:cs="Calibri"/>
          <w:i/>
        </w:rPr>
        <w:tab/>
      </w:r>
      <w:r w:rsidRPr="004D5D6B">
        <w:rPr>
          <w:rFonts w:ascii="Calibri" w:hAnsi="Calibri" w:cs="Calibri"/>
          <w:i/>
          <w:color w:val="000000"/>
        </w:rPr>
        <w:t xml:space="preserve">Εργασίες  αποκατάστασης  &amp; συντήρησης  υπαρχ.δεξαμενών </w:t>
      </w:r>
      <w:r w:rsidRPr="004D5D6B">
        <w:rPr>
          <w:rFonts w:ascii="Calibri" w:hAnsi="Calibri" w:cs="Calibri"/>
          <w:i/>
        </w:rPr>
        <w:tab/>
      </w:r>
      <w:r w:rsidRPr="004D5D6B">
        <w:rPr>
          <w:rFonts w:ascii="Calibri" w:hAnsi="Calibri" w:cs="Calibri"/>
          <w:i/>
          <w:color w:val="000000"/>
        </w:rPr>
        <w:t>46.385,00</w:t>
      </w:r>
    </w:p>
    <w:p w14:paraId="18DC25BC" w14:textId="77777777" w:rsidR="0007321C" w:rsidRPr="004D5D6B" w:rsidRDefault="0007321C" w:rsidP="0007321C">
      <w:pPr>
        <w:tabs>
          <w:tab w:val="left" w:pos="8325"/>
        </w:tabs>
        <w:rPr>
          <w:rFonts w:ascii="Calibri" w:hAnsi="Calibri" w:cs="Calibri"/>
          <w:i/>
          <w:color w:val="000000"/>
        </w:rPr>
      </w:pPr>
      <w:r w:rsidRPr="004D5D6B">
        <w:rPr>
          <w:rFonts w:ascii="Calibri" w:hAnsi="Calibri" w:cs="Calibri"/>
          <w:i/>
        </w:rPr>
        <w:tab/>
      </w:r>
      <w:r w:rsidRPr="004D5D6B">
        <w:rPr>
          <w:rFonts w:ascii="Calibri" w:hAnsi="Calibri" w:cs="Calibri"/>
          <w:i/>
          <w:color w:val="000000"/>
        </w:rPr>
        <w:t>πυρόσβεσης  &amp; ύδρευσης στη ΔΕ Αγ.Κωνσταντίνου</w:t>
      </w:r>
    </w:p>
    <w:p w14:paraId="50A0624E" w14:textId="77777777" w:rsidR="0007321C" w:rsidRPr="004D5D6B" w:rsidRDefault="0007321C" w:rsidP="0007321C">
      <w:pPr>
        <w:tabs>
          <w:tab w:val="center" w:pos="391"/>
          <w:tab w:val="right" w:pos="6813"/>
          <w:tab w:val="left" w:pos="7020"/>
          <w:tab w:val="left" w:pos="8325"/>
          <w:tab w:val="right" w:pos="14745"/>
        </w:tabs>
        <w:spacing w:before="16"/>
        <w:rPr>
          <w:rFonts w:ascii="Calibri" w:hAnsi="Calibri" w:cs="Calibri"/>
          <w:i/>
          <w:color w:val="000000"/>
        </w:rPr>
      </w:pPr>
      <w:r w:rsidRPr="004D5D6B">
        <w:rPr>
          <w:rFonts w:ascii="Calibri" w:hAnsi="Calibri" w:cs="Calibri"/>
          <w:i/>
        </w:rPr>
        <w:tab/>
      </w:r>
      <w:r w:rsidRPr="004D5D6B">
        <w:rPr>
          <w:rFonts w:ascii="Calibri" w:hAnsi="Calibri" w:cs="Calibri"/>
          <w:i/>
          <w:color w:val="000000"/>
        </w:rPr>
        <w:t>36</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15-7135.015</w:t>
      </w:r>
      <w:r w:rsidRPr="004D5D6B">
        <w:rPr>
          <w:rFonts w:ascii="Calibri" w:hAnsi="Calibri" w:cs="Calibri"/>
          <w:i/>
        </w:rPr>
        <w:tab/>
      </w:r>
      <w:r w:rsidRPr="004D5D6B">
        <w:rPr>
          <w:rFonts w:ascii="Calibri" w:hAnsi="Calibri" w:cs="Calibri"/>
          <w:i/>
          <w:color w:val="000000"/>
        </w:rPr>
        <w:t>Προμήθεια εξοπλισμού για το Γεωπάρκο</w:t>
      </w:r>
      <w:r w:rsidRPr="004D5D6B">
        <w:rPr>
          <w:rFonts w:ascii="Calibri" w:hAnsi="Calibri" w:cs="Calibri"/>
          <w:i/>
        </w:rPr>
        <w:tab/>
      </w:r>
      <w:r w:rsidRPr="004D5D6B">
        <w:rPr>
          <w:rFonts w:ascii="Calibri" w:hAnsi="Calibri" w:cs="Calibri"/>
          <w:i/>
          <w:color w:val="000000"/>
        </w:rPr>
        <w:t>37.200,00</w:t>
      </w:r>
    </w:p>
    <w:p w14:paraId="33E82F57"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37</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30-7333.007</w:t>
      </w:r>
      <w:r w:rsidRPr="004D5D6B">
        <w:rPr>
          <w:rFonts w:ascii="Calibri" w:hAnsi="Calibri" w:cs="Calibri"/>
          <w:i/>
        </w:rPr>
        <w:tab/>
      </w:r>
      <w:r w:rsidRPr="004D5D6B">
        <w:rPr>
          <w:rFonts w:ascii="Calibri" w:hAnsi="Calibri" w:cs="Calibri"/>
          <w:i/>
          <w:color w:val="000000"/>
        </w:rPr>
        <w:t>Συντήρηση και επισκευή οδικού δικτύου Δ.Ε.Λαυρίου</w:t>
      </w:r>
      <w:r w:rsidRPr="004D5D6B">
        <w:rPr>
          <w:rFonts w:ascii="Calibri" w:hAnsi="Calibri" w:cs="Calibri"/>
          <w:i/>
        </w:rPr>
        <w:tab/>
      </w:r>
      <w:r w:rsidRPr="004D5D6B">
        <w:rPr>
          <w:rFonts w:ascii="Calibri" w:hAnsi="Calibri" w:cs="Calibri"/>
          <w:i/>
          <w:color w:val="000000"/>
        </w:rPr>
        <w:t>12.400,00</w:t>
      </w:r>
    </w:p>
    <w:p w14:paraId="6D6CF0BF"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38</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64-7323.005</w:t>
      </w:r>
      <w:r w:rsidRPr="004D5D6B">
        <w:rPr>
          <w:rFonts w:ascii="Calibri" w:hAnsi="Calibri" w:cs="Calibri"/>
          <w:i/>
        </w:rPr>
        <w:tab/>
      </w:r>
      <w:r w:rsidRPr="004D5D6B">
        <w:rPr>
          <w:rFonts w:ascii="Calibri" w:hAnsi="Calibri" w:cs="Calibri"/>
          <w:i/>
          <w:color w:val="000000"/>
        </w:rPr>
        <w:t xml:space="preserve">Ανάπλαση πεζοδρομίων εξυπηρέτησης δομής μεταναστών Ταμείο </w:t>
      </w:r>
      <w:r w:rsidRPr="004D5D6B">
        <w:rPr>
          <w:rFonts w:ascii="Calibri" w:hAnsi="Calibri" w:cs="Calibri"/>
          <w:i/>
        </w:rPr>
        <w:tab/>
      </w:r>
      <w:r w:rsidRPr="004D5D6B">
        <w:rPr>
          <w:rFonts w:ascii="Calibri" w:hAnsi="Calibri" w:cs="Calibri"/>
          <w:i/>
          <w:color w:val="000000"/>
        </w:rPr>
        <w:t>80.000,00</w:t>
      </w:r>
    </w:p>
    <w:p w14:paraId="075CCEEB" w14:textId="77777777" w:rsidR="0007321C" w:rsidRPr="004D5D6B" w:rsidRDefault="0007321C" w:rsidP="0007321C">
      <w:pPr>
        <w:tabs>
          <w:tab w:val="left" w:pos="8325"/>
        </w:tabs>
        <w:rPr>
          <w:rFonts w:ascii="Calibri" w:hAnsi="Calibri" w:cs="Calibri"/>
          <w:i/>
          <w:color w:val="000000"/>
        </w:rPr>
      </w:pPr>
      <w:r w:rsidRPr="004D5D6B">
        <w:rPr>
          <w:rFonts w:ascii="Calibri" w:hAnsi="Calibri" w:cs="Calibri"/>
          <w:i/>
        </w:rPr>
        <w:tab/>
      </w:r>
      <w:r w:rsidRPr="004D5D6B">
        <w:rPr>
          <w:rFonts w:ascii="Calibri" w:hAnsi="Calibri" w:cs="Calibri"/>
          <w:i/>
          <w:color w:val="000000"/>
        </w:rPr>
        <w:t>Αλληλεγγύης</w:t>
      </w:r>
    </w:p>
    <w:p w14:paraId="0E7AC6D8" w14:textId="77777777" w:rsidR="0007321C" w:rsidRPr="004D5D6B" w:rsidRDefault="0007321C" w:rsidP="0007321C">
      <w:pPr>
        <w:tabs>
          <w:tab w:val="center" w:pos="391"/>
          <w:tab w:val="right" w:pos="6813"/>
          <w:tab w:val="left" w:pos="7020"/>
          <w:tab w:val="left" w:pos="8325"/>
          <w:tab w:val="right" w:pos="14745"/>
        </w:tabs>
        <w:spacing w:before="16"/>
        <w:rPr>
          <w:rFonts w:ascii="Calibri" w:hAnsi="Calibri" w:cs="Calibri"/>
          <w:i/>
          <w:color w:val="000000"/>
        </w:rPr>
      </w:pPr>
      <w:r w:rsidRPr="004D5D6B">
        <w:rPr>
          <w:rFonts w:ascii="Calibri" w:hAnsi="Calibri" w:cs="Calibri"/>
          <w:i/>
        </w:rPr>
        <w:tab/>
      </w:r>
      <w:r w:rsidRPr="004D5D6B">
        <w:rPr>
          <w:rFonts w:ascii="Calibri" w:hAnsi="Calibri" w:cs="Calibri"/>
          <w:i/>
          <w:color w:val="000000"/>
        </w:rPr>
        <w:t>39</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70-7131.003</w:t>
      </w:r>
      <w:r w:rsidRPr="004D5D6B">
        <w:rPr>
          <w:rFonts w:ascii="Calibri" w:hAnsi="Calibri" w:cs="Calibri"/>
          <w:i/>
        </w:rPr>
        <w:tab/>
      </w:r>
      <w:r w:rsidRPr="004D5D6B">
        <w:rPr>
          <w:rFonts w:ascii="Calibri" w:hAnsi="Calibri" w:cs="Calibri"/>
          <w:i/>
          <w:color w:val="000000"/>
        </w:rPr>
        <w:t xml:space="preserve">Προμ.&amp;εγκατ.μηχανολογικού εξοπλ. &amp; σωληνώσεων για κέντρο </w:t>
      </w:r>
      <w:r w:rsidRPr="004D5D6B">
        <w:rPr>
          <w:rFonts w:ascii="Calibri" w:hAnsi="Calibri" w:cs="Calibri"/>
          <w:i/>
        </w:rPr>
        <w:tab/>
      </w:r>
      <w:r w:rsidRPr="004D5D6B">
        <w:rPr>
          <w:rFonts w:ascii="Calibri" w:hAnsi="Calibri" w:cs="Calibri"/>
          <w:i/>
          <w:color w:val="000000"/>
        </w:rPr>
        <w:t>124.000,00</w:t>
      </w:r>
    </w:p>
    <w:p w14:paraId="172B0C29" w14:textId="77777777" w:rsidR="0007321C" w:rsidRPr="004D5D6B" w:rsidRDefault="0007321C" w:rsidP="0007321C">
      <w:pPr>
        <w:tabs>
          <w:tab w:val="left" w:pos="8325"/>
        </w:tabs>
        <w:rPr>
          <w:rFonts w:ascii="Calibri" w:hAnsi="Calibri" w:cs="Calibri"/>
          <w:i/>
          <w:color w:val="000000"/>
        </w:rPr>
      </w:pPr>
      <w:r w:rsidRPr="004D5D6B">
        <w:rPr>
          <w:rFonts w:ascii="Calibri" w:hAnsi="Calibri" w:cs="Calibri"/>
          <w:i/>
        </w:rPr>
        <w:tab/>
      </w:r>
      <w:r w:rsidRPr="004D5D6B">
        <w:rPr>
          <w:rFonts w:ascii="Calibri" w:hAnsi="Calibri" w:cs="Calibri"/>
          <w:i/>
          <w:color w:val="000000"/>
        </w:rPr>
        <w:t>πυρόσβεσης στη ΔΕ Αγ.Κωνσταντίνου</w:t>
      </w:r>
    </w:p>
    <w:p w14:paraId="697E4381" w14:textId="77777777" w:rsidR="0007321C" w:rsidRPr="004D5D6B" w:rsidRDefault="0007321C" w:rsidP="0007321C">
      <w:pPr>
        <w:tabs>
          <w:tab w:val="center" w:pos="391"/>
          <w:tab w:val="right" w:pos="6813"/>
          <w:tab w:val="left" w:pos="7020"/>
          <w:tab w:val="left" w:pos="8325"/>
          <w:tab w:val="right" w:pos="14745"/>
        </w:tabs>
        <w:spacing w:before="16"/>
        <w:rPr>
          <w:rFonts w:ascii="Calibri" w:hAnsi="Calibri" w:cs="Calibri"/>
          <w:i/>
          <w:color w:val="000000"/>
        </w:rPr>
      </w:pPr>
      <w:r w:rsidRPr="004D5D6B">
        <w:rPr>
          <w:rFonts w:ascii="Calibri" w:hAnsi="Calibri" w:cs="Calibri"/>
          <w:i/>
        </w:rPr>
        <w:tab/>
      </w:r>
      <w:r w:rsidRPr="004D5D6B">
        <w:rPr>
          <w:rFonts w:ascii="Calibri" w:hAnsi="Calibri" w:cs="Calibri"/>
          <w:i/>
          <w:color w:val="000000"/>
        </w:rPr>
        <w:t>40</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00-8223.001</w:t>
      </w:r>
      <w:r w:rsidRPr="004D5D6B">
        <w:rPr>
          <w:rFonts w:ascii="Calibri" w:hAnsi="Calibri" w:cs="Calibri"/>
          <w:i/>
        </w:rPr>
        <w:tab/>
      </w:r>
      <w:r w:rsidRPr="004D5D6B">
        <w:rPr>
          <w:rFonts w:ascii="Calibri" w:hAnsi="Calibri" w:cs="Calibri"/>
          <w:i/>
          <w:color w:val="000000"/>
        </w:rPr>
        <w:t>Απόδοση φόρων προμηθευτών εργολάβων ελ. επαγγελματιών κ.λ.π.</w:t>
      </w:r>
      <w:r w:rsidRPr="004D5D6B">
        <w:rPr>
          <w:rFonts w:ascii="Calibri" w:hAnsi="Calibri" w:cs="Calibri"/>
          <w:i/>
        </w:rPr>
        <w:tab/>
      </w:r>
      <w:r w:rsidRPr="004D5D6B">
        <w:rPr>
          <w:rFonts w:ascii="Calibri" w:hAnsi="Calibri" w:cs="Calibri"/>
          <w:i/>
          <w:color w:val="000000"/>
        </w:rPr>
        <w:t>30.000,00</w:t>
      </w:r>
    </w:p>
    <w:p w14:paraId="2BF09810" w14:textId="77777777" w:rsidR="0007321C" w:rsidRPr="004D5D6B" w:rsidRDefault="0007321C" w:rsidP="0007321C">
      <w:pPr>
        <w:tabs>
          <w:tab w:val="center" w:pos="391"/>
          <w:tab w:val="right" w:pos="6813"/>
          <w:tab w:val="left" w:pos="7020"/>
          <w:tab w:val="left" w:pos="8325"/>
          <w:tab w:val="right" w:pos="14745"/>
        </w:tabs>
        <w:spacing w:before="181"/>
        <w:rPr>
          <w:rFonts w:ascii="Calibri" w:hAnsi="Calibri" w:cs="Calibri"/>
          <w:i/>
          <w:color w:val="000000"/>
        </w:rPr>
      </w:pPr>
      <w:r w:rsidRPr="004D5D6B">
        <w:rPr>
          <w:rFonts w:ascii="Calibri" w:hAnsi="Calibri" w:cs="Calibri"/>
          <w:i/>
        </w:rPr>
        <w:tab/>
      </w:r>
      <w:r w:rsidRPr="004D5D6B">
        <w:rPr>
          <w:rFonts w:ascii="Calibri" w:hAnsi="Calibri" w:cs="Calibri"/>
          <w:i/>
          <w:color w:val="000000"/>
        </w:rPr>
        <w:t>41</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00-8242.011</w:t>
      </w:r>
      <w:r w:rsidRPr="004D5D6B">
        <w:rPr>
          <w:rFonts w:ascii="Calibri" w:hAnsi="Calibri" w:cs="Calibri"/>
          <w:i/>
        </w:rPr>
        <w:tab/>
      </w:r>
      <w:r w:rsidRPr="004D5D6B">
        <w:rPr>
          <w:rFonts w:ascii="Calibri" w:hAnsi="Calibri" w:cs="Calibri"/>
          <w:i/>
          <w:color w:val="000000"/>
        </w:rPr>
        <w:t>Κρατήσεις από περικοπή υπαλ.που απεργούν</w:t>
      </w:r>
      <w:r w:rsidRPr="004D5D6B">
        <w:rPr>
          <w:rFonts w:ascii="Calibri" w:hAnsi="Calibri" w:cs="Calibri"/>
          <w:i/>
        </w:rPr>
        <w:tab/>
      </w:r>
      <w:r w:rsidRPr="004D5D6B">
        <w:rPr>
          <w:rFonts w:ascii="Calibri" w:hAnsi="Calibri" w:cs="Calibri"/>
          <w:i/>
          <w:color w:val="000000"/>
        </w:rPr>
        <w:t>4.000,00</w:t>
      </w:r>
    </w:p>
    <w:p w14:paraId="48065C61" w14:textId="77777777" w:rsidR="0007321C" w:rsidRPr="004D5D6B" w:rsidRDefault="0007321C" w:rsidP="0007321C">
      <w:pPr>
        <w:tabs>
          <w:tab w:val="right" w:pos="14745"/>
        </w:tabs>
        <w:spacing w:before="180"/>
        <w:rPr>
          <w:rFonts w:ascii="Calibri" w:hAnsi="Calibri" w:cs="Calibri"/>
          <w:b/>
          <w:bCs/>
          <w:i/>
          <w:color w:val="000000"/>
        </w:rPr>
      </w:pPr>
      <w:r w:rsidRPr="004D5D6B">
        <w:rPr>
          <w:rFonts w:ascii="Calibri" w:hAnsi="Calibri" w:cs="Calibri"/>
          <w:i/>
        </w:rPr>
        <w:tab/>
      </w:r>
      <w:r w:rsidRPr="004D5D6B">
        <w:rPr>
          <w:rFonts w:ascii="Calibri" w:hAnsi="Calibri" w:cs="Calibri"/>
          <w:b/>
          <w:bCs/>
          <w:i/>
          <w:color w:val="000000"/>
        </w:rPr>
        <w:t>577.276,88</w:t>
      </w:r>
    </w:p>
    <w:p w14:paraId="3712C26A" w14:textId="77777777" w:rsidR="0007321C" w:rsidRPr="004D5D6B" w:rsidRDefault="0007321C" w:rsidP="0007321C">
      <w:pPr>
        <w:tabs>
          <w:tab w:val="right" w:pos="5523"/>
          <w:tab w:val="left" w:pos="5625"/>
        </w:tabs>
        <w:spacing w:before="375"/>
        <w:rPr>
          <w:rFonts w:ascii="Calibri" w:hAnsi="Calibri" w:cs="Calibri"/>
          <w:b/>
          <w:bCs/>
          <w:i/>
          <w:color w:val="000000"/>
          <w:u w:val="single"/>
        </w:rPr>
      </w:pPr>
      <w:r w:rsidRPr="004D5D6B">
        <w:rPr>
          <w:rFonts w:ascii="Calibri" w:hAnsi="Calibri" w:cs="Calibri"/>
          <w:i/>
        </w:rPr>
        <w:tab/>
      </w:r>
      <w:r w:rsidRPr="004D5D6B">
        <w:rPr>
          <w:rFonts w:ascii="Calibri" w:hAnsi="Calibri" w:cs="Calibri"/>
          <w:b/>
          <w:bCs/>
          <w:i/>
          <w:color w:val="000000"/>
          <w:u w:val="single"/>
        </w:rPr>
        <w:t>4</w:t>
      </w:r>
      <w:r w:rsidRPr="004D5D6B">
        <w:rPr>
          <w:rFonts w:ascii="Calibri" w:hAnsi="Calibri" w:cs="Calibri"/>
          <w:i/>
        </w:rPr>
        <w:tab/>
      </w:r>
      <w:r w:rsidRPr="004D5D6B">
        <w:rPr>
          <w:rFonts w:ascii="Calibri" w:hAnsi="Calibri" w:cs="Calibri"/>
          <w:b/>
          <w:bCs/>
          <w:i/>
          <w:color w:val="000000"/>
          <w:u w:val="single"/>
        </w:rPr>
        <w:t>ΜΕΙΩΣΕΙΣ ΕΞΟΔΩΝ</w:t>
      </w:r>
    </w:p>
    <w:p w14:paraId="65B939CB" w14:textId="77777777" w:rsidR="0007321C" w:rsidRPr="004D5D6B" w:rsidRDefault="0007321C" w:rsidP="0007321C">
      <w:pPr>
        <w:tabs>
          <w:tab w:val="center" w:pos="391"/>
          <w:tab w:val="right" w:pos="6813"/>
          <w:tab w:val="left" w:pos="7020"/>
          <w:tab w:val="left" w:pos="8325"/>
          <w:tab w:val="right" w:pos="14745"/>
        </w:tabs>
        <w:spacing w:before="107"/>
        <w:rPr>
          <w:rFonts w:ascii="Calibri" w:hAnsi="Calibri" w:cs="Calibri"/>
          <w:i/>
          <w:color w:val="000000"/>
        </w:rPr>
      </w:pPr>
      <w:r w:rsidRPr="004D5D6B">
        <w:rPr>
          <w:rFonts w:ascii="Calibri" w:hAnsi="Calibri" w:cs="Calibri"/>
          <w:i/>
        </w:rPr>
        <w:tab/>
      </w:r>
      <w:r w:rsidRPr="004D5D6B">
        <w:rPr>
          <w:rFonts w:ascii="Calibri" w:hAnsi="Calibri" w:cs="Calibri"/>
          <w:i/>
          <w:color w:val="000000"/>
        </w:rPr>
        <w:t>42</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15-6021.003</w:t>
      </w:r>
      <w:r w:rsidRPr="004D5D6B">
        <w:rPr>
          <w:rFonts w:ascii="Calibri" w:hAnsi="Calibri" w:cs="Calibri"/>
          <w:i/>
        </w:rPr>
        <w:tab/>
      </w:r>
      <w:r w:rsidRPr="004D5D6B">
        <w:rPr>
          <w:rFonts w:ascii="Calibri" w:hAnsi="Calibri" w:cs="Calibri"/>
          <w:i/>
          <w:color w:val="000000"/>
        </w:rPr>
        <w:t>Τακτικές αποδοχές καθαριστριών Σχολείων</w:t>
      </w:r>
      <w:r w:rsidRPr="004D5D6B">
        <w:rPr>
          <w:rFonts w:ascii="Calibri" w:hAnsi="Calibri" w:cs="Calibri"/>
          <w:i/>
        </w:rPr>
        <w:tab/>
      </w:r>
      <w:r w:rsidRPr="004D5D6B">
        <w:rPr>
          <w:rFonts w:ascii="Calibri" w:hAnsi="Calibri" w:cs="Calibri"/>
          <w:i/>
          <w:color w:val="000000"/>
        </w:rPr>
        <w:t>-7.000,00</w:t>
      </w:r>
    </w:p>
    <w:p w14:paraId="0DEB000F"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43</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20-6233.002</w:t>
      </w:r>
      <w:r w:rsidRPr="004D5D6B">
        <w:rPr>
          <w:rFonts w:ascii="Calibri" w:hAnsi="Calibri" w:cs="Calibri"/>
          <w:i/>
        </w:rPr>
        <w:tab/>
      </w:r>
      <w:r w:rsidRPr="004D5D6B">
        <w:rPr>
          <w:rFonts w:ascii="Calibri" w:hAnsi="Calibri" w:cs="Calibri"/>
          <w:i/>
          <w:color w:val="000000"/>
        </w:rPr>
        <w:t>Μίσθωση μηχανημάτων έργων</w:t>
      </w:r>
      <w:r w:rsidRPr="004D5D6B">
        <w:rPr>
          <w:rFonts w:ascii="Calibri" w:hAnsi="Calibri" w:cs="Calibri"/>
          <w:i/>
        </w:rPr>
        <w:tab/>
      </w:r>
      <w:r w:rsidRPr="004D5D6B">
        <w:rPr>
          <w:rFonts w:ascii="Calibri" w:hAnsi="Calibri" w:cs="Calibri"/>
          <w:i/>
          <w:color w:val="000000"/>
        </w:rPr>
        <w:t>-14.500,00</w:t>
      </w:r>
    </w:p>
    <w:p w14:paraId="0B6DF4BA"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44</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35-6262.008</w:t>
      </w:r>
      <w:r w:rsidRPr="004D5D6B">
        <w:rPr>
          <w:rFonts w:ascii="Calibri" w:hAnsi="Calibri" w:cs="Calibri"/>
          <w:i/>
        </w:rPr>
        <w:tab/>
      </w:r>
      <w:r w:rsidRPr="004D5D6B">
        <w:rPr>
          <w:rFonts w:ascii="Calibri" w:hAnsi="Calibri" w:cs="Calibri"/>
          <w:i/>
          <w:color w:val="000000"/>
        </w:rPr>
        <w:t>Ψεκασμός πεύκων ΔΕ Λαυρίου</w:t>
      </w:r>
      <w:r w:rsidRPr="004D5D6B">
        <w:rPr>
          <w:rFonts w:ascii="Calibri" w:hAnsi="Calibri" w:cs="Calibri"/>
          <w:i/>
        </w:rPr>
        <w:tab/>
      </w:r>
      <w:r w:rsidRPr="004D5D6B">
        <w:rPr>
          <w:rFonts w:ascii="Calibri" w:hAnsi="Calibri" w:cs="Calibri"/>
          <w:i/>
          <w:color w:val="000000"/>
        </w:rPr>
        <w:t>-2.500,00</w:t>
      </w:r>
    </w:p>
    <w:p w14:paraId="14523CAB"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45</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35-6262.009</w:t>
      </w:r>
      <w:r w:rsidRPr="004D5D6B">
        <w:rPr>
          <w:rFonts w:ascii="Calibri" w:hAnsi="Calibri" w:cs="Calibri"/>
          <w:i/>
        </w:rPr>
        <w:tab/>
      </w:r>
      <w:r w:rsidRPr="004D5D6B">
        <w:rPr>
          <w:rFonts w:ascii="Calibri" w:hAnsi="Calibri" w:cs="Calibri"/>
          <w:i/>
          <w:color w:val="000000"/>
        </w:rPr>
        <w:t>Ψεκασμός πεύκων ΔΕ Κερατέας</w:t>
      </w:r>
      <w:r w:rsidRPr="004D5D6B">
        <w:rPr>
          <w:rFonts w:ascii="Calibri" w:hAnsi="Calibri" w:cs="Calibri"/>
          <w:i/>
        </w:rPr>
        <w:tab/>
      </w:r>
      <w:r w:rsidRPr="004D5D6B">
        <w:rPr>
          <w:rFonts w:ascii="Calibri" w:hAnsi="Calibri" w:cs="Calibri"/>
          <w:i/>
          <w:color w:val="000000"/>
        </w:rPr>
        <w:t>-2.500,00</w:t>
      </w:r>
    </w:p>
    <w:p w14:paraId="31EE2F55"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lastRenderedPageBreak/>
        <w:tab/>
      </w:r>
      <w:r w:rsidRPr="004D5D6B">
        <w:rPr>
          <w:rFonts w:ascii="Calibri" w:hAnsi="Calibri" w:cs="Calibri"/>
          <w:i/>
          <w:color w:val="000000"/>
        </w:rPr>
        <w:t>46</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35-6692.005</w:t>
      </w:r>
      <w:r w:rsidRPr="004D5D6B">
        <w:rPr>
          <w:rFonts w:ascii="Calibri" w:hAnsi="Calibri" w:cs="Calibri"/>
          <w:i/>
        </w:rPr>
        <w:tab/>
      </w:r>
      <w:r w:rsidRPr="004D5D6B">
        <w:rPr>
          <w:rFonts w:ascii="Calibri" w:hAnsi="Calibri" w:cs="Calibri"/>
          <w:i/>
          <w:color w:val="000000"/>
        </w:rPr>
        <w:t>Προμήθεια και φύτευση δένδρων και φυτών Δ.Ε. Κερατέας</w:t>
      </w:r>
      <w:r w:rsidRPr="004D5D6B">
        <w:rPr>
          <w:rFonts w:ascii="Calibri" w:hAnsi="Calibri" w:cs="Calibri"/>
          <w:i/>
        </w:rPr>
        <w:tab/>
      </w:r>
      <w:r w:rsidRPr="004D5D6B">
        <w:rPr>
          <w:rFonts w:ascii="Calibri" w:hAnsi="Calibri" w:cs="Calibri"/>
          <w:i/>
          <w:color w:val="000000"/>
        </w:rPr>
        <w:t>-4.000,00</w:t>
      </w:r>
    </w:p>
    <w:p w14:paraId="199AA719" w14:textId="77777777" w:rsidR="0007321C" w:rsidRPr="004D5D6B" w:rsidRDefault="0007321C" w:rsidP="0007321C">
      <w:pPr>
        <w:tabs>
          <w:tab w:val="center" w:pos="391"/>
          <w:tab w:val="right" w:pos="6813"/>
          <w:tab w:val="left" w:pos="7020"/>
          <w:tab w:val="left" w:pos="8325"/>
          <w:tab w:val="right" w:pos="14745"/>
        </w:tabs>
        <w:spacing w:before="180"/>
        <w:rPr>
          <w:rFonts w:ascii="Calibri" w:hAnsi="Calibri" w:cs="Calibri"/>
          <w:i/>
          <w:color w:val="000000"/>
        </w:rPr>
      </w:pPr>
      <w:r w:rsidRPr="004D5D6B">
        <w:rPr>
          <w:rFonts w:ascii="Calibri" w:hAnsi="Calibri" w:cs="Calibri"/>
          <w:i/>
        </w:rPr>
        <w:tab/>
      </w:r>
      <w:r w:rsidRPr="004D5D6B">
        <w:rPr>
          <w:rFonts w:ascii="Calibri" w:hAnsi="Calibri" w:cs="Calibri"/>
          <w:i/>
          <w:color w:val="000000"/>
        </w:rPr>
        <w:t>47</w:t>
      </w:r>
      <w:r w:rsidRPr="004D5D6B">
        <w:rPr>
          <w:rFonts w:ascii="Calibri" w:hAnsi="Calibri" w:cs="Calibri"/>
          <w:i/>
        </w:rPr>
        <w:tab/>
      </w:r>
      <w:r w:rsidRPr="004D5D6B">
        <w:rPr>
          <w:rFonts w:ascii="Calibri" w:hAnsi="Calibri" w:cs="Calibri"/>
          <w:i/>
          <w:color w:val="000000"/>
        </w:rPr>
        <w:t>0,00</w:t>
      </w:r>
      <w:r w:rsidRPr="004D5D6B">
        <w:rPr>
          <w:rFonts w:ascii="Calibri" w:hAnsi="Calibri" w:cs="Calibri"/>
          <w:i/>
        </w:rPr>
        <w:tab/>
      </w:r>
      <w:r w:rsidRPr="004D5D6B">
        <w:rPr>
          <w:rFonts w:ascii="Calibri" w:hAnsi="Calibri" w:cs="Calibri"/>
          <w:b/>
          <w:bCs/>
          <w:i/>
          <w:color w:val="000000"/>
        </w:rPr>
        <w:t>20-7322.004</w:t>
      </w:r>
      <w:r w:rsidRPr="004D5D6B">
        <w:rPr>
          <w:rFonts w:ascii="Calibri" w:hAnsi="Calibri" w:cs="Calibri"/>
          <w:i/>
        </w:rPr>
        <w:tab/>
      </w:r>
      <w:r w:rsidRPr="004D5D6B">
        <w:rPr>
          <w:rFonts w:ascii="Calibri" w:hAnsi="Calibri" w:cs="Calibri"/>
          <w:i/>
          <w:color w:val="000000"/>
        </w:rPr>
        <w:t>Φωταγώγηση πλατειών, πάρκων κ.λ.π.Δ.Ε.Κερατέας</w:t>
      </w:r>
      <w:r w:rsidRPr="004D5D6B">
        <w:rPr>
          <w:rFonts w:ascii="Calibri" w:hAnsi="Calibri" w:cs="Calibri"/>
          <w:i/>
        </w:rPr>
        <w:tab/>
      </w:r>
      <w:r w:rsidRPr="004D5D6B">
        <w:rPr>
          <w:rFonts w:ascii="Calibri" w:hAnsi="Calibri" w:cs="Calibri"/>
          <w:i/>
          <w:color w:val="000000"/>
        </w:rPr>
        <w:t>-24.800,00</w:t>
      </w:r>
    </w:p>
    <w:p w14:paraId="5D092E0A" w14:textId="77777777" w:rsidR="0007321C" w:rsidRPr="004D5D6B" w:rsidRDefault="0007321C" w:rsidP="0007321C">
      <w:pPr>
        <w:tabs>
          <w:tab w:val="right" w:pos="14745"/>
        </w:tabs>
        <w:spacing w:before="180"/>
        <w:rPr>
          <w:rFonts w:ascii="Calibri" w:hAnsi="Calibri" w:cs="Calibri"/>
          <w:b/>
          <w:bCs/>
          <w:i/>
          <w:color w:val="000000"/>
        </w:rPr>
      </w:pPr>
      <w:r w:rsidRPr="004D5D6B">
        <w:rPr>
          <w:rFonts w:ascii="Calibri" w:hAnsi="Calibri" w:cs="Calibri"/>
          <w:i/>
        </w:rPr>
        <w:tab/>
      </w:r>
      <w:r w:rsidRPr="004D5D6B">
        <w:rPr>
          <w:rFonts w:ascii="Calibri" w:hAnsi="Calibri" w:cs="Calibri"/>
          <w:b/>
          <w:bCs/>
          <w:i/>
          <w:color w:val="000000"/>
        </w:rPr>
        <w:t>-55.300,00</w:t>
      </w:r>
    </w:p>
    <w:p w14:paraId="44382C2B" w14:textId="77777777" w:rsidR="0007321C" w:rsidRPr="004D5D6B" w:rsidRDefault="0007321C" w:rsidP="0007321C">
      <w:pPr>
        <w:tabs>
          <w:tab w:val="left" w:pos="90"/>
          <w:tab w:val="left" w:pos="1012"/>
          <w:tab w:val="right" w:pos="6700"/>
          <w:tab w:val="right" w:pos="14632"/>
        </w:tabs>
        <w:spacing w:before="240"/>
        <w:rPr>
          <w:rFonts w:ascii="Calibri" w:hAnsi="Calibri" w:cs="Calibri"/>
          <w:b/>
          <w:bCs/>
          <w:i/>
          <w:color w:val="000000"/>
        </w:rPr>
      </w:pPr>
      <w:r w:rsidRPr="004D5D6B">
        <w:rPr>
          <w:rFonts w:ascii="Calibri" w:hAnsi="Calibri" w:cs="Calibri"/>
          <w:b/>
          <w:bCs/>
          <w:i/>
          <w:color w:val="000000"/>
          <w:u w:val="single"/>
        </w:rPr>
        <w:t>Σύνολα</w:t>
      </w:r>
      <w:r w:rsidRPr="004D5D6B">
        <w:rPr>
          <w:rFonts w:ascii="Calibri" w:hAnsi="Calibri" w:cs="Calibri"/>
          <w:i/>
        </w:rPr>
        <w:tab/>
      </w:r>
      <w:r w:rsidRPr="004D5D6B">
        <w:rPr>
          <w:rFonts w:ascii="Calibri" w:hAnsi="Calibri" w:cs="Calibri"/>
          <w:b/>
          <w:bCs/>
          <w:i/>
          <w:color w:val="000000"/>
          <w:u w:val="single"/>
        </w:rPr>
        <w:t>Τακτικός Προϋπολογισμός</w:t>
      </w:r>
      <w:r w:rsidRPr="004D5D6B">
        <w:rPr>
          <w:rFonts w:ascii="Calibri" w:hAnsi="Calibri" w:cs="Calibri"/>
          <w:i/>
        </w:rPr>
        <w:tab/>
        <w:t xml:space="preserve">   </w:t>
      </w:r>
      <w:r w:rsidRPr="004D5D6B">
        <w:rPr>
          <w:rFonts w:ascii="Calibri" w:hAnsi="Calibri" w:cs="Calibri"/>
          <w:b/>
          <w:bCs/>
          <w:i/>
          <w:color w:val="000000"/>
        </w:rPr>
        <w:t>521.976,88</w:t>
      </w:r>
      <w:r w:rsidRPr="004D5D6B">
        <w:rPr>
          <w:rFonts w:ascii="Calibri" w:hAnsi="Calibri" w:cs="Calibri"/>
          <w:i/>
        </w:rPr>
        <w:tab/>
        <w:t xml:space="preserve"> </w:t>
      </w:r>
      <w:r w:rsidRPr="004D5D6B">
        <w:rPr>
          <w:rFonts w:ascii="Calibri" w:hAnsi="Calibri" w:cs="Calibri"/>
          <w:b/>
          <w:bCs/>
          <w:i/>
          <w:color w:val="000000"/>
        </w:rPr>
        <w:t>521.976,88</w:t>
      </w:r>
    </w:p>
    <w:p w14:paraId="3A035519" w14:textId="77777777" w:rsidR="0007321C" w:rsidRPr="004D5D6B" w:rsidRDefault="0007321C" w:rsidP="0007321C">
      <w:pPr>
        <w:tabs>
          <w:tab w:val="center" w:pos="2332"/>
          <w:tab w:val="right" w:pos="6813"/>
          <w:tab w:val="right" w:pos="14745"/>
        </w:tabs>
        <w:spacing w:before="277"/>
        <w:rPr>
          <w:rFonts w:ascii="Calibri" w:hAnsi="Calibri" w:cs="Calibri"/>
          <w:b/>
          <w:bCs/>
          <w:i/>
          <w:color w:val="000000"/>
        </w:rPr>
      </w:pPr>
      <w:r w:rsidRPr="004D5D6B">
        <w:rPr>
          <w:rFonts w:ascii="Calibri" w:hAnsi="Calibri" w:cs="Calibri"/>
          <w:i/>
        </w:rPr>
        <w:tab/>
      </w:r>
      <w:r w:rsidRPr="004D5D6B">
        <w:rPr>
          <w:rFonts w:ascii="Calibri" w:hAnsi="Calibri" w:cs="Calibri"/>
          <w:b/>
          <w:bCs/>
          <w:i/>
          <w:iCs/>
          <w:color w:val="000000"/>
        </w:rPr>
        <w:t>ΣΥΝΟΛΑ ΤΡΕΧΟΥΣΑΣ ΑΝΑΜΟΡΦΩΣΗΣ</w:t>
      </w:r>
      <w:r w:rsidRPr="004D5D6B">
        <w:rPr>
          <w:rFonts w:ascii="Calibri" w:hAnsi="Calibri" w:cs="Calibri"/>
          <w:i/>
        </w:rPr>
        <w:tab/>
      </w:r>
      <w:r w:rsidRPr="004D5D6B">
        <w:rPr>
          <w:rFonts w:ascii="Calibri" w:hAnsi="Calibri" w:cs="Calibri"/>
          <w:b/>
          <w:bCs/>
          <w:i/>
          <w:color w:val="000000"/>
        </w:rPr>
        <w:t>521.976,88</w:t>
      </w:r>
      <w:r w:rsidRPr="004D5D6B">
        <w:rPr>
          <w:rFonts w:ascii="Calibri" w:hAnsi="Calibri" w:cs="Calibri"/>
          <w:i/>
        </w:rPr>
        <w:tab/>
      </w:r>
      <w:r w:rsidRPr="004D5D6B">
        <w:rPr>
          <w:rFonts w:ascii="Calibri" w:hAnsi="Calibri" w:cs="Calibri"/>
          <w:b/>
          <w:bCs/>
          <w:i/>
          <w:color w:val="000000"/>
        </w:rPr>
        <w:t>521.976,88</w:t>
      </w:r>
    </w:p>
    <w:p w14:paraId="2CE47401" w14:textId="77777777" w:rsidR="0007321C" w:rsidRPr="004D5D6B" w:rsidRDefault="0007321C" w:rsidP="0007321C">
      <w:pPr>
        <w:tabs>
          <w:tab w:val="center" w:pos="2332"/>
        </w:tabs>
        <w:rPr>
          <w:rFonts w:ascii="Calibri" w:hAnsi="Calibri" w:cs="Calibri"/>
          <w:b/>
          <w:bCs/>
          <w:i/>
          <w:iCs/>
          <w:color w:val="000000"/>
        </w:rPr>
      </w:pPr>
      <w:r w:rsidRPr="004D5D6B">
        <w:rPr>
          <w:rFonts w:ascii="Calibri" w:hAnsi="Calibri" w:cs="Calibri"/>
          <w:i/>
        </w:rPr>
        <w:tab/>
      </w:r>
      <w:r w:rsidRPr="004D5D6B">
        <w:rPr>
          <w:rFonts w:ascii="Calibri" w:hAnsi="Calibri" w:cs="Calibri"/>
          <w:b/>
          <w:bCs/>
          <w:i/>
          <w:iCs/>
          <w:color w:val="000000"/>
        </w:rPr>
        <w:t xml:space="preserve"> :</w:t>
      </w:r>
    </w:p>
    <w:p w14:paraId="53430E9F" w14:textId="77777777" w:rsidR="0007321C" w:rsidRPr="004D5D6B" w:rsidRDefault="0007321C" w:rsidP="0007321C">
      <w:pPr>
        <w:tabs>
          <w:tab w:val="left" w:pos="8340"/>
          <w:tab w:val="right" w:pos="14745"/>
        </w:tabs>
        <w:spacing w:before="95"/>
        <w:rPr>
          <w:rFonts w:ascii="Calibri" w:hAnsi="Calibri" w:cs="Calibri"/>
          <w:i/>
          <w:color w:val="000000"/>
        </w:rPr>
      </w:pPr>
      <w:r w:rsidRPr="004D5D6B">
        <w:rPr>
          <w:rFonts w:ascii="Calibri" w:hAnsi="Calibri" w:cs="Calibri"/>
          <w:i/>
        </w:rPr>
        <w:tab/>
      </w:r>
      <w:r w:rsidRPr="004D5D6B">
        <w:rPr>
          <w:rFonts w:ascii="Calibri" w:hAnsi="Calibri" w:cs="Calibri"/>
          <w:b/>
          <w:bCs/>
          <w:i/>
          <w:iCs/>
          <w:color w:val="000000"/>
        </w:rPr>
        <w:t>ΑΠΟΘΕΜΑΤΙΚΟ ΜΕΤΑ ΤΗΝ ΤΡΕΧΟΥΣΑ ΑΝΑΜΟΡΦΩΣΗ :</w:t>
      </w:r>
      <w:r w:rsidRPr="004D5D6B">
        <w:rPr>
          <w:rFonts w:ascii="Calibri" w:hAnsi="Calibri" w:cs="Calibri"/>
          <w:i/>
        </w:rPr>
        <w:tab/>
      </w:r>
      <w:r w:rsidRPr="004D5D6B">
        <w:rPr>
          <w:rFonts w:ascii="Calibri" w:hAnsi="Calibri" w:cs="Calibri"/>
          <w:i/>
          <w:color w:val="000000"/>
        </w:rPr>
        <w:t>22.998,77</w:t>
      </w:r>
    </w:p>
    <w:p w14:paraId="4E94D5CF" w14:textId="77777777" w:rsidR="0007321C" w:rsidRPr="004D5D6B" w:rsidRDefault="0007321C" w:rsidP="0007321C">
      <w:pPr>
        <w:tabs>
          <w:tab w:val="left" w:pos="90"/>
          <w:tab w:val="center" w:pos="7520"/>
          <w:tab w:val="right" w:pos="14730"/>
        </w:tabs>
        <w:spacing w:before="912"/>
        <w:rPr>
          <w:rFonts w:ascii="Calibri" w:hAnsi="Calibri" w:cs="Calibri"/>
          <w:i/>
        </w:rPr>
      </w:pPr>
      <w:r w:rsidRPr="004D5D6B">
        <w:rPr>
          <w:rFonts w:ascii="Calibri" w:hAnsi="Calibri" w:cs="Calibri"/>
          <w:i/>
        </w:rPr>
        <w:tab/>
      </w:r>
    </w:p>
    <w:p w14:paraId="3EDB3D31" w14:textId="77777777" w:rsidR="0007321C" w:rsidRPr="004D5D6B" w:rsidRDefault="0007321C" w:rsidP="0007321C">
      <w:pPr>
        <w:tabs>
          <w:tab w:val="center" w:pos="396"/>
          <w:tab w:val="center" w:pos="1435"/>
          <w:tab w:val="center" w:pos="3664"/>
          <w:tab w:val="center" w:pos="6128"/>
          <w:tab w:val="center" w:pos="7678"/>
          <w:tab w:val="center" w:pos="10720"/>
          <w:tab w:val="center" w:pos="13934"/>
        </w:tabs>
        <w:rPr>
          <w:rFonts w:ascii="Calibri" w:hAnsi="Calibri" w:cs="Calibri"/>
          <w:b/>
          <w:bCs/>
          <w:i/>
          <w:color w:val="000000"/>
        </w:rPr>
      </w:pPr>
      <w:r w:rsidRPr="004D5D6B">
        <w:rPr>
          <w:rFonts w:ascii="Calibri" w:hAnsi="Calibri" w:cs="Calibri"/>
          <w:i/>
        </w:rPr>
        <w:tab/>
      </w:r>
    </w:p>
    <w:p w14:paraId="7BC75637" w14:textId="77777777" w:rsidR="0007321C" w:rsidRPr="004D5D6B" w:rsidRDefault="0007321C" w:rsidP="0007321C">
      <w:pPr>
        <w:tabs>
          <w:tab w:val="center" w:pos="3427"/>
          <w:tab w:val="center" w:pos="5797"/>
          <w:tab w:val="right" w:pos="7970"/>
        </w:tabs>
        <w:spacing w:before="195"/>
        <w:rPr>
          <w:rFonts w:ascii="Calibri" w:hAnsi="Calibri" w:cs="Calibri"/>
          <w:b/>
          <w:bCs/>
          <w:i/>
          <w:color w:val="000000"/>
        </w:rPr>
      </w:pPr>
      <w:r w:rsidRPr="004D5D6B">
        <w:rPr>
          <w:rFonts w:ascii="Calibri" w:hAnsi="Calibri" w:cs="Calibri"/>
          <w:i/>
        </w:rPr>
        <w:tab/>
      </w:r>
      <w:r w:rsidRPr="004D5D6B">
        <w:rPr>
          <w:rFonts w:ascii="Calibri" w:hAnsi="Calibri" w:cs="Calibri"/>
          <w:b/>
          <w:bCs/>
          <w:i/>
          <w:iCs/>
          <w:color w:val="000000"/>
        </w:rPr>
        <w:t>ΑΝΑΚΕΦΑΛΑΙΩΣΗ :</w:t>
      </w:r>
      <w:r w:rsidRPr="004D5D6B">
        <w:rPr>
          <w:rFonts w:ascii="Calibri" w:hAnsi="Calibri" w:cs="Calibri"/>
          <w:i/>
        </w:rPr>
        <w:tab/>
      </w:r>
      <w:r w:rsidRPr="004D5D6B">
        <w:rPr>
          <w:rFonts w:ascii="Calibri" w:hAnsi="Calibri" w:cs="Calibri"/>
          <w:b/>
          <w:bCs/>
          <w:i/>
          <w:color w:val="000000"/>
        </w:rPr>
        <w:t xml:space="preserve"> ΑΡΧΙΚΟ </w:t>
      </w:r>
      <w:r w:rsidRPr="004D5D6B">
        <w:rPr>
          <w:rFonts w:ascii="Calibri" w:hAnsi="Calibri" w:cs="Calibri"/>
          <w:i/>
        </w:rPr>
        <w:tab/>
      </w:r>
      <w:r w:rsidRPr="004D5D6B">
        <w:rPr>
          <w:rFonts w:ascii="Calibri" w:hAnsi="Calibri" w:cs="Calibri"/>
          <w:b/>
          <w:bCs/>
          <w:i/>
          <w:color w:val="000000"/>
        </w:rPr>
        <w:t>22.998,77</w:t>
      </w:r>
    </w:p>
    <w:p w14:paraId="29437EE2" w14:textId="77777777" w:rsidR="0007321C" w:rsidRPr="004D5D6B" w:rsidRDefault="0007321C" w:rsidP="0007321C">
      <w:pPr>
        <w:tabs>
          <w:tab w:val="center" w:pos="5797"/>
        </w:tabs>
        <w:rPr>
          <w:rFonts w:ascii="Calibri" w:hAnsi="Calibri" w:cs="Calibri"/>
          <w:b/>
          <w:bCs/>
          <w:i/>
          <w:color w:val="000000"/>
        </w:rPr>
      </w:pPr>
      <w:r w:rsidRPr="004D5D6B">
        <w:rPr>
          <w:rFonts w:ascii="Calibri" w:hAnsi="Calibri" w:cs="Calibri"/>
          <w:i/>
        </w:rPr>
        <w:tab/>
      </w:r>
      <w:r w:rsidRPr="004D5D6B">
        <w:rPr>
          <w:rFonts w:ascii="Calibri" w:hAnsi="Calibri" w:cs="Calibri"/>
          <w:b/>
          <w:bCs/>
          <w:i/>
          <w:color w:val="000000"/>
        </w:rPr>
        <w:t>ΑΠΟΘΕΜΑΤΙΚΟ:</w:t>
      </w:r>
    </w:p>
    <w:p w14:paraId="1D67642B" w14:textId="77777777" w:rsidR="0007321C" w:rsidRPr="004D5D6B" w:rsidRDefault="0007321C" w:rsidP="0007321C">
      <w:pPr>
        <w:tabs>
          <w:tab w:val="center" w:pos="5797"/>
          <w:tab w:val="right" w:pos="7970"/>
        </w:tabs>
        <w:spacing w:before="45"/>
        <w:rPr>
          <w:rFonts w:ascii="Calibri" w:hAnsi="Calibri" w:cs="Calibri"/>
          <w:i/>
          <w:color w:val="000000"/>
        </w:rPr>
      </w:pPr>
      <w:r w:rsidRPr="004D5D6B">
        <w:rPr>
          <w:rFonts w:ascii="Calibri" w:hAnsi="Calibri" w:cs="Calibri"/>
          <w:i/>
        </w:rPr>
        <w:tab/>
      </w:r>
      <w:r w:rsidRPr="004D5D6B">
        <w:rPr>
          <w:rFonts w:ascii="Calibri" w:hAnsi="Calibri" w:cs="Calibri"/>
          <w:b/>
          <w:bCs/>
          <w:i/>
          <w:color w:val="000000"/>
        </w:rPr>
        <w:t xml:space="preserve"> ΕΣΟΔΑ (+) :</w:t>
      </w:r>
      <w:r w:rsidRPr="004D5D6B">
        <w:rPr>
          <w:rFonts w:ascii="Calibri" w:hAnsi="Calibri" w:cs="Calibri"/>
          <w:i/>
        </w:rPr>
        <w:tab/>
      </w:r>
      <w:r w:rsidRPr="004D5D6B">
        <w:rPr>
          <w:rFonts w:ascii="Calibri" w:hAnsi="Calibri" w:cs="Calibri"/>
          <w:i/>
          <w:color w:val="000000"/>
        </w:rPr>
        <w:t>10.050.339,17</w:t>
      </w:r>
    </w:p>
    <w:p w14:paraId="227A84B6" w14:textId="77777777" w:rsidR="0007321C" w:rsidRPr="004D5D6B" w:rsidRDefault="0007321C" w:rsidP="0007321C">
      <w:pPr>
        <w:tabs>
          <w:tab w:val="center" w:pos="5797"/>
          <w:tab w:val="right" w:pos="7970"/>
        </w:tabs>
        <w:spacing w:before="105"/>
        <w:rPr>
          <w:rFonts w:ascii="Calibri" w:hAnsi="Calibri" w:cs="Calibri"/>
          <w:i/>
          <w:color w:val="000000"/>
        </w:rPr>
      </w:pPr>
      <w:r w:rsidRPr="004D5D6B">
        <w:rPr>
          <w:rFonts w:ascii="Calibri" w:hAnsi="Calibri" w:cs="Calibri"/>
          <w:i/>
        </w:rPr>
        <w:tab/>
      </w:r>
      <w:r w:rsidRPr="004D5D6B">
        <w:rPr>
          <w:rFonts w:ascii="Calibri" w:hAnsi="Calibri" w:cs="Calibri"/>
          <w:b/>
          <w:bCs/>
          <w:i/>
          <w:color w:val="000000"/>
        </w:rPr>
        <w:t xml:space="preserve"> ΕΣΟΔΑ (-) :</w:t>
      </w:r>
      <w:r w:rsidRPr="004D5D6B">
        <w:rPr>
          <w:rFonts w:ascii="Calibri" w:hAnsi="Calibri" w:cs="Calibri"/>
          <w:i/>
        </w:rPr>
        <w:tab/>
      </w:r>
      <w:r w:rsidRPr="004D5D6B">
        <w:rPr>
          <w:rFonts w:ascii="Calibri" w:hAnsi="Calibri" w:cs="Calibri"/>
          <w:i/>
          <w:color w:val="000000"/>
        </w:rPr>
        <w:t>-9.528.362,29</w:t>
      </w:r>
    </w:p>
    <w:p w14:paraId="514211B5" w14:textId="77777777" w:rsidR="0007321C" w:rsidRPr="004D5D6B" w:rsidRDefault="0007321C" w:rsidP="0007321C">
      <w:pPr>
        <w:tabs>
          <w:tab w:val="center" w:pos="5797"/>
          <w:tab w:val="right" w:pos="7970"/>
        </w:tabs>
        <w:spacing w:before="105"/>
        <w:rPr>
          <w:rFonts w:ascii="Calibri" w:hAnsi="Calibri" w:cs="Calibri"/>
          <w:i/>
          <w:color w:val="000000"/>
        </w:rPr>
      </w:pPr>
      <w:r w:rsidRPr="004D5D6B">
        <w:rPr>
          <w:rFonts w:ascii="Calibri" w:hAnsi="Calibri" w:cs="Calibri"/>
          <w:i/>
        </w:rPr>
        <w:tab/>
      </w:r>
      <w:r w:rsidRPr="004D5D6B">
        <w:rPr>
          <w:rFonts w:ascii="Calibri" w:hAnsi="Calibri" w:cs="Calibri"/>
          <w:b/>
          <w:bCs/>
          <w:i/>
          <w:color w:val="000000"/>
        </w:rPr>
        <w:t xml:space="preserve"> ΕΞΟΔΑ (+) :</w:t>
      </w:r>
      <w:r w:rsidRPr="004D5D6B">
        <w:rPr>
          <w:rFonts w:ascii="Calibri" w:hAnsi="Calibri" w:cs="Calibri"/>
          <w:i/>
        </w:rPr>
        <w:tab/>
      </w:r>
      <w:r w:rsidRPr="004D5D6B">
        <w:rPr>
          <w:rFonts w:ascii="Calibri" w:hAnsi="Calibri" w:cs="Calibri"/>
          <w:i/>
          <w:color w:val="000000"/>
        </w:rPr>
        <w:t>577.276,88</w:t>
      </w:r>
    </w:p>
    <w:p w14:paraId="6EAE338E" w14:textId="77777777" w:rsidR="0007321C" w:rsidRPr="004D5D6B" w:rsidRDefault="0007321C" w:rsidP="0007321C">
      <w:pPr>
        <w:tabs>
          <w:tab w:val="center" w:pos="5797"/>
          <w:tab w:val="right" w:pos="7970"/>
        </w:tabs>
        <w:spacing w:before="105"/>
        <w:rPr>
          <w:rFonts w:ascii="Calibri" w:hAnsi="Calibri" w:cs="Calibri"/>
          <w:i/>
          <w:color w:val="000000"/>
        </w:rPr>
      </w:pPr>
      <w:r w:rsidRPr="004D5D6B">
        <w:rPr>
          <w:rFonts w:ascii="Calibri" w:hAnsi="Calibri" w:cs="Calibri"/>
          <w:i/>
        </w:rPr>
        <w:tab/>
      </w:r>
      <w:r w:rsidRPr="004D5D6B">
        <w:rPr>
          <w:rFonts w:ascii="Calibri" w:hAnsi="Calibri" w:cs="Calibri"/>
          <w:b/>
          <w:bCs/>
          <w:i/>
          <w:color w:val="000000"/>
        </w:rPr>
        <w:t xml:space="preserve"> ΕΞΟΔΑ (-) :</w:t>
      </w:r>
      <w:r w:rsidRPr="004D5D6B">
        <w:rPr>
          <w:rFonts w:ascii="Calibri" w:hAnsi="Calibri" w:cs="Calibri"/>
          <w:i/>
        </w:rPr>
        <w:tab/>
      </w:r>
      <w:r w:rsidRPr="004D5D6B">
        <w:rPr>
          <w:rFonts w:ascii="Calibri" w:hAnsi="Calibri" w:cs="Calibri"/>
          <w:i/>
          <w:color w:val="000000"/>
        </w:rPr>
        <w:t>-55.300,00</w:t>
      </w:r>
    </w:p>
    <w:p w14:paraId="2BFCB085" w14:textId="77777777" w:rsidR="0007321C" w:rsidRPr="004D5D6B" w:rsidRDefault="0007321C" w:rsidP="0007321C">
      <w:pPr>
        <w:tabs>
          <w:tab w:val="center" w:pos="5797"/>
          <w:tab w:val="right" w:pos="7970"/>
        </w:tabs>
        <w:spacing w:before="105"/>
        <w:rPr>
          <w:rFonts w:ascii="Calibri" w:hAnsi="Calibri" w:cs="Calibri"/>
          <w:b/>
          <w:bCs/>
          <w:i/>
          <w:color w:val="000000"/>
        </w:rPr>
      </w:pPr>
      <w:r w:rsidRPr="004D5D6B">
        <w:rPr>
          <w:rFonts w:ascii="Calibri" w:hAnsi="Calibri" w:cs="Calibri"/>
          <w:i/>
        </w:rPr>
        <w:tab/>
      </w:r>
      <w:r w:rsidRPr="004D5D6B">
        <w:rPr>
          <w:rFonts w:ascii="Calibri" w:hAnsi="Calibri" w:cs="Calibri"/>
          <w:b/>
          <w:bCs/>
          <w:i/>
          <w:color w:val="000000"/>
        </w:rPr>
        <w:t xml:space="preserve"> ΑΠΟΘΕΜΑΤΙΚΟ</w:t>
      </w:r>
      <w:r w:rsidRPr="004D5D6B">
        <w:rPr>
          <w:rFonts w:ascii="Calibri" w:hAnsi="Calibri" w:cs="Calibri"/>
          <w:i/>
        </w:rPr>
        <w:tab/>
      </w:r>
      <w:r w:rsidRPr="004D5D6B">
        <w:rPr>
          <w:rFonts w:ascii="Calibri" w:hAnsi="Calibri" w:cs="Calibri"/>
          <w:b/>
          <w:bCs/>
          <w:i/>
          <w:color w:val="000000"/>
        </w:rPr>
        <w:t>0,00</w:t>
      </w:r>
    </w:p>
    <w:p w14:paraId="180CA161" w14:textId="77777777" w:rsidR="0007321C" w:rsidRPr="004D5D6B" w:rsidRDefault="0007321C" w:rsidP="0007321C">
      <w:pPr>
        <w:tabs>
          <w:tab w:val="center" w:pos="5797"/>
        </w:tabs>
        <w:rPr>
          <w:rFonts w:ascii="Calibri" w:hAnsi="Calibri" w:cs="Calibri"/>
          <w:b/>
          <w:bCs/>
          <w:i/>
          <w:color w:val="000000"/>
        </w:rPr>
      </w:pPr>
      <w:r w:rsidRPr="004D5D6B">
        <w:rPr>
          <w:rFonts w:ascii="Calibri" w:hAnsi="Calibri" w:cs="Calibri"/>
          <w:i/>
        </w:rPr>
        <w:tab/>
      </w:r>
      <w:r w:rsidRPr="004D5D6B">
        <w:rPr>
          <w:rFonts w:ascii="Calibri" w:hAnsi="Calibri" w:cs="Calibri"/>
          <w:b/>
          <w:bCs/>
          <w:i/>
          <w:color w:val="000000"/>
        </w:rPr>
        <w:t xml:space="preserve"> (+/-) :</w:t>
      </w:r>
    </w:p>
    <w:p w14:paraId="3797CF85" w14:textId="77777777" w:rsidR="0007321C" w:rsidRPr="004D5D6B" w:rsidRDefault="0007321C" w:rsidP="0007321C">
      <w:pPr>
        <w:tabs>
          <w:tab w:val="center" w:pos="5797"/>
          <w:tab w:val="right" w:pos="7970"/>
        </w:tabs>
        <w:spacing w:before="45"/>
        <w:rPr>
          <w:rFonts w:ascii="Calibri" w:hAnsi="Calibri" w:cs="Calibri"/>
          <w:b/>
          <w:bCs/>
          <w:i/>
          <w:color w:val="000000"/>
        </w:rPr>
      </w:pPr>
      <w:r w:rsidRPr="004D5D6B">
        <w:rPr>
          <w:rFonts w:ascii="Calibri" w:hAnsi="Calibri" w:cs="Calibri"/>
          <w:i/>
        </w:rPr>
        <w:tab/>
      </w:r>
      <w:r w:rsidRPr="004D5D6B">
        <w:rPr>
          <w:rFonts w:ascii="Calibri" w:hAnsi="Calibri" w:cs="Calibri"/>
          <w:b/>
          <w:bCs/>
          <w:i/>
          <w:color w:val="000000"/>
        </w:rPr>
        <w:t>ΤΕΛΙΚΟ</w:t>
      </w:r>
      <w:r w:rsidRPr="004D5D6B">
        <w:rPr>
          <w:rFonts w:ascii="Calibri" w:hAnsi="Calibri" w:cs="Calibri"/>
          <w:i/>
        </w:rPr>
        <w:tab/>
      </w:r>
      <w:r w:rsidRPr="004D5D6B">
        <w:rPr>
          <w:rFonts w:ascii="Calibri" w:hAnsi="Calibri" w:cs="Calibri"/>
          <w:b/>
          <w:bCs/>
          <w:i/>
          <w:color w:val="000000"/>
        </w:rPr>
        <w:t>22.998,77</w:t>
      </w:r>
    </w:p>
    <w:p w14:paraId="5600ED84" w14:textId="77777777" w:rsidR="0007321C" w:rsidRPr="004D5D6B" w:rsidRDefault="0007321C" w:rsidP="0007321C">
      <w:pPr>
        <w:tabs>
          <w:tab w:val="center" w:pos="5797"/>
        </w:tabs>
        <w:rPr>
          <w:rFonts w:ascii="Calibri" w:hAnsi="Calibri" w:cs="Calibri"/>
          <w:b/>
          <w:bCs/>
          <w:i/>
          <w:color w:val="000000"/>
        </w:rPr>
      </w:pPr>
      <w:r w:rsidRPr="004D5D6B">
        <w:rPr>
          <w:rFonts w:ascii="Calibri" w:hAnsi="Calibri" w:cs="Calibri"/>
          <w:i/>
        </w:rPr>
        <w:tab/>
      </w:r>
      <w:r w:rsidRPr="004D5D6B">
        <w:rPr>
          <w:rFonts w:ascii="Calibri" w:hAnsi="Calibri" w:cs="Calibri"/>
          <w:b/>
          <w:bCs/>
          <w:i/>
          <w:color w:val="000000"/>
        </w:rPr>
        <w:t xml:space="preserve"> ΑΠΟΘΕΜΑΤΙΚΟ :</w:t>
      </w:r>
    </w:p>
    <w:p w14:paraId="7CA4D6BD" w14:textId="77777777" w:rsidR="0007321C" w:rsidRPr="000177D3" w:rsidRDefault="0007321C" w:rsidP="0007321C">
      <w:pPr>
        <w:tabs>
          <w:tab w:val="left" w:pos="1125"/>
          <w:tab w:val="right" w:pos="14741"/>
        </w:tabs>
        <w:spacing w:before="45"/>
        <w:rPr>
          <w:rFonts w:ascii="Calibri" w:hAnsi="Calibri" w:cs="Calibri"/>
        </w:rPr>
        <w:sectPr w:rsidR="0007321C" w:rsidRPr="000177D3" w:rsidSect="00E56291">
          <w:pgSz w:w="16838" w:h="11906" w:orient="landscape"/>
          <w:pgMar w:top="1474" w:right="851" w:bottom="1474" w:left="851" w:header="709" w:footer="709" w:gutter="0"/>
          <w:cols w:space="708"/>
          <w:docGrid w:linePitch="360"/>
        </w:sectPr>
      </w:pPr>
    </w:p>
    <w:p w14:paraId="5ACEFF2E" w14:textId="77777777" w:rsidR="0007321C" w:rsidRPr="000177D3" w:rsidRDefault="0007321C" w:rsidP="0007321C">
      <w:pPr>
        <w:widowControl/>
        <w:autoSpaceDE/>
        <w:autoSpaceDN/>
        <w:adjustRightInd/>
        <w:jc w:val="both"/>
        <w:rPr>
          <w:rFonts w:ascii="Calibri" w:hAnsi="Calibri" w:cs="Calibri"/>
        </w:rPr>
      </w:pPr>
    </w:p>
    <w:p w14:paraId="52205E8D" w14:textId="77777777" w:rsidR="0007321C" w:rsidRPr="000177D3" w:rsidRDefault="0007321C" w:rsidP="0007321C">
      <w:pPr>
        <w:widowControl/>
        <w:autoSpaceDE/>
        <w:autoSpaceDN/>
        <w:adjustRightInd/>
        <w:jc w:val="both"/>
        <w:rPr>
          <w:rFonts w:ascii="Calibri" w:hAnsi="Calibri" w:cs="Calibri"/>
        </w:rPr>
      </w:pPr>
    </w:p>
    <w:p w14:paraId="3ED83511" w14:textId="77777777" w:rsidR="0007321C" w:rsidRPr="0007321C" w:rsidRDefault="0007321C" w:rsidP="0007321C">
      <w:pPr>
        <w:tabs>
          <w:tab w:val="center" w:pos="5797"/>
          <w:tab w:val="right" w:pos="7970"/>
        </w:tabs>
        <w:spacing w:line="360" w:lineRule="auto"/>
        <w:jc w:val="both"/>
        <w:rPr>
          <w:rFonts w:ascii="Calibri" w:hAnsi="Calibri" w:cs="Calibri"/>
          <w:i/>
          <w:color w:val="000000"/>
          <w:sz w:val="22"/>
          <w:szCs w:val="22"/>
        </w:rPr>
      </w:pPr>
      <w:r w:rsidRPr="0007321C">
        <w:rPr>
          <w:rFonts w:ascii="Calibri" w:hAnsi="Calibri" w:cs="Calibri"/>
          <w:i/>
          <w:sz w:val="22"/>
          <w:szCs w:val="22"/>
        </w:rPr>
        <w:tab/>
        <w:t xml:space="preserve">Οι προβλεπόμενες συνολικές εισπράξεις του Δήμου Λαυρεωτικής, αναμένεται να ανέλθουν στο ποσό των </w:t>
      </w:r>
      <w:r w:rsidRPr="0007321C">
        <w:rPr>
          <w:rFonts w:ascii="Calibri" w:hAnsi="Calibri" w:cs="Calibri"/>
          <w:b/>
          <w:bCs/>
          <w:i/>
          <w:sz w:val="22"/>
          <w:szCs w:val="22"/>
        </w:rPr>
        <w:t>72.599.861,62</w:t>
      </w:r>
      <w:r w:rsidRPr="0007321C">
        <w:rPr>
          <w:rFonts w:ascii="Calibri" w:hAnsi="Calibri" w:cs="Calibri"/>
          <w:i/>
          <w:sz w:val="22"/>
          <w:szCs w:val="22"/>
        </w:rPr>
        <w:t xml:space="preserve"> ευρώ, για το οικονομικό έτος 2021, ισοσκελίζοντας με το σύνολο των προβλεπόμενων δαπανών. Το αποθεματικό παραμένει στο ποσό των </w:t>
      </w:r>
      <w:r w:rsidRPr="0007321C">
        <w:rPr>
          <w:rFonts w:ascii="Calibri" w:hAnsi="Calibri" w:cs="Calibri"/>
          <w:b/>
          <w:bCs/>
          <w:i/>
          <w:color w:val="000000"/>
          <w:sz w:val="22"/>
          <w:szCs w:val="22"/>
        </w:rPr>
        <w:t xml:space="preserve">22.998,77 </w:t>
      </w:r>
      <w:r w:rsidRPr="0007321C">
        <w:rPr>
          <w:rFonts w:ascii="Calibri" w:hAnsi="Calibri" w:cs="Calibri"/>
          <w:i/>
          <w:color w:val="000000"/>
          <w:sz w:val="22"/>
          <w:szCs w:val="22"/>
        </w:rPr>
        <w:t>ευρώ.</w:t>
      </w:r>
    </w:p>
    <w:p w14:paraId="0778B1F5" w14:textId="77777777" w:rsidR="0007321C" w:rsidRDefault="0007321C" w:rsidP="0007321C">
      <w:pPr>
        <w:tabs>
          <w:tab w:val="center" w:pos="426"/>
        </w:tabs>
        <w:spacing w:line="360" w:lineRule="auto"/>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Με βάση τα ανωτέρω, ο κος Πρόεδρος κάλεσε τα μέλη της Οικονομικής Επιτροπής να αποφασίσουν σχετικά.</w:t>
      </w:r>
    </w:p>
    <w:p w14:paraId="3C4FC33E" w14:textId="77777777" w:rsidR="0007321C" w:rsidRDefault="0007321C" w:rsidP="0007321C">
      <w:pPr>
        <w:spacing w:line="360" w:lineRule="auto"/>
        <w:jc w:val="center"/>
        <w:rPr>
          <w:rFonts w:ascii="Calibri" w:hAnsi="Calibri" w:cs="Calibri"/>
          <w:b/>
          <w:spacing w:val="30"/>
          <w:sz w:val="22"/>
          <w:szCs w:val="22"/>
        </w:rPr>
      </w:pPr>
      <w:r>
        <w:rPr>
          <w:rFonts w:ascii="Calibri" w:hAnsi="Calibri" w:cs="Calibri"/>
          <w:b/>
          <w:spacing w:val="30"/>
          <w:sz w:val="22"/>
          <w:szCs w:val="22"/>
        </w:rPr>
        <w:t>Η Οικονομική Επιτροπή</w:t>
      </w:r>
    </w:p>
    <w:p w14:paraId="5B02070D" w14:textId="77777777" w:rsidR="0007321C" w:rsidRDefault="0007321C" w:rsidP="0007321C">
      <w:pPr>
        <w:spacing w:line="360" w:lineRule="auto"/>
        <w:jc w:val="both"/>
        <w:rPr>
          <w:rFonts w:ascii="Calibri" w:hAnsi="Calibri" w:cs="Calibri"/>
          <w:sz w:val="22"/>
          <w:szCs w:val="22"/>
        </w:rPr>
      </w:pPr>
      <w:r>
        <w:rPr>
          <w:rFonts w:ascii="Calibri" w:hAnsi="Calibri" w:cs="Calibri"/>
          <w:sz w:val="22"/>
          <w:szCs w:val="22"/>
        </w:rPr>
        <w:t>αφού άκουσε την εισήγηση του κου Προέδρου, έλαβε υπόψη:</w:t>
      </w:r>
    </w:p>
    <w:p w14:paraId="77D55C47" w14:textId="77777777" w:rsidR="0007321C" w:rsidRPr="004D5D6B" w:rsidRDefault="0007321C" w:rsidP="004C21BA">
      <w:pPr>
        <w:numPr>
          <w:ilvl w:val="0"/>
          <w:numId w:val="8"/>
        </w:numPr>
        <w:shd w:val="clear" w:color="auto" w:fill="FFFFFF"/>
        <w:autoSpaceDE/>
        <w:adjustRightInd/>
        <w:spacing w:line="360" w:lineRule="auto"/>
        <w:jc w:val="both"/>
        <w:rPr>
          <w:rFonts w:ascii="Calibri" w:hAnsi="Calibri" w:cs="Calibri"/>
          <w:color w:val="000000"/>
          <w:sz w:val="22"/>
          <w:szCs w:val="22"/>
        </w:rPr>
      </w:pPr>
      <w:r>
        <w:rPr>
          <w:rFonts w:ascii="Calibri" w:hAnsi="Calibri" w:cs="Calibri"/>
          <w:sz w:val="22"/>
          <w:szCs w:val="22"/>
        </w:rPr>
        <w:t xml:space="preserve">τις διατάξεις του άρθρ. 72 Ν.3852/2010, όπως αντικαταστάθηκε με την </w:t>
      </w:r>
      <w:hyperlink r:id="rId39" w:tgtFrame="_blank" w:history="1">
        <w:r w:rsidRPr="004D5D6B">
          <w:rPr>
            <w:rStyle w:val="-"/>
            <w:rFonts w:ascii="Calibri" w:hAnsi="Calibri" w:cs="Calibri"/>
            <w:color w:val="000000"/>
            <w:sz w:val="22"/>
            <w:szCs w:val="22"/>
            <w:u w:val="none"/>
          </w:rPr>
          <w:t>παρ.1 του άρθρου 40 του Ν.4</w:t>
        </w:r>
      </w:hyperlink>
      <w:r w:rsidRPr="004D5D6B">
        <w:rPr>
          <w:rFonts w:ascii="Calibri" w:hAnsi="Calibri" w:cs="Calibri"/>
          <w:sz w:val="22"/>
          <w:szCs w:val="22"/>
        </w:rPr>
        <w:t>735/2020 και συμπληρώθηκε με το Ν.4795/2021</w:t>
      </w:r>
    </w:p>
    <w:p w14:paraId="4F4218D6" w14:textId="77777777" w:rsidR="0007321C" w:rsidRDefault="0007321C" w:rsidP="004C21BA">
      <w:pPr>
        <w:pStyle w:val="a8"/>
        <w:widowControl w:val="0"/>
        <w:numPr>
          <w:ilvl w:val="0"/>
          <w:numId w:val="24"/>
        </w:numPr>
        <w:tabs>
          <w:tab w:val="left" w:pos="702"/>
        </w:tabs>
        <w:autoSpaceDE w:val="0"/>
        <w:autoSpaceDN w:val="0"/>
        <w:adjustRightInd w:val="0"/>
        <w:spacing w:line="360" w:lineRule="auto"/>
        <w:ind w:left="57" w:firstLine="113"/>
        <w:jc w:val="both"/>
        <w:rPr>
          <w:rFonts w:ascii="Calibri" w:hAnsi="Calibri" w:cs="Calibri"/>
          <w:sz w:val="22"/>
          <w:szCs w:val="22"/>
        </w:rPr>
      </w:pPr>
      <w:r>
        <w:rPr>
          <w:rFonts w:ascii="Calibri" w:hAnsi="Calibri" w:cs="Calibri"/>
          <w:sz w:val="22"/>
          <w:szCs w:val="22"/>
        </w:rPr>
        <w:t>το άρθρο 8 του Β.Δ/τος 17-5/15-6-59 (ΦΕΚ 114/59 τεύχος Α')</w:t>
      </w:r>
    </w:p>
    <w:p w14:paraId="35BFAC20" w14:textId="77777777" w:rsidR="0007321C" w:rsidRDefault="0007321C" w:rsidP="004C21BA">
      <w:pPr>
        <w:pStyle w:val="a8"/>
        <w:widowControl w:val="0"/>
        <w:numPr>
          <w:ilvl w:val="0"/>
          <w:numId w:val="24"/>
        </w:numPr>
        <w:tabs>
          <w:tab w:val="left" w:pos="702"/>
        </w:tabs>
        <w:autoSpaceDE w:val="0"/>
        <w:autoSpaceDN w:val="0"/>
        <w:adjustRightInd w:val="0"/>
        <w:spacing w:line="360" w:lineRule="auto"/>
        <w:ind w:left="57" w:firstLine="113"/>
        <w:jc w:val="both"/>
        <w:rPr>
          <w:rFonts w:ascii="Calibri" w:hAnsi="Calibri" w:cs="Calibri"/>
          <w:sz w:val="22"/>
          <w:szCs w:val="22"/>
        </w:rPr>
      </w:pPr>
      <w:r>
        <w:rPr>
          <w:rFonts w:ascii="Calibri" w:hAnsi="Calibri" w:cs="Calibri"/>
          <w:sz w:val="22"/>
          <w:szCs w:val="22"/>
        </w:rPr>
        <w:t>την υπ’ αριθμ. 46735/23.07.2020</w:t>
      </w:r>
      <w:r>
        <w:rPr>
          <w:rFonts w:ascii="Calibri" w:hAnsi="Calibri" w:cs="Calibri"/>
          <w:kern w:val="36"/>
          <w:sz w:val="22"/>
          <w:szCs w:val="22"/>
        </w:rPr>
        <w:t xml:space="preserve"> </w:t>
      </w:r>
      <w:r>
        <w:rPr>
          <w:rFonts w:ascii="Calibri" w:hAnsi="Calibri" w:cs="Calibri"/>
          <w:sz w:val="22"/>
          <w:szCs w:val="22"/>
        </w:rPr>
        <w:t>Κοινή Υπουργική Απόφαση Υπουργών Οικονομικών και Εσωτερικών</w:t>
      </w:r>
    </w:p>
    <w:p w14:paraId="153B0E0F" w14:textId="77777777" w:rsidR="0007321C" w:rsidRDefault="0007321C" w:rsidP="004C21BA">
      <w:pPr>
        <w:widowControl/>
        <w:numPr>
          <w:ilvl w:val="0"/>
          <w:numId w:val="24"/>
        </w:numPr>
        <w:suppressAutoHyphens/>
        <w:autoSpaceDE/>
        <w:adjustRightInd/>
        <w:spacing w:line="360" w:lineRule="auto"/>
        <w:ind w:left="57" w:firstLine="113"/>
        <w:jc w:val="both"/>
        <w:rPr>
          <w:rFonts w:ascii="Calibri" w:hAnsi="Calibri" w:cs="Calibri"/>
          <w:sz w:val="22"/>
          <w:szCs w:val="22"/>
          <w:lang w:eastAsia="ar-SA"/>
        </w:rPr>
      </w:pPr>
      <w:r>
        <w:rPr>
          <w:rFonts w:ascii="Calibri" w:hAnsi="Calibri" w:cs="Calibri"/>
          <w:sz w:val="22"/>
          <w:szCs w:val="22"/>
        </w:rPr>
        <w:t xml:space="preserve">την υπ' αριθμ.122/2020 απόφαση Δημοτικού Συμβουλίου Λαυρεωτικής (ΑΔΑ: 6ΕΗΕΩΛ1-9ΜΨ) με την οποία ψηφίστηκε ο προϋπολογισμός του Δήμου Λαυρεωτικής έτους 2021 και την </w:t>
      </w:r>
      <w:r>
        <w:rPr>
          <w:rFonts w:ascii="Calibri" w:hAnsi="Calibri" w:cs="Calibri"/>
          <w:sz w:val="22"/>
          <w:szCs w:val="22"/>
          <w:lang w:eastAsia="ar-SA"/>
        </w:rPr>
        <w:t>αριθμ. πρωτ: 20403/22.02.2021 απόφαση Συντονιστή Αποκεντρωμένης Διοίκησης Αττικής, με την οποία επικυρώθηκε</w:t>
      </w:r>
    </w:p>
    <w:p w14:paraId="15972567" w14:textId="77777777" w:rsidR="0007321C" w:rsidRDefault="0007321C" w:rsidP="004C21BA">
      <w:pPr>
        <w:widowControl/>
        <w:numPr>
          <w:ilvl w:val="0"/>
          <w:numId w:val="24"/>
        </w:numPr>
        <w:suppressAutoHyphens/>
        <w:autoSpaceDE/>
        <w:adjustRightInd/>
        <w:spacing w:line="360" w:lineRule="auto"/>
        <w:ind w:left="57" w:firstLine="113"/>
        <w:jc w:val="both"/>
        <w:rPr>
          <w:rFonts w:ascii="Calibri" w:hAnsi="Calibri" w:cs="Calibri"/>
          <w:sz w:val="22"/>
          <w:szCs w:val="22"/>
          <w:lang w:eastAsia="ar-SA"/>
        </w:rPr>
      </w:pPr>
      <w:r>
        <w:rPr>
          <w:rFonts w:ascii="Calibri" w:hAnsi="Calibri" w:cs="Calibri"/>
          <w:sz w:val="22"/>
          <w:szCs w:val="22"/>
          <w:lang w:eastAsia="ar-SA"/>
        </w:rPr>
        <w:t>την υπ’ αριθμ. 15/2021 απόφαση Δημοτικού Συμβουλίου Λαυρεωτικής με την οποία εγκρίθηκε η 1</w:t>
      </w:r>
      <w:r>
        <w:rPr>
          <w:rFonts w:ascii="Calibri" w:hAnsi="Calibri" w:cs="Calibri"/>
          <w:sz w:val="22"/>
          <w:szCs w:val="22"/>
          <w:vertAlign w:val="superscript"/>
          <w:lang w:eastAsia="ar-SA"/>
        </w:rPr>
        <w:t>η</w:t>
      </w:r>
      <w:r>
        <w:rPr>
          <w:rFonts w:ascii="Calibri" w:hAnsi="Calibri" w:cs="Calibri"/>
          <w:sz w:val="22"/>
          <w:szCs w:val="22"/>
          <w:lang w:eastAsia="ar-SA"/>
        </w:rPr>
        <w:t xml:space="preserve"> αναμόρφωση του δημοτικού προϋπολογισμού οικονομικού έτους 2021</w:t>
      </w:r>
    </w:p>
    <w:p w14:paraId="62828CA0" w14:textId="77777777" w:rsidR="0007321C" w:rsidRDefault="0007321C" w:rsidP="004C21BA">
      <w:pPr>
        <w:widowControl/>
        <w:numPr>
          <w:ilvl w:val="0"/>
          <w:numId w:val="24"/>
        </w:numPr>
        <w:suppressAutoHyphens/>
        <w:autoSpaceDE/>
        <w:adjustRightInd/>
        <w:spacing w:line="360" w:lineRule="auto"/>
        <w:ind w:left="57" w:firstLine="113"/>
        <w:jc w:val="both"/>
        <w:rPr>
          <w:rFonts w:ascii="Calibri" w:hAnsi="Calibri" w:cs="Calibri"/>
          <w:sz w:val="22"/>
          <w:szCs w:val="22"/>
          <w:lang w:eastAsia="ar-SA"/>
        </w:rPr>
      </w:pPr>
      <w:r>
        <w:rPr>
          <w:rFonts w:ascii="Calibri" w:hAnsi="Calibri" w:cs="Calibri"/>
          <w:sz w:val="22"/>
          <w:szCs w:val="22"/>
          <w:lang w:eastAsia="ar-SA"/>
        </w:rPr>
        <w:t>την υπ’ αριθμ. 31/2021 απόφαση Δημοτικού Συμβουλίου Λαυρεωτικής με την οποία εγκρίθηκε η 2</w:t>
      </w:r>
      <w:r>
        <w:rPr>
          <w:rFonts w:ascii="Calibri" w:hAnsi="Calibri" w:cs="Calibri"/>
          <w:sz w:val="22"/>
          <w:szCs w:val="22"/>
          <w:vertAlign w:val="superscript"/>
          <w:lang w:eastAsia="ar-SA"/>
        </w:rPr>
        <w:t>η</w:t>
      </w:r>
      <w:r>
        <w:rPr>
          <w:rFonts w:ascii="Calibri" w:hAnsi="Calibri" w:cs="Calibri"/>
          <w:sz w:val="22"/>
          <w:szCs w:val="22"/>
          <w:lang w:eastAsia="ar-SA"/>
        </w:rPr>
        <w:t xml:space="preserve"> αναμόρφωση του δημοτικού προϋπολογισμού οικονομικού έτους 2021</w:t>
      </w:r>
    </w:p>
    <w:p w14:paraId="4559B668" w14:textId="77777777" w:rsidR="0007321C" w:rsidRDefault="0007321C" w:rsidP="004C21BA">
      <w:pPr>
        <w:widowControl/>
        <w:numPr>
          <w:ilvl w:val="0"/>
          <w:numId w:val="24"/>
        </w:numPr>
        <w:suppressAutoHyphens/>
        <w:autoSpaceDE/>
        <w:adjustRightInd/>
        <w:spacing w:line="360" w:lineRule="auto"/>
        <w:ind w:left="57" w:firstLine="113"/>
        <w:jc w:val="both"/>
        <w:rPr>
          <w:rFonts w:ascii="Calibri" w:hAnsi="Calibri" w:cs="Calibri"/>
          <w:sz w:val="22"/>
          <w:szCs w:val="22"/>
          <w:lang w:eastAsia="ar-SA"/>
        </w:rPr>
      </w:pPr>
      <w:r>
        <w:rPr>
          <w:rFonts w:ascii="Calibri" w:hAnsi="Calibri" w:cs="Calibri"/>
          <w:sz w:val="22"/>
          <w:szCs w:val="22"/>
          <w:lang w:eastAsia="ar-SA"/>
        </w:rPr>
        <w:t>την υπ’ αριθμ. 52/2021 απόφαση Δημοτικού Συμβουλίου Λαυρεωτικής με την οποία εγκρίθηκε η 3</w:t>
      </w:r>
      <w:r>
        <w:rPr>
          <w:rFonts w:ascii="Calibri" w:hAnsi="Calibri" w:cs="Calibri"/>
          <w:sz w:val="22"/>
          <w:szCs w:val="22"/>
          <w:vertAlign w:val="superscript"/>
          <w:lang w:eastAsia="ar-SA"/>
        </w:rPr>
        <w:t>η</w:t>
      </w:r>
      <w:r>
        <w:rPr>
          <w:rFonts w:ascii="Calibri" w:hAnsi="Calibri" w:cs="Calibri"/>
          <w:sz w:val="22"/>
          <w:szCs w:val="22"/>
          <w:lang w:eastAsia="ar-SA"/>
        </w:rPr>
        <w:t xml:space="preserve"> αναμόρφωση του δημοτικού προϋπολογισμού οικονομικού έτους 2021</w:t>
      </w:r>
    </w:p>
    <w:p w14:paraId="1DB79D48" w14:textId="77777777" w:rsidR="0007321C" w:rsidRDefault="0007321C" w:rsidP="004C21BA">
      <w:pPr>
        <w:widowControl/>
        <w:numPr>
          <w:ilvl w:val="0"/>
          <w:numId w:val="24"/>
        </w:numPr>
        <w:suppressAutoHyphens/>
        <w:autoSpaceDE/>
        <w:adjustRightInd/>
        <w:spacing w:line="360" w:lineRule="auto"/>
        <w:ind w:left="57" w:firstLine="113"/>
        <w:jc w:val="both"/>
        <w:rPr>
          <w:rFonts w:ascii="Calibri" w:hAnsi="Calibri" w:cs="Calibri"/>
          <w:sz w:val="22"/>
          <w:szCs w:val="22"/>
          <w:lang w:eastAsia="ar-SA"/>
        </w:rPr>
      </w:pPr>
      <w:r>
        <w:rPr>
          <w:rFonts w:ascii="Calibri" w:hAnsi="Calibri" w:cs="Calibri"/>
          <w:sz w:val="22"/>
          <w:szCs w:val="22"/>
          <w:lang w:eastAsia="ar-SA"/>
        </w:rPr>
        <w:t>την υπ’ αριθμ. 64/2021 απόφαση Δημοτικού Συμβουλίου Λαυρεωτικής με την οποία εγκρίθηκε η 4</w:t>
      </w:r>
      <w:r>
        <w:rPr>
          <w:rFonts w:ascii="Calibri" w:hAnsi="Calibri" w:cs="Calibri"/>
          <w:sz w:val="22"/>
          <w:szCs w:val="22"/>
          <w:vertAlign w:val="superscript"/>
          <w:lang w:eastAsia="ar-SA"/>
        </w:rPr>
        <w:t>η</w:t>
      </w:r>
      <w:r>
        <w:rPr>
          <w:rFonts w:ascii="Calibri" w:hAnsi="Calibri" w:cs="Calibri"/>
          <w:sz w:val="22"/>
          <w:szCs w:val="22"/>
          <w:lang w:eastAsia="ar-SA"/>
        </w:rPr>
        <w:t xml:space="preserve"> αναμόρφωση του δημοτικού προϋπολογισμού οικονομικού έτους 2021</w:t>
      </w:r>
    </w:p>
    <w:p w14:paraId="2819A368" w14:textId="77777777" w:rsidR="0007321C" w:rsidRDefault="0007321C" w:rsidP="004C21BA">
      <w:pPr>
        <w:widowControl/>
        <w:numPr>
          <w:ilvl w:val="0"/>
          <w:numId w:val="24"/>
        </w:numPr>
        <w:suppressAutoHyphens/>
        <w:autoSpaceDE/>
        <w:adjustRightInd/>
        <w:spacing w:line="360" w:lineRule="auto"/>
        <w:ind w:left="57" w:firstLine="113"/>
        <w:jc w:val="both"/>
        <w:rPr>
          <w:rFonts w:ascii="Calibri" w:hAnsi="Calibri" w:cs="Calibri"/>
          <w:sz w:val="22"/>
          <w:szCs w:val="22"/>
          <w:lang w:eastAsia="ar-SA"/>
        </w:rPr>
      </w:pPr>
      <w:r>
        <w:rPr>
          <w:rFonts w:ascii="Calibri" w:hAnsi="Calibri" w:cs="Calibri"/>
          <w:sz w:val="22"/>
          <w:szCs w:val="22"/>
          <w:lang w:eastAsia="ar-SA"/>
        </w:rPr>
        <w:t>την υπ’ αριθμ. 93/2021 απόφαση Δημοτικού Συμβουλίου Λαυρεωτικής με την οποία εγκρίθηκε η 5</w:t>
      </w:r>
      <w:r>
        <w:rPr>
          <w:rFonts w:ascii="Calibri" w:hAnsi="Calibri" w:cs="Calibri"/>
          <w:sz w:val="22"/>
          <w:szCs w:val="22"/>
          <w:vertAlign w:val="superscript"/>
          <w:lang w:eastAsia="ar-SA"/>
        </w:rPr>
        <w:t>η</w:t>
      </w:r>
      <w:r>
        <w:rPr>
          <w:rFonts w:ascii="Calibri" w:hAnsi="Calibri" w:cs="Calibri"/>
          <w:sz w:val="22"/>
          <w:szCs w:val="22"/>
          <w:lang w:eastAsia="ar-SA"/>
        </w:rPr>
        <w:t xml:space="preserve"> αναμόρφωση του δημοτικού προϋπολογισμού οικονομικού έτους 2021</w:t>
      </w:r>
    </w:p>
    <w:p w14:paraId="7A9E94DC" w14:textId="77777777" w:rsidR="0007321C" w:rsidRDefault="0007321C" w:rsidP="0007321C">
      <w:pPr>
        <w:spacing w:line="360" w:lineRule="auto"/>
        <w:ind w:left="360"/>
        <w:jc w:val="both"/>
        <w:rPr>
          <w:rFonts w:ascii="Calibri" w:hAnsi="Calibri" w:cs="Calibri"/>
          <w:sz w:val="22"/>
          <w:szCs w:val="22"/>
        </w:rPr>
      </w:pPr>
      <w:r>
        <w:rPr>
          <w:rFonts w:ascii="Calibri" w:hAnsi="Calibri" w:cs="Calibri"/>
          <w:sz w:val="22"/>
          <w:szCs w:val="22"/>
        </w:rPr>
        <w:t>και έπειτα από διαλογική συζήτηση</w:t>
      </w:r>
    </w:p>
    <w:p w14:paraId="30C1B216" w14:textId="77777777" w:rsidR="0007321C" w:rsidRDefault="0007321C" w:rsidP="0007321C">
      <w:pPr>
        <w:pStyle w:val="a6"/>
        <w:spacing w:line="360" w:lineRule="auto"/>
        <w:ind w:left="360"/>
        <w:jc w:val="center"/>
        <w:rPr>
          <w:rFonts w:ascii="Calibri" w:hAnsi="Calibri" w:cs="Calibri"/>
          <w:b/>
          <w:spacing w:val="20"/>
          <w:sz w:val="22"/>
          <w:szCs w:val="22"/>
        </w:rPr>
      </w:pPr>
      <w:r>
        <w:rPr>
          <w:rFonts w:ascii="Calibri" w:hAnsi="Calibri" w:cs="Calibri"/>
          <w:b/>
          <w:spacing w:val="20"/>
          <w:sz w:val="22"/>
          <w:szCs w:val="22"/>
        </w:rPr>
        <w:t>αποφασίζει ομόφωνα</w:t>
      </w:r>
    </w:p>
    <w:p w14:paraId="11D9BAB4" w14:textId="77777777" w:rsidR="0007321C" w:rsidRDefault="0007321C" w:rsidP="0007321C">
      <w:pPr>
        <w:spacing w:line="360" w:lineRule="auto"/>
        <w:jc w:val="both"/>
        <w:rPr>
          <w:rFonts w:ascii="Calibri" w:hAnsi="Calibri" w:cs="Calibri"/>
          <w:sz w:val="22"/>
          <w:szCs w:val="22"/>
        </w:rPr>
      </w:pPr>
      <w:r>
        <w:rPr>
          <w:rFonts w:ascii="Calibri" w:hAnsi="Calibri" w:cs="Calibri"/>
          <w:sz w:val="22"/>
          <w:szCs w:val="22"/>
        </w:rPr>
        <w:t>εισηγείται στο Δημοτικό Συμβούλιο το σχέδιο της έκτης (6</w:t>
      </w:r>
      <w:r>
        <w:rPr>
          <w:rFonts w:ascii="Calibri" w:hAnsi="Calibri" w:cs="Calibri"/>
          <w:sz w:val="22"/>
          <w:szCs w:val="22"/>
          <w:vertAlign w:val="superscript"/>
        </w:rPr>
        <w:t>ης</w:t>
      </w:r>
      <w:r>
        <w:rPr>
          <w:rFonts w:ascii="Calibri" w:hAnsi="Calibri" w:cs="Calibri"/>
          <w:sz w:val="22"/>
          <w:szCs w:val="22"/>
        </w:rPr>
        <w:t>) αναμόρφωσης του Προϋπολογισμού του Δήμου Λαυρεωτικής οικονομικού έτους 2021, όπως αναλυτικά αναφέρεται κατωτέρω:</w:t>
      </w:r>
    </w:p>
    <w:p w14:paraId="68DC5485" w14:textId="77777777" w:rsidR="0007321C" w:rsidRDefault="0007321C" w:rsidP="0007321C">
      <w:pPr>
        <w:tabs>
          <w:tab w:val="left" w:pos="1125"/>
          <w:tab w:val="right" w:pos="14741"/>
        </w:tabs>
        <w:spacing w:before="45"/>
        <w:rPr>
          <w:rFonts w:ascii="Calibri" w:hAnsi="Calibri" w:cs="Calibri"/>
          <w:b/>
          <w:color w:val="000000"/>
          <w:sz w:val="18"/>
          <w:szCs w:val="18"/>
        </w:rPr>
        <w:sectPr w:rsidR="0007321C" w:rsidSect="001B3C21">
          <w:footerReference w:type="default" r:id="rId40"/>
          <w:pgSz w:w="11909" w:h="16834"/>
          <w:pgMar w:top="851" w:right="1418" w:bottom="851" w:left="1418" w:header="720" w:footer="720" w:gutter="0"/>
          <w:cols w:space="60"/>
          <w:noEndnote/>
        </w:sectPr>
      </w:pPr>
    </w:p>
    <w:p w14:paraId="67A356F1" w14:textId="77777777" w:rsidR="0007321C" w:rsidRPr="0007321C" w:rsidRDefault="0007321C" w:rsidP="0007321C">
      <w:pPr>
        <w:tabs>
          <w:tab w:val="left" w:pos="1125"/>
          <w:tab w:val="right" w:pos="14741"/>
        </w:tabs>
        <w:spacing w:before="45"/>
        <w:rPr>
          <w:rFonts w:ascii="Calibri" w:hAnsi="Calibri" w:cs="Calibri"/>
          <w:b/>
          <w:bCs/>
          <w:color w:val="000000"/>
        </w:rPr>
      </w:pPr>
      <w:r w:rsidRPr="0007321C">
        <w:rPr>
          <w:rFonts w:ascii="Calibri" w:hAnsi="Calibri" w:cs="Calibri"/>
          <w:b/>
          <w:color w:val="000000"/>
        </w:rPr>
        <w:lastRenderedPageBreak/>
        <w:t>ΕΛΛΗΝΙΚΗ ΔΗΜΟΚΡΑΤΙΑ</w:t>
      </w:r>
      <w:r w:rsidRPr="0007321C">
        <w:rPr>
          <w:rFonts w:ascii="Calibri" w:hAnsi="Calibri" w:cs="Calibri"/>
          <w:b/>
        </w:rPr>
        <w:tab/>
      </w:r>
      <w:r w:rsidRPr="0007321C">
        <w:rPr>
          <w:rFonts w:ascii="Calibri" w:hAnsi="Calibri" w:cs="Calibri"/>
          <w:b/>
          <w:bCs/>
          <w:color w:val="000000"/>
        </w:rPr>
        <w:t>ΧΡΗΣΗ : 2021</w:t>
      </w:r>
    </w:p>
    <w:p w14:paraId="004B5996" w14:textId="77777777" w:rsidR="0007321C" w:rsidRPr="0007321C" w:rsidRDefault="0007321C" w:rsidP="0007321C">
      <w:pPr>
        <w:tabs>
          <w:tab w:val="left" w:pos="1125"/>
        </w:tabs>
        <w:rPr>
          <w:rFonts w:ascii="Calibri" w:hAnsi="Calibri" w:cs="Calibri"/>
          <w:b/>
          <w:color w:val="000000"/>
        </w:rPr>
      </w:pPr>
      <w:r w:rsidRPr="0007321C">
        <w:rPr>
          <w:rFonts w:ascii="Calibri" w:hAnsi="Calibri" w:cs="Calibri"/>
          <w:b/>
          <w:color w:val="000000"/>
        </w:rPr>
        <w:t>ΝΟΜΟΣ ΑΤΤΙΚΗΣ</w:t>
      </w:r>
    </w:p>
    <w:p w14:paraId="65B87089" w14:textId="77777777" w:rsidR="0007321C" w:rsidRPr="0007321C" w:rsidRDefault="0007321C" w:rsidP="0007321C">
      <w:pPr>
        <w:tabs>
          <w:tab w:val="left" w:pos="1125"/>
        </w:tabs>
        <w:rPr>
          <w:rFonts w:ascii="Calibri" w:hAnsi="Calibri" w:cs="Calibri"/>
          <w:b/>
          <w:bCs/>
          <w:color w:val="000000"/>
        </w:rPr>
      </w:pPr>
      <w:r w:rsidRPr="0007321C">
        <w:rPr>
          <w:rFonts w:ascii="Calibri" w:hAnsi="Calibri" w:cs="Calibri"/>
          <w:b/>
          <w:bCs/>
          <w:color w:val="000000"/>
        </w:rPr>
        <w:t>ΔΗΜΟΣ ΛΑΥΡΕΩΤΙΚΗΣ</w:t>
      </w:r>
    </w:p>
    <w:p w14:paraId="6FC21594" w14:textId="77777777" w:rsidR="0007321C" w:rsidRPr="0007321C" w:rsidRDefault="0007321C" w:rsidP="0007321C">
      <w:pPr>
        <w:tabs>
          <w:tab w:val="center" w:pos="7740"/>
        </w:tabs>
        <w:spacing w:before="108"/>
        <w:rPr>
          <w:rFonts w:ascii="Calibri" w:hAnsi="Calibri" w:cs="Calibri"/>
          <w:b/>
          <w:bCs/>
          <w:color w:val="000000"/>
          <w:u w:val="single"/>
        </w:rPr>
      </w:pPr>
      <w:r w:rsidRPr="0007321C">
        <w:rPr>
          <w:rFonts w:ascii="Calibri" w:hAnsi="Calibri" w:cs="Calibri"/>
        </w:rPr>
        <w:tab/>
      </w:r>
      <w:r w:rsidRPr="0007321C">
        <w:rPr>
          <w:rFonts w:ascii="Calibri" w:hAnsi="Calibri" w:cs="Calibri"/>
          <w:b/>
          <w:u w:val="single"/>
        </w:rPr>
        <w:t>6</w:t>
      </w:r>
      <w:r w:rsidRPr="0007321C">
        <w:rPr>
          <w:rFonts w:ascii="Calibri" w:hAnsi="Calibri" w:cs="Calibri"/>
          <w:b/>
          <w:u w:val="single"/>
          <w:vertAlign w:val="superscript"/>
        </w:rPr>
        <w:t>η</w:t>
      </w:r>
      <w:r w:rsidRPr="0007321C">
        <w:rPr>
          <w:rFonts w:ascii="Calibri" w:hAnsi="Calibri" w:cs="Calibri"/>
          <w:b/>
          <w:u w:val="single"/>
        </w:rPr>
        <w:t xml:space="preserve"> </w:t>
      </w:r>
      <w:r w:rsidRPr="0007321C">
        <w:rPr>
          <w:rFonts w:ascii="Calibri" w:hAnsi="Calibri" w:cs="Calibri"/>
          <w:b/>
          <w:bCs/>
          <w:color w:val="000000"/>
          <w:u w:val="single"/>
        </w:rPr>
        <w:t>ΑΝΑΜΟΡΦΩΣΗ ΠΡΟΫΠΟΛΟΓΙΣΜΟΥ ΠΡΟΣ ΕΓΚΡΙΣΗ</w:t>
      </w:r>
    </w:p>
    <w:p w14:paraId="03C2C6E1" w14:textId="77777777" w:rsidR="0007321C" w:rsidRPr="0007321C" w:rsidRDefault="0007321C" w:rsidP="0007321C">
      <w:pPr>
        <w:tabs>
          <w:tab w:val="left" w:pos="4913"/>
        </w:tabs>
        <w:spacing w:before="42"/>
        <w:rPr>
          <w:rFonts w:ascii="Calibri" w:hAnsi="Calibri" w:cs="Calibri"/>
          <w:color w:val="000000"/>
        </w:rPr>
      </w:pPr>
      <w:r w:rsidRPr="0007321C">
        <w:rPr>
          <w:rFonts w:ascii="Calibri" w:hAnsi="Calibri" w:cs="Calibri"/>
        </w:rPr>
        <w:tab/>
      </w:r>
    </w:p>
    <w:p w14:paraId="62545FCE" w14:textId="77777777" w:rsidR="0007321C" w:rsidRPr="0007321C" w:rsidRDefault="0007321C" w:rsidP="0007321C">
      <w:pPr>
        <w:tabs>
          <w:tab w:val="left" w:pos="8310"/>
          <w:tab w:val="right" w:pos="14745"/>
        </w:tabs>
        <w:spacing w:before="195"/>
        <w:rPr>
          <w:rFonts w:ascii="Calibri" w:hAnsi="Calibri" w:cs="Calibri"/>
          <w:color w:val="000000"/>
        </w:rPr>
      </w:pPr>
      <w:r w:rsidRPr="0007321C">
        <w:rPr>
          <w:rFonts w:ascii="Calibri" w:hAnsi="Calibri" w:cs="Calibri"/>
        </w:rPr>
        <w:tab/>
      </w:r>
      <w:r w:rsidRPr="0007321C">
        <w:rPr>
          <w:rFonts w:ascii="Calibri" w:hAnsi="Calibri" w:cs="Calibri"/>
          <w:b/>
          <w:bCs/>
          <w:i/>
          <w:iCs/>
          <w:color w:val="000000"/>
        </w:rPr>
        <w:t>ΑΠΟΘΕΜΑΤΙΚΟ ΠΡΟ ΤΗΣ ΤΡΕΧΟΥΣΑΣ ΑΝΑΜΟΡΦΩΣΗΣ :</w:t>
      </w:r>
      <w:r w:rsidRPr="0007321C">
        <w:rPr>
          <w:rFonts w:ascii="Calibri" w:hAnsi="Calibri" w:cs="Calibri"/>
        </w:rPr>
        <w:tab/>
      </w:r>
      <w:r w:rsidRPr="0007321C">
        <w:rPr>
          <w:rFonts w:ascii="Calibri" w:hAnsi="Calibri" w:cs="Calibri"/>
          <w:color w:val="000000"/>
        </w:rPr>
        <w:t>22.998,77</w:t>
      </w:r>
    </w:p>
    <w:p w14:paraId="59EC5945" w14:textId="77777777" w:rsidR="0007321C" w:rsidRPr="0007321C" w:rsidRDefault="0007321C" w:rsidP="0007321C">
      <w:pPr>
        <w:tabs>
          <w:tab w:val="center" w:pos="396"/>
          <w:tab w:val="center" w:pos="1435"/>
          <w:tab w:val="center" w:pos="3664"/>
          <w:tab w:val="center" w:pos="6128"/>
          <w:tab w:val="center" w:pos="7678"/>
          <w:tab w:val="center" w:pos="10720"/>
          <w:tab w:val="center" w:pos="13934"/>
        </w:tabs>
        <w:spacing w:before="207"/>
        <w:rPr>
          <w:rFonts w:ascii="Calibri" w:hAnsi="Calibri" w:cs="Calibri"/>
          <w:b/>
          <w:bCs/>
          <w:color w:val="000000"/>
        </w:rPr>
      </w:pPr>
      <w:r w:rsidRPr="0007321C">
        <w:rPr>
          <w:rFonts w:ascii="Calibri" w:hAnsi="Calibri" w:cs="Calibri"/>
        </w:rPr>
        <w:tab/>
      </w:r>
      <w:r w:rsidRPr="0007321C">
        <w:rPr>
          <w:rFonts w:ascii="Calibri" w:hAnsi="Calibri" w:cs="Calibri"/>
          <w:b/>
          <w:bCs/>
          <w:color w:val="000000"/>
        </w:rPr>
        <w:t>Α/Α</w:t>
      </w:r>
      <w:r w:rsidRPr="0007321C">
        <w:rPr>
          <w:rFonts w:ascii="Calibri" w:hAnsi="Calibri" w:cs="Calibri"/>
        </w:rPr>
        <w:tab/>
      </w:r>
      <w:r w:rsidRPr="0007321C">
        <w:rPr>
          <w:rFonts w:ascii="Calibri" w:hAnsi="Calibri" w:cs="Calibri"/>
          <w:b/>
          <w:bCs/>
          <w:color w:val="000000"/>
        </w:rPr>
        <w:t xml:space="preserve">Κ.Α.  </w:t>
      </w:r>
      <w:r w:rsidRPr="0007321C">
        <w:rPr>
          <w:rFonts w:ascii="Calibri" w:hAnsi="Calibri" w:cs="Calibri"/>
        </w:rPr>
        <w:tab/>
      </w:r>
      <w:r w:rsidRPr="0007321C">
        <w:rPr>
          <w:rFonts w:ascii="Calibri" w:hAnsi="Calibri" w:cs="Calibri"/>
          <w:b/>
          <w:bCs/>
          <w:color w:val="000000"/>
        </w:rPr>
        <w:t>ΠΕΡΙΓΡΑΦΗ Κ.Α. ΕΣΟΔΩΝ</w:t>
      </w:r>
      <w:r w:rsidRPr="0007321C">
        <w:rPr>
          <w:rFonts w:ascii="Calibri" w:hAnsi="Calibri" w:cs="Calibri"/>
        </w:rPr>
        <w:tab/>
      </w:r>
      <w:r w:rsidRPr="0007321C">
        <w:rPr>
          <w:rFonts w:ascii="Calibri" w:hAnsi="Calibri" w:cs="Calibri"/>
          <w:b/>
          <w:bCs/>
          <w:color w:val="000000"/>
        </w:rPr>
        <w:t xml:space="preserve">ΜΕΤΑΒΟΛΗ </w:t>
      </w:r>
      <w:r w:rsidRPr="0007321C">
        <w:rPr>
          <w:rFonts w:ascii="Calibri" w:hAnsi="Calibri" w:cs="Calibri"/>
        </w:rPr>
        <w:tab/>
      </w:r>
      <w:r w:rsidRPr="0007321C">
        <w:rPr>
          <w:rFonts w:ascii="Calibri" w:hAnsi="Calibri" w:cs="Calibri"/>
          <w:b/>
          <w:bCs/>
          <w:color w:val="000000"/>
        </w:rPr>
        <w:t>Κ.Α. ΕΞΟΔΩΝ</w:t>
      </w:r>
      <w:r w:rsidRPr="0007321C">
        <w:rPr>
          <w:rFonts w:ascii="Calibri" w:hAnsi="Calibri" w:cs="Calibri"/>
        </w:rPr>
        <w:tab/>
      </w:r>
      <w:r w:rsidRPr="0007321C">
        <w:rPr>
          <w:rFonts w:ascii="Calibri" w:hAnsi="Calibri" w:cs="Calibri"/>
          <w:b/>
          <w:bCs/>
          <w:color w:val="000000"/>
        </w:rPr>
        <w:t>ΠΕΡΙΓΡΑΦΗ Κ.Α. ΕΞΟΔΩΝ</w:t>
      </w:r>
      <w:r w:rsidRPr="0007321C">
        <w:rPr>
          <w:rFonts w:ascii="Calibri" w:hAnsi="Calibri" w:cs="Calibri"/>
        </w:rPr>
        <w:tab/>
      </w:r>
      <w:r w:rsidRPr="0007321C">
        <w:rPr>
          <w:rFonts w:ascii="Calibri" w:hAnsi="Calibri" w:cs="Calibri"/>
          <w:b/>
          <w:bCs/>
          <w:color w:val="000000"/>
        </w:rPr>
        <w:t>ΜΕΤΑΒΟΛΗ ΕΞΟΔΩΝ</w:t>
      </w:r>
    </w:p>
    <w:p w14:paraId="5B299A6F" w14:textId="77777777" w:rsidR="0007321C" w:rsidRPr="0007321C" w:rsidRDefault="0007321C" w:rsidP="0007321C">
      <w:pPr>
        <w:tabs>
          <w:tab w:val="center" w:pos="1435"/>
          <w:tab w:val="center" w:pos="6128"/>
        </w:tabs>
        <w:rPr>
          <w:rFonts w:ascii="Calibri" w:hAnsi="Calibri" w:cs="Calibri"/>
          <w:b/>
          <w:bCs/>
          <w:color w:val="000000"/>
        </w:rPr>
      </w:pPr>
      <w:r w:rsidRPr="0007321C">
        <w:rPr>
          <w:rFonts w:ascii="Calibri" w:hAnsi="Calibri" w:cs="Calibri"/>
        </w:rPr>
        <w:tab/>
      </w:r>
      <w:r w:rsidRPr="0007321C">
        <w:rPr>
          <w:rFonts w:ascii="Calibri" w:hAnsi="Calibri" w:cs="Calibri"/>
          <w:b/>
          <w:bCs/>
          <w:color w:val="000000"/>
        </w:rPr>
        <w:t>ΕΣΟΔΩΝ</w:t>
      </w:r>
      <w:r w:rsidRPr="0007321C">
        <w:rPr>
          <w:rFonts w:ascii="Calibri" w:hAnsi="Calibri" w:cs="Calibri"/>
        </w:rPr>
        <w:tab/>
      </w:r>
      <w:r w:rsidRPr="0007321C">
        <w:rPr>
          <w:rFonts w:ascii="Calibri" w:hAnsi="Calibri" w:cs="Calibri"/>
          <w:b/>
          <w:bCs/>
          <w:color w:val="000000"/>
        </w:rPr>
        <w:t>ΕΣΟΔΩΝ</w:t>
      </w:r>
    </w:p>
    <w:p w14:paraId="66168384" w14:textId="77777777" w:rsidR="0007321C" w:rsidRPr="0007321C" w:rsidRDefault="0007321C" w:rsidP="0007321C">
      <w:pPr>
        <w:tabs>
          <w:tab w:val="left" w:pos="90"/>
        </w:tabs>
        <w:spacing w:before="105"/>
        <w:rPr>
          <w:rFonts w:ascii="Calibri" w:hAnsi="Calibri" w:cs="Calibri"/>
          <w:b/>
          <w:bCs/>
          <w:color w:val="000000"/>
          <w:u w:val="single"/>
        </w:rPr>
      </w:pPr>
      <w:r w:rsidRPr="0007321C">
        <w:rPr>
          <w:rFonts w:ascii="Calibri" w:hAnsi="Calibri" w:cs="Calibri"/>
          <w:b/>
          <w:bCs/>
          <w:color w:val="000000"/>
          <w:u w:val="single"/>
        </w:rPr>
        <w:t>Τακτικός Προϋπολογισμός</w:t>
      </w:r>
    </w:p>
    <w:p w14:paraId="08C04E13" w14:textId="77777777" w:rsidR="0007321C" w:rsidRPr="0007321C" w:rsidRDefault="0007321C" w:rsidP="0007321C">
      <w:pPr>
        <w:tabs>
          <w:tab w:val="right" w:pos="5523"/>
          <w:tab w:val="left" w:pos="5625"/>
        </w:tabs>
        <w:spacing w:before="119"/>
        <w:rPr>
          <w:rFonts w:ascii="Calibri" w:hAnsi="Calibri" w:cs="Calibri"/>
          <w:b/>
          <w:bCs/>
          <w:color w:val="000000"/>
          <w:u w:val="single"/>
        </w:rPr>
      </w:pPr>
      <w:r w:rsidRPr="0007321C">
        <w:rPr>
          <w:rFonts w:ascii="Calibri" w:hAnsi="Calibri" w:cs="Calibri"/>
        </w:rPr>
        <w:tab/>
      </w:r>
      <w:r w:rsidRPr="0007321C">
        <w:rPr>
          <w:rFonts w:ascii="Calibri" w:hAnsi="Calibri" w:cs="Calibri"/>
          <w:b/>
          <w:bCs/>
          <w:color w:val="000000"/>
          <w:u w:val="single"/>
        </w:rPr>
        <w:t>1</w:t>
      </w:r>
      <w:r w:rsidRPr="0007321C">
        <w:rPr>
          <w:rFonts w:ascii="Calibri" w:hAnsi="Calibri" w:cs="Calibri"/>
        </w:rPr>
        <w:tab/>
      </w:r>
      <w:r w:rsidRPr="0007321C">
        <w:rPr>
          <w:rFonts w:ascii="Calibri" w:hAnsi="Calibri" w:cs="Calibri"/>
          <w:b/>
          <w:bCs/>
          <w:color w:val="000000"/>
          <w:u w:val="single"/>
        </w:rPr>
        <w:t>ΑΥΞΗΣΕΙΣ ΕΣΟΔΩΝ</w:t>
      </w:r>
    </w:p>
    <w:p w14:paraId="547FF0B0" w14:textId="77777777" w:rsidR="0007321C" w:rsidRPr="0007321C" w:rsidRDefault="0007321C" w:rsidP="0007321C">
      <w:pPr>
        <w:tabs>
          <w:tab w:val="center" w:pos="391"/>
          <w:tab w:val="left" w:pos="995"/>
          <w:tab w:val="left" w:pos="1892"/>
          <w:tab w:val="right" w:pos="6813"/>
          <w:tab w:val="right" w:pos="14745"/>
        </w:tabs>
        <w:spacing w:before="107"/>
        <w:rPr>
          <w:rFonts w:ascii="Calibri" w:hAnsi="Calibri" w:cs="Calibri"/>
          <w:color w:val="000000"/>
        </w:rPr>
      </w:pPr>
      <w:r w:rsidRPr="0007321C">
        <w:rPr>
          <w:rFonts w:ascii="Calibri" w:hAnsi="Calibri" w:cs="Calibri"/>
        </w:rPr>
        <w:tab/>
      </w:r>
      <w:r w:rsidRPr="0007321C">
        <w:rPr>
          <w:rFonts w:ascii="Calibri" w:hAnsi="Calibri" w:cs="Calibri"/>
          <w:color w:val="000000"/>
        </w:rPr>
        <w:t>1</w:t>
      </w:r>
      <w:r w:rsidRPr="0007321C">
        <w:rPr>
          <w:rFonts w:ascii="Calibri" w:hAnsi="Calibri" w:cs="Calibri"/>
        </w:rPr>
        <w:tab/>
      </w:r>
      <w:r w:rsidRPr="0007321C">
        <w:rPr>
          <w:rFonts w:ascii="Calibri" w:hAnsi="Calibri" w:cs="Calibri"/>
          <w:b/>
          <w:bCs/>
          <w:color w:val="000000"/>
        </w:rPr>
        <w:t>0434.001</w:t>
      </w:r>
      <w:r w:rsidRPr="0007321C">
        <w:rPr>
          <w:rFonts w:ascii="Calibri" w:hAnsi="Calibri" w:cs="Calibri"/>
        </w:rPr>
        <w:tab/>
      </w:r>
      <w:r w:rsidRPr="0007321C">
        <w:rPr>
          <w:rFonts w:ascii="Calibri" w:hAnsi="Calibri" w:cs="Calibri"/>
          <w:color w:val="000000"/>
        </w:rPr>
        <w:t xml:space="preserve">Έσοδα από εκμετ/ση χώρων για γυρίσματα ταινιών </w:t>
      </w:r>
      <w:r w:rsidRPr="0007321C">
        <w:rPr>
          <w:rFonts w:ascii="Calibri" w:hAnsi="Calibri" w:cs="Calibri"/>
        </w:rPr>
        <w:tab/>
      </w:r>
      <w:r w:rsidRPr="0007321C">
        <w:rPr>
          <w:rFonts w:ascii="Calibri" w:hAnsi="Calibri" w:cs="Calibri"/>
          <w:color w:val="000000"/>
        </w:rPr>
        <w:t>11.000,00</w:t>
      </w:r>
      <w:r w:rsidRPr="0007321C">
        <w:rPr>
          <w:rFonts w:ascii="Calibri" w:hAnsi="Calibri" w:cs="Calibri"/>
        </w:rPr>
        <w:tab/>
      </w:r>
      <w:r w:rsidRPr="0007321C">
        <w:rPr>
          <w:rFonts w:ascii="Calibri" w:hAnsi="Calibri" w:cs="Calibri"/>
          <w:color w:val="000000"/>
        </w:rPr>
        <w:t>0,00</w:t>
      </w:r>
    </w:p>
    <w:p w14:paraId="4B417C35" w14:textId="77777777" w:rsidR="0007321C" w:rsidRPr="0007321C" w:rsidRDefault="0007321C" w:rsidP="0007321C">
      <w:pPr>
        <w:tabs>
          <w:tab w:val="left" w:pos="1892"/>
        </w:tabs>
        <w:rPr>
          <w:rFonts w:ascii="Calibri" w:hAnsi="Calibri" w:cs="Calibri"/>
          <w:color w:val="000000"/>
        </w:rPr>
      </w:pPr>
      <w:r w:rsidRPr="0007321C">
        <w:rPr>
          <w:rFonts w:ascii="Calibri" w:hAnsi="Calibri" w:cs="Calibri"/>
        </w:rPr>
        <w:tab/>
      </w:r>
      <w:r w:rsidRPr="0007321C">
        <w:rPr>
          <w:rFonts w:ascii="Calibri" w:hAnsi="Calibri" w:cs="Calibri"/>
          <w:color w:val="000000"/>
        </w:rPr>
        <w:t>κλπ</w:t>
      </w:r>
    </w:p>
    <w:p w14:paraId="2A46E927" w14:textId="77777777" w:rsidR="0007321C" w:rsidRPr="0007321C" w:rsidRDefault="0007321C" w:rsidP="0007321C">
      <w:pPr>
        <w:tabs>
          <w:tab w:val="center" w:pos="391"/>
          <w:tab w:val="left" w:pos="995"/>
          <w:tab w:val="left" w:pos="1892"/>
          <w:tab w:val="right" w:pos="6813"/>
          <w:tab w:val="right" w:pos="14745"/>
        </w:tabs>
        <w:spacing w:before="16"/>
        <w:rPr>
          <w:rFonts w:ascii="Calibri" w:hAnsi="Calibri" w:cs="Calibri"/>
          <w:color w:val="000000"/>
        </w:rPr>
      </w:pPr>
      <w:r w:rsidRPr="0007321C">
        <w:rPr>
          <w:rFonts w:ascii="Calibri" w:hAnsi="Calibri" w:cs="Calibri"/>
        </w:rPr>
        <w:tab/>
      </w:r>
      <w:r w:rsidRPr="0007321C">
        <w:rPr>
          <w:rFonts w:ascii="Calibri" w:hAnsi="Calibri" w:cs="Calibri"/>
          <w:color w:val="000000"/>
        </w:rPr>
        <w:t>2</w:t>
      </w:r>
      <w:r w:rsidRPr="0007321C">
        <w:rPr>
          <w:rFonts w:ascii="Calibri" w:hAnsi="Calibri" w:cs="Calibri"/>
        </w:rPr>
        <w:tab/>
      </w:r>
      <w:r w:rsidRPr="0007321C">
        <w:rPr>
          <w:rFonts w:ascii="Calibri" w:hAnsi="Calibri" w:cs="Calibri"/>
          <w:b/>
          <w:bCs/>
          <w:color w:val="000000"/>
        </w:rPr>
        <w:t>1211.004</w:t>
      </w:r>
      <w:r w:rsidRPr="0007321C">
        <w:rPr>
          <w:rFonts w:ascii="Calibri" w:hAnsi="Calibri" w:cs="Calibri"/>
        </w:rPr>
        <w:tab/>
      </w:r>
      <w:r w:rsidRPr="0007321C">
        <w:rPr>
          <w:rFonts w:ascii="Calibri" w:hAnsi="Calibri" w:cs="Calibri"/>
          <w:color w:val="000000"/>
        </w:rPr>
        <w:t xml:space="preserve">Επιχορήγηση  για λειτουργία 7ης Παιδικής Εξοχής </w:t>
      </w:r>
      <w:r w:rsidRPr="0007321C">
        <w:rPr>
          <w:rFonts w:ascii="Calibri" w:hAnsi="Calibri" w:cs="Calibri"/>
        </w:rPr>
        <w:tab/>
      </w:r>
      <w:r w:rsidRPr="0007321C">
        <w:rPr>
          <w:rFonts w:ascii="Calibri" w:hAnsi="Calibri" w:cs="Calibri"/>
          <w:color w:val="000000"/>
        </w:rPr>
        <w:t>2.850,00</w:t>
      </w:r>
      <w:r w:rsidRPr="0007321C">
        <w:rPr>
          <w:rFonts w:ascii="Calibri" w:hAnsi="Calibri" w:cs="Calibri"/>
        </w:rPr>
        <w:tab/>
      </w:r>
      <w:r w:rsidRPr="0007321C">
        <w:rPr>
          <w:rFonts w:ascii="Calibri" w:hAnsi="Calibri" w:cs="Calibri"/>
          <w:color w:val="000000"/>
        </w:rPr>
        <w:t>0,00</w:t>
      </w:r>
    </w:p>
    <w:p w14:paraId="7D6B4638" w14:textId="77777777" w:rsidR="0007321C" w:rsidRPr="0007321C" w:rsidRDefault="0007321C" w:rsidP="0007321C">
      <w:pPr>
        <w:tabs>
          <w:tab w:val="left" w:pos="1892"/>
        </w:tabs>
        <w:rPr>
          <w:rFonts w:ascii="Calibri" w:hAnsi="Calibri" w:cs="Calibri"/>
          <w:color w:val="000000"/>
        </w:rPr>
      </w:pPr>
      <w:r w:rsidRPr="0007321C">
        <w:rPr>
          <w:rFonts w:ascii="Calibri" w:hAnsi="Calibri" w:cs="Calibri"/>
        </w:rPr>
        <w:tab/>
      </w:r>
      <w:r w:rsidRPr="0007321C">
        <w:rPr>
          <w:rFonts w:ascii="Calibri" w:hAnsi="Calibri" w:cs="Calibri"/>
          <w:color w:val="000000"/>
        </w:rPr>
        <w:t>κατασκήνωσης Κερατέας</w:t>
      </w:r>
    </w:p>
    <w:p w14:paraId="1771D65F" w14:textId="77777777" w:rsidR="0007321C" w:rsidRPr="0007321C" w:rsidRDefault="0007321C" w:rsidP="0007321C">
      <w:pPr>
        <w:tabs>
          <w:tab w:val="center" w:pos="391"/>
          <w:tab w:val="left" w:pos="995"/>
          <w:tab w:val="left" w:pos="1892"/>
          <w:tab w:val="right" w:pos="6813"/>
          <w:tab w:val="right" w:pos="14745"/>
        </w:tabs>
        <w:spacing w:before="16"/>
        <w:rPr>
          <w:rFonts w:ascii="Calibri" w:hAnsi="Calibri" w:cs="Calibri"/>
          <w:color w:val="000000"/>
        </w:rPr>
      </w:pPr>
      <w:r w:rsidRPr="0007321C">
        <w:rPr>
          <w:rFonts w:ascii="Calibri" w:hAnsi="Calibri" w:cs="Calibri"/>
        </w:rPr>
        <w:tab/>
      </w:r>
      <w:r w:rsidRPr="0007321C">
        <w:rPr>
          <w:rFonts w:ascii="Calibri" w:hAnsi="Calibri" w:cs="Calibri"/>
          <w:color w:val="000000"/>
        </w:rPr>
        <w:t>3</w:t>
      </w:r>
      <w:r w:rsidRPr="0007321C">
        <w:rPr>
          <w:rFonts w:ascii="Calibri" w:hAnsi="Calibri" w:cs="Calibri"/>
        </w:rPr>
        <w:tab/>
      </w:r>
      <w:r w:rsidRPr="0007321C">
        <w:rPr>
          <w:rFonts w:ascii="Calibri" w:hAnsi="Calibri" w:cs="Calibri"/>
          <w:b/>
          <w:bCs/>
          <w:color w:val="000000"/>
        </w:rPr>
        <w:t>1211.011</w:t>
      </w:r>
      <w:r w:rsidRPr="0007321C">
        <w:rPr>
          <w:rFonts w:ascii="Calibri" w:hAnsi="Calibri" w:cs="Calibri"/>
        </w:rPr>
        <w:tab/>
      </w:r>
      <w:r w:rsidRPr="0007321C">
        <w:rPr>
          <w:rFonts w:ascii="Calibri" w:hAnsi="Calibri" w:cs="Calibri"/>
          <w:color w:val="000000"/>
        </w:rPr>
        <w:t xml:space="preserve">Χρηματοδότηση για τη φιλοξενία μεταναστών  </w:t>
      </w:r>
      <w:r w:rsidRPr="0007321C">
        <w:rPr>
          <w:rFonts w:ascii="Calibri" w:hAnsi="Calibri" w:cs="Calibri"/>
        </w:rPr>
        <w:tab/>
        <w:t xml:space="preserve">  </w:t>
      </w:r>
      <w:r w:rsidRPr="0007321C">
        <w:rPr>
          <w:rFonts w:ascii="Calibri" w:hAnsi="Calibri" w:cs="Calibri"/>
          <w:color w:val="000000"/>
        </w:rPr>
        <w:t>4.406,88</w:t>
      </w:r>
      <w:r w:rsidRPr="0007321C">
        <w:rPr>
          <w:rFonts w:ascii="Calibri" w:hAnsi="Calibri" w:cs="Calibri"/>
        </w:rPr>
        <w:tab/>
      </w:r>
      <w:r w:rsidRPr="0007321C">
        <w:rPr>
          <w:rFonts w:ascii="Calibri" w:hAnsi="Calibri" w:cs="Calibri"/>
          <w:color w:val="000000"/>
        </w:rPr>
        <w:t>0,00</w:t>
      </w:r>
    </w:p>
    <w:p w14:paraId="0539B017" w14:textId="77777777" w:rsidR="0007321C" w:rsidRPr="0007321C" w:rsidRDefault="0007321C" w:rsidP="0007321C">
      <w:pPr>
        <w:tabs>
          <w:tab w:val="center" w:pos="391"/>
          <w:tab w:val="left" w:pos="995"/>
          <w:tab w:val="left" w:pos="1892"/>
          <w:tab w:val="right" w:pos="6813"/>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4</w:t>
      </w:r>
      <w:r w:rsidRPr="0007321C">
        <w:rPr>
          <w:rFonts w:ascii="Calibri" w:hAnsi="Calibri" w:cs="Calibri"/>
        </w:rPr>
        <w:tab/>
      </w:r>
      <w:r w:rsidRPr="0007321C">
        <w:rPr>
          <w:rFonts w:ascii="Calibri" w:hAnsi="Calibri" w:cs="Calibri"/>
          <w:b/>
          <w:bCs/>
          <w:color w:val="000000"/>
        </w:rPr>
        <w:t>1211.012</w:t>
      </w:r>
      <w:r w:rsidRPr="0007321C">
        <w:rPr>
          <w:rFonts w:ascii="Calibri" w:hAnsi="Calibri" w:cs="Calibri"/>
        </w:rPr>
        <w:tab/>
      </w:r>
      <w:r w:rsidRPr="0007321C">
        <w:rPr>
          <w:rFonts w:ascii="Calibri" w:hAnsi="Calibri" w:cs="Calibri"/>
          <w:color w:val="000000"/>
        </w:rPr>
        <w:t xml:space="preserve">Επιχορήγηση προς κάλυψη αναγκών για την </w:t>
      </w:r>
      <w:r w:rsidRPr="0007321C">
        <w:rPr>
          <w:rFonts w:ascii="Calibri" w:hAnsi="Calibri" w:cs="Calibri"/>
        </w:rPr>
        <w:tab/>
      </w:r>
      <w:r w:rsidRPr="0007321C">
        <w:rPr>
          <w:rFonts w:ascii="Calibri" w:hAnsi="Calibri" w:cs="Calibri"/>
          <w:color w:val="000000"/>
        </w:rPr>
        <w:t>141.000,00</w:t>
      </w:r>
      <w:r w:rsidRPr="0007321C">
        <w:rPr>
          <w:rFonts w:ascii="Calibri" w:hAnsi="Calibri" w:cs="Calibri"/>
        </w:rPr>
        <w:tab/>
      </w:r>
      <w:r w:rsidRPr="0007321C">
        <w:rPr>
          <w:rFonts w:ascii="Calibri" w:hAnsi="Calibri" w:cs="Calibri"/>
          <w:color w:val="000000"/>
        </w:rPr>
        <w:t>0,00</w:t>
      </w:r>
    </w:p>
    <w:p w14:paraId="112510F7" w14:textId="77777777" w:rsidR="0007321C" w:rsidRPr="0007321C" w:rsidRDefault="0007321C" w:rsidP="0007321C">
      <w:pPr>
        <w:tabs>
          <w:tab w:val="left" w:pos="1892"/>
        </w:tabs>
        <w:rPr>
          <w:rFonts w:ascii="Calibri" w:hAnsi="Calibri" w:cs="Calibri"/>
          <w:color w:val="000000"/>
        </w:rPr>
      </w:pPr>
      <w:r w:rsidRPr="0007321C">
        <w:rPr>
          <w:rFonts w:ascii="Calibri" w:hAnsi="Calibri" w:cs="Calibri"/>
        </w:rPr>
        <w:tab/>
      </w:r>
      <w:r w:rsidRPr="0007321C">
        <w:rPr>
          <w:rFonts w:ascii="Calibri" w:hAnsi="Calibri" w:cs="Calibri"/>
          <w:color w:val="000000"/>
        </w:rPr>
        <w:t>αποφυγή της διάδοσης του κορονοϊού COVID-19</w:t>
      </w:r>
    </w:p>
    <w:p w14:paraId="56088675" w14:textId="77777777" w:rsidR="0007321C" w:rsidRPr="0007321C" w:rsidRDefault="0007321C" w:rsidP="0007321C">
      <w:pPr>
        <w:tabs>
          <w:tab w:val="center" w:pos="391"/>
          <w:tab w:val="left" w:pos="995"/>
          <w:tab w:val="left" w:pos="1892"/>
          <w:tab w:val="right" w:pos="6813"/>
          <w:tab w:val="right" w:pos="14745"/>
        </w:tabs>
        <w:spacing w:before="16"/>
        <w:rPr>
          <w:rFonts w:ascii="Calibri" w:hAnsi="Calibri" w:cs="Calibri"/>
          <w:color w:val="000000"/>
        </w:rPr>
      </w:pPr>
      <w:r w:rsidRPr="0007321C">
        <w:rPr>
          <w:rFonts w:ascii="Calibri" w:hAnsi="Calibri" w:cs="Calibri"/>
        </w:rPr>
        <w:tab/>
      </w:r>
      <w:r w:rsidRPr="0007321C">
        <w:rPr>
          <w:rFonts w:ascii="Calibri" w:hAnsi="Calibri" w:cs="Calibri"/>
          <w:color w:val="000000"/>
        </w:rPr>
        <w:t>5</w:t>
      </w:r>
      <w:r w:rsidRPr="0007321C">
        <w:rPr>
          <w:rFonts w:ascii="Calibri" w:hAnsi="Calibri" w:cs="Calibri"/>
        </w:rPr>
        <w:tab/>
      </w:r>
      <w:r w:rsidRPr="0007321C">
        <w:rPr>
          <w:rFonts w:ascii="Calibri" w:hAnsi="Calibri" w:cs="Calibri"/>
          <w:b/>
          <w:bCs/>
          <w:color w:val="000000"/>
        </w:rPr>
        <w:t>1211.013</w:t>
      </w:r>
      <w:r w:rsidRPr="0007321C">
        <w:rPr>
          <w:rFonts w:ascii="Calibri" w:hAnsi="Calibri" w:cs="Calibri"/>
        </w:rPr>
        <w:tab/>
      </w:r>
      <w:r w:rsidRPr="0007321C">
        <w:rPr>
          <w:rFonts w:ascii="Calibri" w:hAnsi="Calibri" w:cs="Calibri"/>
          <w:color w:val="000000"/>
        </w:rPr>
        <w:t xml:space="preserve">Επιχ/ση για κάλυψη  μισθοδοσίας προσωπικού  </w:t>
      </w:r>
      <w:r w:rsidRPr="0007321C">
        <w:rPr>
          <w:rFonts w:ascii="Calibri" w:hAnsi="Calibri" w:cs="Calibri"/>
        </w:rPr>
        <w:tab/>
      </w:r>
      <w:r w:rsidRPr="0007321C">
        <w:rPr>
          <w:rFonts w:ascii="Calibri" w:hAnsi="Calibri" w:cs="Calibri"/>
          <w:color w:val="000000"/>
        </w:rPr>
        <w:t>50.000,00</w:t>
      </w:r>
      <w:r w:rsidRPr="0007321C">
        <w:rPr>
          <w:rFonts w:ascii="Calibri" w:hAnsi="Calibri" w:cs="Calibri"/>
        </w:rPr>
        <w:tab/>
      </w:r>
      <w:r w:rsidRPr="0007321C">
        <w:rPr>
          <w:rFonts w:ascii="Calibri" w:hAnsi="Calibri" w:cs="Calibri"/>
          <w:color w:val="000000"/>
        </w:rPr>
        <w:t>0,00</w:t>
      </w:r>
    </w:p>
    <w:p w14:paraId="201B0F39" w14:textId="77777777" w:rsidR="0007321C" w:rsidRPr="0007321C" w:rsidRDefault="0007321C" w:rsidP="0007321C">
      <w:pPr>
        <w:tabs>
          <w:tab w:val="left" w:pos="1892"/>
        </w:tabs>
        <w:rPr>
          <w:rFonts w:ascii="Calibri" w:hAnsi="Calibri" w:cs="Calibri"/>
          <w:color w:val="000000"/>
        </w:rPr>
      </w:pPr>
      <w:r w:rsidRPr="0007321C">
        <w:rPr>
          <w:rFonts w:ascii="Calibri" w:hAnsi="Calibri" w:cs="Calibri"/>
        </w:rPr>
        <w:tab/>
      </w:r>
      <w:r w:rsidRPr="0007321C">
        <w:rPr>
          <w:rFonts w:ascii="Calibri" w:hAnsi="Calibri" w:cs="Calibri"/>
          <w:color w:val="000000"/>
        </w:rPr>
        <w:t>καθαριότητας σχολ.μονάδων</w:t>
      </w:r>
    </w:p>
    <w:p w14:paraId="4923B395" w14:textId="77777777" w:rsidR="0007321C" w:rsidRPr="0007321C" w:rsidRDefault="0007321C" w:rsidP="0007321C">
      <w:pPr>
        <w:tabs>
          <w:tab w:val="center" w:pos="391"/>
          <w:tab w:val="left" w:pos="995"/>
          <w:tab w:val="left" w:pos="1892"/>
          <w:tab w:val="right" w:pos="6813"/>
          <w:tab w:val="right" w:pos="14745"/>
        </w:tabs>
        <w:spacing w:before="16"/>
        <w:rPr>
          <w:rFonts w:ascii="Calibri" w:hAnsi="Calibri" w:cs="Calibri"/>
          <w:color w:val="000000"/>
        </w:rPr>
      </w:pPr>
      <w:r w:rsidRPr="0007321C">
        <w:rPr>
          <w:rFonts w:ascii="Calibri" w:hAnsi="Calibri" w:cs="Calibri"/>
        </w:rPr>
        <w:tab/>
      </w:r>
      <w:r w:rsidRPr="0007321C">
        <w:rPr>
          <w:rFonts w:ascii="Calibri" w:hAnsi="Calibri" w:cs="Calibri"/>
          <w:color w:val="000000"/>
        </w:rPr>
        <w:t>6</w:t>
      </w:r>
      <w:r w:rsidRPr="0007321C">
        <w:rPr>
          <w:rFonts w:ascii="Calibri" w:hAnsi="Calibri" w:cs="Calibri"/>
        </w:rPr>
        <w:tab/>
      </w:r>
      <w:r w:rsidRPr="0007321C">
        <w:rPr>
          <w:rFonts w:ascii="Calibri" w:hAnsi="Calibri" w:cs="Calibri"/>
          <w:b/>
          <w:bCs/>
          <w:color w:val="000000"/>
        </w:rPr>
        <w:t>1219.006</w:t>
      </w:r>
      <w:r w:rsidRPr="0007321C">
        <w:rPr>
          <w:rFonts w:ascii="Calibri" w:hAnsi="Calibri" w:cs="Calibri"/>
        </w:rPr>
        <w:tab/>
      </w:r>
      <w:r w:rsidRPr="0007321C">
        <w:rPr>
          <w:rFonts w:ascii="Calibri" w:hAnsi="Calibri" w:cs="Calibri"/>
          <w:color w:val="000000"/>
        </w:rPr>
        <w:t xml:space="preserve">Χρηματ.για την αντιμετώπιση ζημιών και </w:t>
      </w:r>
      <w:r w:rsidRPr="0007321C">
        <w:rPr>
          <w:rFonts w:ascii="Calibri" w:hAnsi="Calibri" w:cs="Calibri"/>
        </w:rPr>
        <w:tab/>
      </w:r>
      <w:r w:rsidRPr="0007321C">
        <w:rPr>
          <w:rFonts w:ascii="Calibri" w:hAnsi="Calibri" w:cs="Calibri"/>
          <w:color w:val="000000"/>
        </w:rPr>
        <w:t>200.000,00</w:t>
      </w:r>
      <w:r w:rsidRPr="0007321C">
        <w:rPr>
          <w:rFonts w:ascii="Calibri" w:hAnsi="Calibri" w:cs="Calibri"/>
        </w:rPr>
        <w:tab/>
      </w:r>
      <w:r w:rsidRPr="0007321C">
        <w:rPr>
          <w:rFonts w:ascii="Calibri" w:hAnsi="Calibri" w:cs="Calibri"/>
          <w:color w:val="000000"/>
        </w:rPr>
        <w:t>0,00</w:t>
      </w:r>
    </w:p>
    <w:p w14:paraId="79AD259B" w14:textId="77777777" w:rsidR="0007321C" w:rsidRPr="0007321C" w:rsidRDefault="0007321C" w:rsidP="0007321C">
      <w:pPr>
        <w:tabs>
          <w:tab w:val="left" w:pos="1892"/>
        </w:tabs>
        <w:rPr>
          <w:rFonts w:ascii="Calibri" w:hAnsi="Calibri" w:cs="Calibri"/>
          <w:color w:val="000000"/>
        </w:rPr>
      </w:pPr>
      <w:r w:rsidRPr="0007321C">
        <w:rPr>
          <w:rFonts w:ascii="Calibri" w:hAnsi="Calibri" w:cs="Calibri"/>
        </w:rPr>
        <w:tab/>
      </w:r>
      <w:r w:rsidRPr="0007321C">
        <w:rPr>
          <w:rFonts w:ascii="Calibri" w:hAnsi="Calibri" w:cs="Calibri"/>
          <w:color w:val="000000"/>
        </w:rPr>
        <w:t>καταστροφών που προκαλούνται από θεομηνίες</w:t>
      </w:r>
    </w:p>
    <w:p w14:paraId="02889A48" w14:textId="77777777" w:rsidR="0007321C" w:rsidRPr="0007321C" w:rsidRDefault="0007321C" w:rsidP="0007321C">
      <w:pPr>
        <w:tabs>
          <w:tab w:val="center" w:pos="391"/>
          <w:tab w:val="left" w:pos="995"/>
          <w:tab w:val="left" w:pos="1892"/>
          <w:tab w:val="right" w:pos="6813"/>
          <w:tab w:val="right" w:pos="14745"/>
        </w:tabs>
        <w:spacing w:before="16"/>
        <w:rPr>
          <w:rFonts w:ascii="Calibri" w:hAnsi="Calibri" w:cs="Calibri"/>
          <w:color w:val="000000"/>
        </w:rPr>
      </w:pPr>
      <w:r w:rsidRPr="0007321C">
        <w:rPr>
          <w:rFonts w:ascii="Calibri" w:hAnsi="Calibri" w:cs="Calibri"/>
        </w:rPr>
        <w:tab/>
      </w:r>
      <w:r w:rsidRPr="0007321C">
        <w:rPr>
          <w:rFonts w:ascii="Calibri" w:hAnsi="Calibri" w:cs="Calibri"/>
          <w:color w:val="000000"/>
        </w:rPr>
        <w:t>7</w:t>
      </w:r>
      <w:r w:rsidRPr="0007321C">
        <w:rPr>
          <w:rFonts w:ascii="Calibri" w:hAnsi="Calibri" w:cs="Calibri"/>
        </w:rPr>
        <w:tab/>
      </w:r>
      <w:r w:rsidRPr="0007321C">
        <w:rPr>
          <w:rFonts w:ascii="Calibri" w:hAnsi="Calibri" w:cs="Calibri"/>
          <w:b/>
          <w:bCs/>
          <w:color w:val="000000"/>
        </w:rPr>
        <w:t>1327.002</w:t>
      </w:r>
      <w:r w:rsidRPr="0007321C">
        <w:rPr>
          <w:rFonts w:ascii="Calibri" w:hAnsi="Calibri" w:cs="Calibri"/>
        </w:rPr>
        <w:tab/>
      </w:r>
      <w:r w:rsidRPr="0007321C">
        <w:rPr>
          <w:rFonts w:ascii="Calibri" w:hAnsi="Calibri" w:cs="Calibri"/>
          <w:color w:val="000000"/>
        </w:rPr>
        <w:t xml:space="preserve">Χρημ.απο το Ταμείο Αλληλ.για  Ανάπλαση </w:t>
      </w:r>
      <w:r w:rsidRPr="0007321C">
        <w:rPr>
          <w:rFonts w:ascii="Calibri" w:hAnsi="Calibri" w:cs="Calibri"/>
        </w:rPr>
        <w:tab/>
      </w:r>
      <w:r w:rsidRPr="0007321C">
        <w:rPr>
          <w:rFonts w:ascii="Calibri" w:hAnsi="Calibri" w:cs="Calibri"/>
          <w:color w:val="000000"/>
        </w:rPr>
        <w:t>80.000,00</w:t>
      </w:r>
      <w:r w:rsidRPr="0007321C">
        <w:rPr>
          <w:rFonts w:ascii="Calibri" w:hAnsi="Calibri" w:cs="Calibri"/>
        </w:rPr>
        <w:tab/>
      </w:r>
      <w:r w:rsidRPr="0007321C">
        <w:rPr>
          <w:rFonts w:ascii="Calibri" w:hAnsi="Calibri" w:cs="Calibri"/>
          <w:color w:val="000000"/>
        </w:rPr>
        <w:t>0,00</w:t>
      </w:r>
    </w:p>
    <w:p w14:paraId="4D937015" w14:textId="77777777" w:rsidR="0007321C" w:rsidRPr="0007321C" w:rsidRDefault="0007321C" w:rsidP="0007321C">
      <w:pPr>
        <w:tabs>
          <w:tab w:val="left" w:pos="1892"/>
        </w:tabs>
        <w:rPr>
          <w:rFonts w:ascii="Calibri" w:hAnsi="Calibri" w:cs="Calibri"/>
          <w:color w:val="000000"/>
        </w:rPr>
      </w:pPr>
      <w:r w:rsidRPr="0007321C">
        <w:rPr>
          <w:rFonts w:ascii="Calibri" w:hAnsi="Calibri" w:cs="Calibri"/>
        </w:rPr>
        <w:tab/>
      </w:r>
      <w:r w:rsidRPr="0007321C">
        <w:rPr>
          <w:rFonts w:ascii="Calibri" w:hAnsi="Calibri" w:cs="Calibri"/>
          <w:color w:val="000000"/>
        </w:rPr>
        <w:t>πεζοδρομίων εξυπηρέτησης δομής μεταναστών</w:t>
      </w:r>
    </w:p>
    <w:p w14:paraId="2C3FAAC0" w14:textId="77777777" w:rsidR="0007321C" w:rsidRPr="0007321C" w:rsidRDefault="0007321C" w:rsidP="0007321C">
      <w:pPr>
        <w:tabs>
          <w:tab w:val="center" w:pos="391"/>
          <w:tab w:val="left" w:pos="995"/>
          <w:tab w:val="left" w:pos="1892"/>
          <w:tab w:val="right" w:pos="6813"/>
          <w:tab w:val="right" w:pos="14745"/>
        </w:tabs>
        <w:spacing w:before="16"/>
        <w:rPr>
          <w:rFonts w:ascii="Calibri" w:hAnsi="Calibri" w:cs="Calibri"/>
          <w:color w:val="000000"/>
        </w:rPr>
      </w:pPr>
      <w:r w:rsidRPr="0007321C">
        <w:rPr>
          <w:rFonts w:ascii="Calibri" w:hAnsi="Calibri" w:cs="Calibri"/>
        </w:rPr>
        <w:tab/>
      </w:r>
      <w:r w:rsidRPr="0007321C">
        <w:rPr>
          <w:rFonts w:ascii="Calibri" w:hAnsi="Calibri" w:cs="Calibri"/>
          <w:color w:val="000000"/>
        </w:rPr>
        <w:t>8</w:t>
      </w:r>
      <w:r w:rsidRPr="0007321C">
        <w:rPr>
          <w:rFonts w:ascii="Calibri" w:hAnsi="Calibri" w:cs="Calibri"/>
        </w:rPr>
        <w:tab/>
      </w:r>
      <w:r w:rsidRPr="0007321C">
        <w:rPr>
          <w:rFonts w:ascii="Calibri" w:hAnsi="Calibri" w:cs="Calibri"/>
          <w:b/>
          <w:bCs/>
          <w:color w:val="000000"/>
        </w:rPr>
        <w:t>2119.001</w:t>
      </w:r>
      <w:r w:rsidRPr="0007321C">
        <w:rPr>
          <w:rFonts w:ascii="Calibri" w:hAnsi="Calibri" w:cs="Calibri"/>
        </w:rPr>
        <w:tab/>
      </w:r>
      <w:r w:rsidRPr="0007321C">
        <w:rPr>
          <w:rFonts w:ascii="Calibri" w:hAnsi="Calibri" w:cs="Calibri"/>
          <w:color w:val="000000"/>
        </w:rPr>
        <w:t>Φόρος ηλεκτροδοτούμενων χώρων</w:t>
      </w:r>
      <w:r w:rsidRPr="0007321C">
        <w:rPr>
          <w:rFonts w:ascii="Calibri" w:hAnsi="Calibri" w:cs="Calibri"/>
        </w:rPr>
        <w:tab/>
      </w:r>
      <w:r w:rsidRPr="0007321C">
        <w:rPr>
          <w:rFonts w:ascii="Calibri" w:hAnsi="Calibri" w:cs="Calibri"/>
          <w:color w:val="000000"/>
        </w:rPr>
        <w:t>15.000,00</w:t>
      </w:r>
      <w:r w:rsidRPr="0007321C">
        <w:rPr>
          <w:rFonts w:ascii="Calibri" w:hAnsi="Calibri" w:cs="Calibri"/>
        </w:rPr>
        <w:tab/>
      </w:r>
      <w:r w:rsidRPr="0007321C">
        <w:rPr>
          <w:rFonts w:ascii="Calibri" w:hAnsi="Calibri" w:cs="Calibri"/>
          <w:color w:val="000000"/>
        </w:rPr>
        <w:t>0,00</w:t>
      </w:r>
    </w:p>
    <w:p w14:paraId="21865F6B" w14:textId="77777777" w:rsidR="0007321C" w:rsidRPr="0007321C" w:rsidRDefault="0007321C" w:rsidP="0007321C">
      <w:pPr>
        <w:tabs>
          <w:tab w:val="center" w:pos="391"/>
          <w:tab w:val="left" w:pos="995"/>
          <w:tab w:val="left" w:pos="1892"/>
          <w:tab w:val="right" w:pos="6813"/>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9</w:t>
      </w:r>
      <w:r w:rsidRPr="0007321C">
        <w:rPr>
          <w:rFonts w:ascii="Calibri" w:hAnsi="Calibri" w:cs="Calibri"/>
        </w:rPr>
        <w:tab/>
      </w:r>
      <w:r w:rsidRPr="0007321C">
        <w:rPr>
          <w:rFonts w:ascii="Calibri" w:hAnsi="Calibri" w:cs="Calibri"/>
          <w:b/>
          <w:bCs/>
          <w:color w:val="000000"/>
        </w:rPr>
        <w:t>2119.003</w:t>
      </w:r>
      <w:r w:rsidRPr="0007321C">
        <w:rPr>
          <w:rFonts w:ascii="Calibri" w:hAnsi="Calibri" w:cs="Calibri"/>
        </w:rPr>
        <w:tab/>
      </w:r>
      <w:r w:rsidRPr="0007321C">
        <w:rPr>
          <w:rFonts w:ascii="Calibri" w:hAnsi="Calibri" w:cs="Calibri"/>
          <w:color w:val="000000"/>
        </w:rPr>
        <w:t>Τακτικά έσοδα από τέλη πεζοδρομίων</w:t>
      </w:r>
      <w:r w:rsidRPr="0007321C">
        <w:rPr>
          <w:rFonts w:ascii="Calibri" w:hAnsi="Calibri" w:cs="Calibri"/>
        </w:rPr>
        <w:tab/>
      </w:r>
      <w:r w:rsidRPr="0007321C">
        <w:rPr>
          <w:rFonts w:ascii="Calibri" w:hAnsi="Calibri" w:cs="Calibri"/>
          <w:color w:val="000000"/>
        </w:rPr>
        <w:t>1.000,00</w:t>
      </w:r>
      <w:r w:rsidRPr="0007321C">
        <w:rPr>
          <w:rFonts w:ascii="Calibri" w:hAnsi="Calibri" w:cs="Calibri"/>
        </w:rPr>
        <w:tab/>
      </w:r>
      <w:r w:rsidRPr="0007321C">
        <w:rPr>
          <w:rFonts w:ascii="Calibri" w:hAnsi="Calibri" w:cs="Calibri"/>
          <w:color w:val="000000"/>
        </w:rPr>
        <w:t>0,00</w:t>
      </w:r>
    </w:p>
    <w:p w14:paraId="3B075347" w14:textId="77777777" w:rsidR="0007321C" w:rsidRPr="0007321C" w:rsidRDefault="0007321C" w:rsidP="0007321C">
      <w:pPr>
        <w:tabs>
          <w:tab w:val="center" w:pos="391"/>
          <w:tab w:val="left" w:pos="995"/>
          <w:tab w:val="left" w:pos="1892"/>
          <w:tab w:val="right" w:pos="6813"/>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10</w:t>
      </w:r>
      <w:r w:rsidRPr="0007321C">
        <w:rPr>
          <w:rFonts w:ascii="Calibri" w:hAnsi="Calibri" w:cs="Calibri"/>
        </w:rPr>
        <w:tab/>
      </w:r>
      <w:r w:rsidRPr="0007321C">
        <w:rPr>
          <w:rFonts w:ascii="Calibri" w:hAnsi="Calibri" w:cs="Calibri"/>
          <w:b/>
          <w:bCs/>
          <w:color w:val="000000"/>
        </w:rPr>
        <w:t>2119.006</w:t>
      </w:r>
      <w:r w:rsidRPr="0007321C">
        <w:rPr>
          <w:rFonts w:ascii="Calibri" w:hAnsi="Calibri" w:cs="Calibri"/>
        </w:rPr>
        <w:tab/>
      </w:r>
      <w:r w:rsidRPr="0007321C">
        <w:rPr>
          <w:rFonts w:ascii="Calibri" w:hAnsi="Calibri" w:cs="Calibri"/>
          <w:color w:val="000000"/>
        </w:rPr>
        <w:t>Έσοδα από παράταση χρόνου ταφής</w:t>
      </w:r>
      <w:r w:rsidRPr="0007321C">
        <w:rPr>
          <w:rFonts w:ascii="Calibri" w:hAnsi="Calibri" w:cs="Calibri"/>
        </w:rPr>
        <w:tab/>
      </w:r>
      <w:r w:rsidRPr="0007321C">
        <w:rPr>
          <w:rFonts w:ascii="Calibri" w:hAnsi="Calibri" w:cs="Calibri"/>
          <w:color w:val="000000"/>
        </w:rPr>
        <w:t>500,00</w:t>
      </w:r>
      <w:r w:rsidRPr="0007321C">
        <w:rPr>
          <w:rFonts w:ascii="Calibri" w:hAnsi="Calibri" w:cs="Calibri"/>
        </w:rPr>
        <w:tab/>
      </w:r>
      <w:r w:rsidRPr="0007321C">
        <w:rPr>
          <w:rFonts w:ascii="Calibri" w:hAnsi="Calibri" w:cs="Calibri"/>
          <w:color w:val="000000"/>
        </w:rPr>
        <w:t>0,00</w:t>
      </w:r>
    </w:p>
    <w:p w14:paraId="2312A89B" w14:textId="77777777" w:rsidR="0007321C" w:rsidRPr="0007321C" w:rsidRDefault="0007321C" w:rsidP="0007321C">
      <w:pPr>
        <w:tabs>
          <w:tab w:val="center" w:pos="391"/>
          <w:tab w:val="left" w:pos="995"/>
          <w:tab w:val="left" w:pos="1892"/>
          <w:tab w:val="right" w:pos="6813"/>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11</w:t>
      </w:r>
      <w:r w:rsidRPr="0007321C">
        <w:rPr>
          <w:rFonts w:ascii="Calibri" w:hAnsi="Calibri" w:cs="Calibri"/>
        </w:rPr>
        <w:tab/>
      </w:r>
      <w:r w:rsidRPr="0007321C">
        <w:rPr>
          <w:rFonts w:ascii="Calibri" w:hAnsi="Calibri" w:cs="Calibri"/>
          <w:b/>
          <w:bCs/>
          <w:color w:val="000000"/>
        </w:rPr>
        <w:t>2211.002</w:t>
      </w:r>
      <w:r w:rsidRPr="0007321C">
        <w:rPr>
          <w:rFonts w:ascii="Calibri" w:hAnsi="Calibri" w:cs="Calibri"/>
        </w:rPr>
        <w:tab/>
      </w:r>
      <w:r w:rsidRPr="0007321C">
        <w:rPr>
          <w:rFonts w:ascii="Calibri" w:hAnsi="Calibri" w:cs="Calibri"/>
          <w:color w:val="000000"/>
        </w:rPr>
        <w:t>Έσοδα από πρόστιμα</w:t>
      </w:r>
      <w:r w:rsidRPr="0007321C">
        <w:rPr>
          <w:rFonts w:ascii="Calibri" w:hAnsi="Calibri" w:cs="Calibri"/>
        </w:rPr>
        <w:tab/>
      </w:r>
      <w:r w:rsidRPr="0007321C">
        <w:rPr>
          <w:rFonts w:ascii="Calibri" w:hAnsi="Calibri" w:cs="Calibri"/>
          <w:color w:val="000000"/>
        </w:rPr>
        <w:t>1.700,00</w:t>
      </w:r>
      <w:r w:rsidRPr="0007321C">
        <w:rPr>
          <w:rFonts w:ascii="Calibri" w:hAnsi="Calibri" w:cs="Calibri"/>
        </w:rPr>
        <w:tab/>
      </w:r>
      <w:r w:rsidRPr="0007321C">
        <w:rPr>
          <w:rFonts w:ascii="Calibri" w:hAnsi="Calibri" w:cs="Calibri"/>
          <w:color w:val="000000"/>
        </w:rPr>
        <w:t>0,00</w:t>
      </w:r>
    </w:p>
    <w:p w14:paraId="1DDB05AC" w14:textId="77777777" w:rsidR="0007321C" w:rsidRPr="0007321C" w:rsidRDefault="0007321C" w:rsidP="0007321C">
      <w:pPr>
        <w:tabs>
          <w:tab w:val="center" w:pos="391"/>
          <w:tab w:val="left" w:pos="995"/>
          <w:tab w:val="left" w:pos="1892"/>
          <w:tab w:val="right" w:pos="6813"/>
          <w:tab w:val="right" w:pos="14745"/>
        </w:tabs>
        <w:spacing w:before="180"/>
        <w:rPr>
          <w:rFonts w:ascii="Calibri" w:hAnsi="Calibri" w:cs="Calibri"/>
          <w:color w:val="000000"/>
        </w:rPr>
      </w:pPr>
      <w:r w:rsidRPr="0007321C">
        <w:rPr>
          <w:rFonts w:ascii="Calibri" w:hAnsi="Calibri" w:cs="Calibri"/>
        </w:rPr>
        <w:lastRenderedPageBreak/>
        <w:tab/>
      </w:r>
      <w:r w:rsidRPr="0007321C">
        <w:rPr>
          <w:rFonts w:ascii="Calibri" w:hAnsi="Calibri" w:cs="Calibri"/>
          <w:color w:val="000000"/>
        </w:rPr>
        <w:t>12</w:t>
      </w:r>
      <w:r w:rsidRPr="0007321C">
        <w:rPr>
          <w:rFonts w:ascii="Calibri" w:hAnsi="Calibri" w:cs="Calibri"/>
        </w:rPr>
        <w:tab/>
      </w:r>
      <w:r w:rsidRPr="0007321C">
        <w:rPr>
          <w:rFonts w:ascii="Calibri" w:hAnsi="Calibri" w:cs="Calibri"/>
          <w:b/>
          <w:bCs/>
          <w:color w:val="000000"/>
        </w:rPr>
        <w:t>3123.002</w:t>
      </w:r>
      <w:r w:rsidRPr="0007321C">
        <w:rPr>
          <w:rFonts w:ascii="Calibri" w:hAnsi="Calibri" w:cs="Calibri"/>
        </w:rPr>
        <w:tab/>
      </w:r>
      <w:r w:rsidRPr="0007321C">
        <w:rPr>
          <w:rFonts w:ascii="Calibri" w:hAnsi="Calibri" w:cs="Calibri"/>
          <w:color w:val="000000"/>
        </w:rPr>
        <w:t xml:space="preserve">Αγροτική Οδοποιία ΑΤ05 Δήμου Λαυρεωτικής </w:t>
      </w:r>
      <w:r w:rsidRPr="0007321C">
        <w:rPr>
          <w:rFonts w:ascii="Calibri" w:hAnsi="Calibri" w:cs="Calibri"/>
        </w:rPr>
        <w:tab/>
      </w:r>
      <w:r w:rsidRPr="0007321C">
        <w:rPr>
          <w:rFonts w:ascii="Calibri" w:hAnsi="Calibri" w:cs="Calibri"/>
          <w:color w:val="000000"/>
        </w:rPr>
        <w:t>9.499.162,29</w:t>
      </w:r>
      <w:r w:rsidRPr="0007321C">
        <w:rPr>
          <w:rFonts w:ascii="Calibri" w:hAnsi="Calibri" w:cs="Calibri"/>
        </w:rPr>
        <w:tab/>
      </w:r>
      <w:r w:rsidRPr="0007321C">
        <w:rPr>
          <w:rFonts w:ascii="Calibri" w:hAnsi="Calibri" w:cs="Calibri"/>
          <w:color w:val="000000"/>
        </w:rPr>
        <w:t>0,00</w:t>
      </w:r>
    </w:p>
    <w:p w14:paraId="76755645" w14:textId="77777777" w:rsidR="0007321C" w:rsidRPr="0007321C" w:rsidRDefault="0007321C" w:rsidP="0007321C">
      <w:pPr>
        <w:tabs>
          <w:tab w:val="left" w:pos="1892"/>
        </w:tabs>
        <w:rPr>
          <w:rFonts w:ascii="Calibri" w:hAnsi="Calibri" w:cs="Calibri"/>
          <w:color w:val="000000"/>
        </w:rPr>
      </w:pPr>
      <w:r w:rsidRPr="0007321C">
        <w:rPr>
          <w:rFonts w:ascii="Calibri" w:hAnsi="Calibri" w:cs="Calibri"/>
        </w:rPr>
        <w:tab/>
      </w:r>
      <w:r w:rsidRPr="0007321C">
        <w:rPr>
          <w:rFonts w:ascii="Calibri" w:hAnsi="Calibri" w:cs="Calibri"/>
          <w:color w:val="000000"/>
        </w:rPr>
        <w:t>Επενδυτικά δάνεια Αντώνης Τρίτσης</w:t>
      </w:r>
    </w:p>
    <w:p w14:paraId="0E7B9D84" w14:textId="77777777" w:rsidR="0007321C" w:rsidRPr="0007321C" w:rsidRDefault="0007321C" w:rsidP="0007321C">
      <w:pPr>
        <w:tabs>
          <w:tab w:val="center" w:pos="391"/>
          <w:tab w:val="left" w:pos="995"/>
          <w:tab w:val="left" w:pos="1892"/>
          <w:tab w:val="right" w:pos="6813"/>
          <w:tab w:val="right" w:pos="14745"/>
        </w:tabs>
        <w:spacing w:before="16"/>
        <w:rPr>
          <w:rFonts w:ascii="Calibri" w:hAnsi="Calibri" w:cs="Calibri"/>
          <w:color w:val="000000"/>
        </w:rPr>
      </w:pPr>
      <w:r w:rsidRPr="0007321C">
        <w:rPr>
          <w:rFonts w:ascii="Calibri" w:hAnsi="Calibri" w:cs="Calibri"/>
        </w:rPr>
        <w:tab/>
      </w:r>
      <w:r w:rsidRPr="0007321C">
        <w:rPr>
          <w:rFonts w:ascii="Calibri" w:hAnsi="Calibri" w:cs="Calibri"/>
          <w:color w:val="000000"/>
        </w:rPr>
        <w:t>13</w:t>
      </w:r>
      <w:r w:rsidRPr="0007321C">
        <w:rPr>
          <w:rFonts w:ascii="Calibri" w:hAnsi="Calibri" w:cs="Calibri"/>
        </w:rPr>
        <w:tab/>
      </w:r>
      <w:r w:rsidRPr="0007321C">
        <w:rPr>
          <w:rFonts w:ascii="Calibri" w:hAnsi="Calibri" w:cs="Calibri"/>
          <w:b/>
          <w:bCs/>
          <w:color w:val="000000"/>
        </w:rPr>
        <w:t>4123.001</w:t>
      </w:r>
      <w:r w:rsidRPr="0007321C">
        <w:rPr>
          <w:rFonts w:ascii="Calibri" w:hAnsi="Calibri" w:cs="Calibri"/>
        </w:rPr>
        <w:tab/>
      </w:r>
      <w:r w:rsidRPr="0007321C">
        <w:rPr>
          <w:rFonts w:ascii="Calibri" w:hAnsi="Calibri" w:cs="Calibri"/>
          <w:color w:val="000000"/>
        </w:rPr>
        <w:t>Φόρος προμηθ.εργολ.ελ.επαγγελματίων</w:t>
      </w:r>
      <w:r w:rsidRPr="0007321C">
        <w:rPr>
          <w:rFonts w:ascii="Calibri" w:hAnsi="Calibri" w:cs="Calibri"/>
        </w:rPr>
        <w:tab/>
      </w:r>
      <w:r w:rsidRPr="0007321C">
        <w:rPr>
          <w:rFonts w:ascii="Calibri" w:hAnsi="Calibri" w:cs="Calibri"/>
          <w:color w:val="000000"/>
        </w:rPr>
        <w:t>30.000,00</w:t>
      </w:r>
      <w:r w:rsidRPr="0007321C">
        <w:rPr>
          <w:rFonts w:ascii="Calibri" w:hAnsi="Calibri" w:cs="Calibri"/>
        </w:rPr>
        <w:tab/>
      </w:r>
      <w:r w:rsidRPr="0007321C">
        <w:rPr>
          <w:rFonts w:ascii="Calibri" w:hAnsi="Calibri" w:cs="Calibri"/>
          <w:color w:val="000000"/>
        </w:rPr>
        <w:t>0,00</w:t>
      </w:r>
    </w:p>
    <w:p w14:paraId="37567B97" w14:textId="77777777" w:rsidR="0007321C" w:rsidRPr="0007321C" w:rsidRDefault="0007321C" w:rsidP="0007321C">
      <w:pPr>
        <w:tabs>
          <w:tab w:val="center" w:pos="391"/>
          <w:tab w:val="left" w:pos="995"/>
          <w:tab w:val="left" w:pos="1892"/>
          <w:tab w:val="right" w:pos="6813"/>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14</w:t>
      </w:r>
      <w:r w:rsidRPr="0007321C">
        <w:rPr>
          <w:rFonts w:ascii="Calibri" w:hAnsi="Calibri" w:cs="Calibri"/>
        </w:rPr>
        <w:tab/>
      </w:r>
      <w:r w:rsidRPr="0007321C">
        <w:rPr>
          <w:rFonts w:ascii="Calibri" w:hAnsi="Calibri" w:cs="Calibri"/>
          <w:b/>
          <w:bCs/>
          <w:color w:val="000000"/>
        </w:rPr>
        <w:t>4142.001</w:t>
      </w:r>
      <w:r w:rsidRPr="0007321C">
        <w:rPr>
          <w:rFonts w:ascii="Calibri" w:hAnsi="Calibri" w:cs="Calibri"/>
        </w:rPr>
        <w:tab/>
      </w:r>
      <w:r w:rsidRPr="0007321C">
        <w:rPr>
          <w:rFonts w:ascii="Calibri" w:hAnsi="Calibri" w:cs="Calibri"/>
          <w:color w:val="000000"/>
        </w:rPr>
        <w:t>Κρατήσεις από περικ.υπαλλήλων που απεργούν</w:t>
      </w:r>
      <w:r w:rsidRPr="0007321C">
        <w:rPr>
          <w:rFonts w:ascii="Calibri" w:hAnsi="Calibri" w:cs="Calibri"/>
        </w:rPr>
        <w:tab/>
      </w:r>
      <w:r w:rsidRPr="0007321C">
        <w:rPr>
          <w:rFonts w:ascii="Calibri" w:hAnsi="Calibri" w:cs="Calibri"/>
          <w:color w:val="000000"/>
        </w:rPr>
        <w:t>4.000,00</w:t>
      </w:r>
      <w:r w:rsidRPr="0007321C">
        <w:rPr>
          <w:rFonts w:ascii="Calibri" w:hAnsi="Calibri" w:cs="Calibri"/>
        </w:rPr>
        <w:tab/>
      </w:r>
      <w:r w:rsidRPr="0007321C">
        <w:rPr>
          <w:rFonts w:ascii="Calibri" w:hAnsi="Calibri" w:cs="Calibri"/>
          <w:color w:val="000000"/>
        </w:rPr>
        <w:t>0,00</w:t>
      </w:r>
    </w:p>
    <w:p w14:paraId="0BD010E6" w14:textId="77777777" w:rsidR="0007321C" w:rsidRPr="0007321C" w:rsidRDefault="0007321C" w:rsidP="0007321C">
      <w:pPr>
        <w:tabs>
          <w:tab w:val="center" w:pos="391"/>
          <w:tab w:val="left" w:pos="995"/>
          <w:tab w:val="left" w:pos="1892"/>
          <w:tab w:val="right" w:pos="6813"/>
          <w:tab w:val="right" w:pos="14745"/>
        </w:tabs>
        <w:spacing w:before="105"/>
        <w:rPr>
          <w:rFonts w:ascii="Calibri" w:hAnsi="Calibri" w:cs="Calibri"/>
          <w:color w:val="000000"/>
        </w:rPr>
      </w:pPr>
      <w:r w:rsidRPr="0007321C">
        <w:rPr>
          <w:rFonts w:ascii="Calibri" w:hAnsi="Calibri" w:cs="Calibri"/>
        </w:rPr>
        <w:tab/>
      </w:r>
      <w:r w:rsidRPr="0007321C">
        <w:rPr>
          <w:rFonts w:ascii="Calibri" w:hAnsi="Calibri" w:cs="Calibri"/>
          <w:color w:val="000000"/>
        </w:rPr>
        <w:t>15</w:t>
      </w:r>
      <w:r w:rsidRPr="0007321C">
        <w:rPr>
          <w:rFonts w:ascii="Calibri" w:hAnsi="Calibri" w:cs="Calibri"/>
        </w:rPr>
        <w:tab/>
      </w:r>
      <w:r w:rsidRPr="0007321C">
        <w:rPr>
          <w:rFonts w:ascii="Calibri" w:hAnsi="Calibri" w:cs="Calibri"/>
          <w:b/>
          <w:bCs/>
          <w:color w:val="000000"/>
        </w:rPr>
        <w:t>4211.</w:t>
      </w:r>
      <w:r w:rsidRPr="0007321C">
        <w:rPr>
          <w:rFonts w:ascii="Calibri" w:hAnsi="Calibri" w:cs="Calibri"/>
        </w:rPr>
        <w:tab/>
      </w:r>
      <w:r w:rsidRPr="0007321C">
        <w:rPr>
          <w:rFonts w:ascii="Calibri" w:hAnsi="Calibri" w:cs="Calibri"/>
          <w:color w:val="000000"/>
        </w:rPr>
        <w:t xml:space="preserve">Επιστροφή χρημάτων από υπολόγους χρηματικών </w:t>
      </w:r>
      <w:r w:rsidRPr="0007321C">
        <w:rPr>
          <w:rFonts w:ascii="Calibri" w:hAnsi="Calibri" w:cs="Calibri"/>
        </w:rPr>
        <w:tab/>
      </w:r>
      <w:r w:rsidRPr="0007321C">
        <w:rPr>
          <w:rFonts w:ascii="Calibri" w:hAnsi="Calibri" w:cs="Calibri"/>
          <w:color w:val="000000"/>
        </w:rPr>
        <w:t>550,00</w:t>
      </w:r>
      <w:r w:rsidRPr="0007321C">
        <w:rPr>
          <w:rFonts w:ascii="Calibri" w:hAnsi="Calibri" w:cs="Calibri"/>
        </w:rPr>
        <w:tab/>
      </w:r>
      <w:r w:rsidRPr="0007321C">
        <w:rPr>
          <w:rFonts w:ascii="Calibri" w:hAnsi="Calibri" w:cs="Calibri"/>
          <w:color w:val="000000"/>
        </w:rPr>
        <w:t>0,00</w:t>
      </w:r>
    </w:p>
    <w:p w14:paraId="4824EE25" w14:textId="77777777" w:rsidR="0007321C" w:rsidRPr="0007321C" w:rsidRDefault="0007321C" w:rsidP="0007321C">
      <w:pPr>
        <w:tabs>
          <w:tab w:val="left" w:pos="1892"/>
        </w:tabs>
        <w:rPr>
          <w:rFonts w:ascii="Calibri" w:hAnsi="Calibri" w:cs="Calibri"/>
          <w:color w:val="000000"/>
        </w:rPr>
      </w:pPr>
      <w:r w:rsidRPr="0007321C">
        <w:rPr>
          <w:rFonts w:ascii="Calibri" w:hAnsi="Calibri" w:cs="Calibri"/>
        </w:rPr>
        <w:tab/>
      </w:r>
      <w:r w:rsidRPr="0007321C">
        <w:rPr>
          <w:rFonts w:ascii="Calibri" w:hAnsi="Calibri" w:cs="Calibri"/>
          <w:color w:val="000000"/>
        </w:rPr>
        <w:t>ενταλμάτων προπληρωμής</w:t>
      </w:r>
    </w:p>
    <w:p w14:paraId="4BD0C9D2" w14:textId="77777777" w:rsidR="0007321C" w:rsidRPr="0007321C" w:rsidRDefault="0007321C" w:rsidP="0007321C">
      <w:pPr>
        <w:tabs>
          <w:tab w:val="center" w:pos="391"/>
          <w:tab w:val="left" w:pos="995"/>
          <w:tab w:val="left" w:pos="1892"/>
          <w:tab w:val="right" w:pos="6813"/>
          <w:tab w:val="right" w:pos="14745"/>
        </w:tabs>
        <w:spacing w:before="16"/>
        <w:rPr>
          <w:rFonts w:ascii="Calibri" w:hAnsi="Calibri" w:cs="Calibri"/>
          <w:color w:val="000000"/>
        </w:rPr>
      </w:pPr>
      <w:r w:rsidRPr="0007321C">
        <w:rPr>
          <w:rFonts w:ascii="Calibri" w:hAnsi="Calibri" w:cs="Calibri"/>
        </w:rPr>
        <w:tab/>
      </w:r>
      <w:r w:rsidRPr="0007321C">
        <w:rPr>
          <w:rFonts w:ascii="Calibri" w:hAnsi="Calibri" w:cs="Calibri"/>
          <w:color w:val="000000"/>
        </w:rPr>
        <w:t>16</w:t>
      </w:r>
      <w:r w:rsidRPr="0007321C">
        <w:rPr>
          <w:rFonts w:ascii="Calibri" w:hAnsi="Calibri" w:cs="Calibri"/>
        </w:rPr>
        <w:tab/>
      </w:r>
      <w:r w:rsidRPr="0007321C">
        <w:rPr>
          <w:rFonts w:ascii="Calibri" w:hAnsi="Calibri" w:cs="Calibri"/>
          <w:b/>
          <w:bCs/>
          <w:color w:val="000000"/>
        </w:rPr>
        <w:t>4311.</w:t>
      </w:r>
      <w:r w:rsidRPr="0007321C">
        <w:rPr>
          <w:rFonts w:ascii="Calibri" w:hAnsi="Calibri" w:cs="Calibri"/>
        </w:rPr>
        <w:tab/>
      </w:r>
      <w:r w:rsidRPr="0007321C">
        <w:rPr>
          <w:rFonts w:ascii="Calibri" w:hAnsi="Calibri" w:cs="Calibri"/>
          <w:color w:val="000000"/>
        </w:rPr>
        <w:t xml:space="preserve">ΚΑΠ για την κάλυψη των λειτουργικών αναγκών </w:t>
      </w:r>
      <w:r w:rsidRPr="0007321C">
        <w:rPr>
          <w:rFonts w:ascii="Calibri" w:hAnsi="Calibri" w:cs="Calibri"/>
        </w:rPr>
        <w:tab/>
      </w:r>
      <w:r w:rsidRPr="0007321C">
        <w:rPr>
          <w:rFonts w:ascii="Calibri" w:hAnsi="Calibri" w:cs="Calibri"/>
          <w:color w:val="000000"/>
        </w:rPr>
        <w:t>9.170,00</w:t>
      </w:r>
      <w:r w:rsidRPr="0007321C">
        <w:rPr>
          <w:rFonts w:ascii="Calibri" w:hAnsi="Calibri" w:cs="Calibri"/>
        </w:rPr>
        <w:tab/>
      </w:r>
      <w:r w:rsidRPr="0007321C">
        <w:rPr>
          <w:rFonts w:ascii="Calibri" w:hAnsi="Calibri" w:cs="Calibri"/>
          <w:color w:val="000000"/>
        </w:rPr>
        <w:t>0,00</w:t>
      </w:r>
    </w:p>
    <w:p w14:paraId="23DB68F7" w14:textId="77777777" w:rsidR="0007321C" w:rsidRPr="0007321C" w:rsidRDefault="0007321C" w:rsidP="0007321C">
      <w:pPr>
        <w:tabs>
          <w:tab w:val="left" w:pos="1892"/>
        </w:tabs>
        <w:rPr>
          <w:rFonts w:ascii="Calibri" w:hAnsi="Calibri" w:cs="Calibri"/>
          <w:color w:val="000000"/>
        </w:rPr>
      </w:pPr>
      <w:r w:rsidRPr="0007321C">
        <w:rPr>
          <w:rFonts w:ascii="Calibri" w:hAnsi="Calibri" w:cs="Calibri"/>
        </w:rPr>
        <w:tab/>
      </w:r>
      <w:r w:rsidRPr="0007321C">
        <w:rPr>
          <w:rFonts w:ascii="Calibri" w:hAnsi="Calibri" w:cs="Calibri"/>
          <w:color w:val="000000"/>
        </w:rPr>
        <w:t xml:space="preserve">των σχολείων Α/θμιας και Β/θμιας εκπαίδευσης </w:t>
      </w:r>
    </w:p>
    <w:p w14:paraId="33567FE2" w14:textId="77777777" w:rsidR="0007321C" w:rsidRPr="0007321C" w:rsidRDefault="0007321C" w:rsidP="0007321C">
      <w:pPr>
        <w:tabs>
          <w:tab w:val="left" w:pos="1892"/>
        </w:tabs>
        <w:rPr>
          <w:rFonts w:ascii="Calibri" w:hAnsi="Calibri" w:cs="Calibri"/>
          <w:color w:val="000000"/>
        </w:rPr>
      </w:pPr>
      <w:r w:rsidRPr="0007321C">
        <w:rPr>
          <w:rFonts w:ascii="Calibri" w:hAnsi="Calibri" w:cs="Calibri"/>
        </w:rPr>
        <w:tab/>
      </w:r>
      <w:r w:rsidRPr="0007321C">
        <w:rPr>
          <w:rFonts w:ascii="Calibri" w:hAnsi="Calibri" w:cs="Calibri"/>
          <w:color w:val="000000"/>
        </w:rPr>
        <w:t>(άρθρο 55 ν. 1946/1991)</w:t>
      </w:r>
    </w:p>
    <w:p w14:paraId="1874C4C4" w14:textId="77777777" w:rsidR="0007321C" w:rsidRPr="0007321C" w:rsidRDefault="0007321C" w:rsidP="0007321C">
      <w:pPr>
        <w:tabs>
          <w:tab w:val="right" w:pos="6813"/>
        </w:tabs>
        <w:spacing w:before="21"/>
        <w:rPr>
          <w:rFonts w:ascii="Calibri" w:hAnsi="Calibri" w:cs="Calibri"/>
          <w:b/>
          <w:bCs/>
          <w:color w:val="000000"/>
        </w:rPr>
      </w:pPr>
      <w:r w:rsidRPr="0007321C">
        <w:rPr>
          <w:rFonts w:ascii="Calibri" w:hAnsi="Calibri" w:cs="Calibri"/>
        </w:rPr>
        <w:tab/>
      </w:r>
      <w:r w:rsidRPr="0007321C">
        <w:rPr>
          <w:rFonts w:ascii="Calibri" w:hAnsi="Calibri" w:cs="Calibri"/>
          <w:b/>
          <w:bCs/>
          <w:color w:val="000000"/>
        </w:rPr>
        <w:t>10.050.339,17</w:t>
      </w:r>
    </w:p>
    <w:p w14:paraId="52AD4781" w14:textId="77777777" w:rsidR="0007321C" w:rsidRPr="0007321C" w:rsidRDefault="0007321C" w:rsidP="0007321C">
      <w:pPr>
        <w:tabs>
          <w:tab w:val="right" w:pos="5523"/>
          <w:tab w:val="left" w:pos="5625"/>
        </w:tabs>
        <w:spacing w:before="375"/>
        <w:rPr>
          <w:rFonts w:ascii="Calibri" w:hAnsi="Calibri" w:cs="Calibri"/>
          <w:b/>
          <w:bCs/>
          <w:color w:val="000000"/>
          <w:u w:val="single"/>
        </w:rPr>
      </w:pPr>
      <w:r w:rsidRPr="0007321C">
        <w:rPr>
          <w:rFonts w:ascii="Calibri" w:hAnsi="Calibri" w:cs="Calibri"/>
        </w:rPr>
        <w:tab/>
      </w:r>
      <w:r w:rsidRPr="0007321C">
        <w:rPr>
          <w:rFonts w:ascii="Calibri" w:hAnsi="Calibri" w:cs="Calibri"/>
          <w:b/>
          <w:bCs/>
          <w:color w:val="000000"/>
          <w:u w:val="single"/>
        </w:rPr>
        <w:t>2</w:t>
      </w:r>
      <w:r w:rsidRPr="0007321C">
        <w:rPr>
          <w:rFonts w:ascii="Calibri" w:hAnsi="Calibri" w:cs="Calibri"/>
        </w:rPr>
        <w:tab/>
      </w:r>
      <w:r w:rsidRPr="0007321C">
        <w:rPr>
          <w:rFonts w:ascii="Calibri" w:hAnsi="Calibri" w:cs="Calibri"/>
          <w:b/>
          <w:bCs/>
          <w:color w:val="000000"/>
          <w:u w:val="single"/>
        </w:rPr>
        <w:t>ΜΕΙΩΣΕΙΣ ΕΣΟΔΩΝ</w:t>
      </w:r>
    </w:p>
    <w:p w14:paraId="5C9CF175" w14:textId="77777777" w:rsidR="0007321C" w:rsidRPr="0007321C" w:rsidRDefault="0007321C" w:rsidP="0007321C">
      <w:pPr>
        <w:tabs>
          <w:tab w:val="center" w:pos="391"/>
          <w:tab w:val="left" w:pos="995"/>
          <w:tab w:val="left" w:pos="1892"/>
          <w:tab w:val="right" w:pos="6813"/>
          <w:tab w:val="right" w:pos="14745"/>
        </w:tabs>
        <w:spacing w:before="107"/>
        <w:rPr>
          <w:rFonts w:ascii="Calibri" w:hAnsi="Calibri" w:cs="Calibri"/>
          <w:color w:val="000000"/>
        </w:rPr>
      </w:pPr>
      <w:r w:rsidRPr="0007321C">
        <w:rPr>
          <w:rFonts w:ascii="Calibri" w:hAnsi="Calibri" w:cs="Calibri"/>
        </w:rPr>
        <w:tab/>
      </w:r>
      <w:r w:rsidRPr="0007321C">
        <w:rPr>
          <w:rFonts w:ascii="Calibri" w:hAnsi="Calibri" w:cs="Calibri"/>
          <w:color w:val="000000"/>
        </w:rPr>
        <w:t>17</w:t>
      </w:r>
      <w:r w:rsidRPr="0007321C">
        <w:rPr>
          <w:rFonts w:ascii="Calibri" w:hAnsi="Calibri" w:cs="Calibri"/>
        </w:rPr>
        <w:tab/>
      </w:r>
      <w:r w:rsidRPr="0007321C">
        <w:rPr>
          <w:rFonts w:ascii="Calibri" w:hAnsi="Calibri" w:cs="Calibri"/>
          <w:b/>
          <w:bCs/>
          <w:color w:val="000000"/>
        </w:rPr>
        <w:t>0311.001</w:t>
      </w:r>
      <w:r w:rsidRPr="0007321C">
        <w:rPr>
          <w:rFonts w:ascii="Calibri" w:hAnsi="Calibri" w:cs="Calibri"/>
        </w:rPr>
        <w:tab/>
      </w:r>
      <w:r w:rsidRPr="0007321C">
        <w:rPr>
          <w:rFonts w:ascii="Calibri" w:hAnsi="Calibri" w:cs="Calibri"/>
          <w:color w:val="000000"/>
        </w:rPr>
        <w:t>Τέλος καθαριότητας και φωτισμού</w:t>
      </w:r>
      <w:r w:rsidRPr="0007321C">
        <w:rPr>
          <w:rFonts w:ascii="Calibri" w:hAnsi="Calibri" w:cs="Calibri"/>
        </w:rPr>
        <w:tab/>
      </w:r>
      <w:r w:rsidRPr="0007321C">
        <w:rPr>
          <w:rFonts w:ascii="Calibri" w:hAnsi="Calibri" w:cs="Calibri"/>
          <w:color w:val="000000"/>
        </w:rPr>
        <w:t>-14.000,00</w:t>
      </w:r>
      <w:r w:rsidRPr="0007321C">
        <w:rPr>
          <w:rFonts w:ascii="Calibri" w:hAnsi="Calibri" w:cs="Calibri"/>
        </w:rPr>
        <w:tab/>
      </w:r>
      <w:r w:rsidRPr="0007321C">
        <w:rPr>
          <w:rFonts w:ascii="Calibri" w:hAnsi="Calibri" w:cs="Calibri"/>
          <w:color w:val="000000"/>
        </w:rPr>
        <w:t>0,00</w:t>
      </w:r>
    </w:p>
    <w:p w14:paraId="0BE80E4B" w14:textId="77777777" w:rsidR="0007321C" w:rsidRPr="0007321C" w:rsidRDefault="0007321C" w:rsidP="0007321C">
      <w:pPr>
        <w:tabs>
          <w:tab w:val="center" w:pos="391"/>
          <w:tab w:val="left" w:pos="995"/>
          <w:tab w:val="left" w:pos="1892"/>
          <w:tab w:val="right" w:pos="6813"/>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18</w:t>
      </w:r>
      <w:r w:rsidRPr="0007321C">
        <w:rPr>
          <w:rFonts w:ascii="Calibri" w:hAnsi="Calibri" w:cs="Calibri"/>
        </w:rPr>
        <w:tab/>
      </w:r>
      <w:r w:rsidRPr="0007321C">
        <w:rPr>
          <w:rFonts w:ascii="Calibri" w:hAnsi="Calibri" w:cs="Calibri"/>
          <w:b/>
          <w:bCs/>
          <w:color w:val="000000"/>
        </w:rPr>
        <w:t>0411.</w:t>
      </w:r>
      <w:r w:rsidRPr="0007321C">
        <w:rPr>
          <w:rFonts w:ascii="Calibri" w:hAnsi="Calibri" w:cs="Calibri"/>
        </w:rPr>
        <w:tab/>
      </w:r>
      <w:r w:rsidRPr="0007321C">
        <w:rPr>
          <w:rFonts w:ascii="Calibri" w:hAnsi="Calibri" w:cs="Calibri"/>
          <w:color w:val="000000"/>
        </w:rPr>
        <w:t>Δικαίωμα σύστασης οικογενειακού τάφου</w:t>
      </w:r>
      <w:r w:rsidRPr="0007321C">
        <w:rPr>
          <w:rFonts w:ascii="Calibri" w:hAnsi="Calibri" w:cs="Calibri"/>
        </w:rPr>
        <w:tab/>
      </w:r>
      <w:r w:rsidRPr="0007321C">
        <w:rPr>
          <w:rFonts w:ascii="Calibri" w:hAnsi="Calibri" w:cs="Calibri"/>
          <w:color w:val="000000"/>
        </w:rPr>
        <w:t>-15.200,00</w:t>
      </w:r>
      <w:r w:rsidRPr="0007321C">
        <w:rPr>
          <w:rFonts w:ascii="Calibri" w:hAnsi="Calibri" w:cs="Calibri"/>
        </w:rPr>
        <w:tab/>
      </w:r>
      <w:r w:rsidRPr="0007321C">
        <w:rPr>
          <w:rFonts w:ascii="Calibri" w:hAnsi="Calibri" w:cs="Calibri"/>
          <w:color w:val="000000"/>
        </w:rPr>
        <w:t>0,00</w:t>
      </w:r>
    </w:p>
    <w:p w14:paraId="6078FF3A" w14:textId="77777777" w:rsidR="0007321C" w:rsidRPr="0007321C" w:rsidRDefault="0007321C" w:rsidP="0007321C">
      <w:pPr>
        <w:tabs>
          <w:tab w:val="center" w:pos="391"/>
          <w:tab w:val="left" w:pos="995"/>
          <w:tab w:val="left" w:pos="1892"/>
          <w:tab w:val="right" w:pos="6813"/>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19</w:t>
      </w:r>
      <w:r w:rsidRPr="0007321C">
        <w:rPr>
          <w:rFonts w:ascii="Calibri" w:hAnsi="Calibri" w:cs="Calibri"/>
        </w:rPr>
        <w:tab/>
      </w:r>
      <w:r w:rsidRPr="0007321C">
        <w:rPr>
          <w:rFonts w:ascii="Calibri" w:hAnsi="Calibri" w:cs="Calibri"/>
          <w:b/>
          <w:bCs/>
          <w:color w:val="000000"/>
        </w:rPr>
        <w:t>1321.023</w:t>
      </w:r>
      <w:r w:rsidRPr="0007321C">
        <w:rPr>
          <w:rFonts w:ascii="Calibri" w:hAnsi="Calibri" w:cs="Calibri"/>
        </w:rPr>
        <w:tab/>
      </w:r>
      <w:r w:rsidRPr="0007321C">
        <w:rPr>
          <w:rFonts w:ascii="Calibri" w:hAnsi="Calibri" w:cs="Calibri"/>
          <w:color w:val="000000"/>
        </w:rPr>
        <w:t xml:space="preserve">ΑΓΡΟΤΙΚΗ ΟΔΟΠΟΙΙΑ ΔΗΜΟΥ ΛΑΥΡΕΩΤΙΚΗΣ </w:t>
      </w:r>
      <w:r w:rsidRPr="0007321C">
        <w:rPr>
          <w:rFonts w:ascii="Calibri" w:hAnsi="Calibri" w:cs="Calibri"/>
        </w:rPr>
        <w:tab/>
      </w:r>
      <w:r w:rsidRPr="0007321C">
        <w:rPr>
          <w:rFonts w:ascii="Calibri" w:hAnsi="Calibri" w:cs="Calibri"/>
          <w:color w:val="000000"/>
        </w:rPr>
        <w:t>-9.499.162,29</w:t>
      </w:r>
      <w:r w:rsidRPr="0007321C">
        <w:rPr>
          <w:rFonts w:ascii="Calibri" w:hAnsi="Calibri" w:cs="Calibri"/>
        </w:rPr>
        <w:tab/>
      </w:r>
      <w:r w:rsidRPr="0007321C">
        <w:rPr>
          <w:rFonts w:ascii="Calibri" w:hAnsi="Calibri" w:cs="Calibri"/>
          <w:color w:val="000000"/>
        </w:rPr>
        <w:t>0,00</w:t>
      </w:r>
    </w:p>
    <w:p w14:paraId="1CE445D0" w14:textId="77777777" w:rsidR="0007321C" w:rsidRPr="0007321C" w:rsidRDefault="0007321C" w:rsidP="0007321C">
      <w:pPr>
        <w:tabs>
          <w:tab w:val="left" w:pos="1892"/>
        </w:tabs>
        <w:rPr>
          <w:rFonts w:ascii="Calibri" w:hAnsi="Calibri" w:cs="Calibri"/>
          <w:color w:val="000000"/>
        </w:rPr>
      </w:pPr>
      <w:r w:rsidRPr="0007321C">
        <w:rPr>
          <w:rFonts w:ascii="Calibri" w:hAnsi="Calibri" w:cs="Calibri"/>
        </w:rPr>
        <w:tab/>
      </w:r>
      <w:r w:rsidRPr="0007321C">
        <w:rPr>
          <w:rFonts w:ascii="Calibri" w:hAnsi="Calibri" w:cs="Calibri"/>
          <w:color w:val="000000"/>
        </w:rPr>
        <w:t>ΑΤ05</w:t>
      </w:r>
    </w:p>
    <w:p w14:paraId="7C570C0F" w14:textId="77777777" w:rsidR="0007321C" w:rsidRPr="0007321C" w:rsidRDefault="0007321C" w:rsidP="0007321C">
      <w:pPr>
        <w:tabs>
          <w:tab w:val="right" w:pos="6813"/>
        </w:tabs>
        <w:spacing w:before="16"/>
        <w:rPr>
          <w:rFonts w:ascii="Calibri" w:hAnsi="Calibri" w:cs="Calibri"/>
          <w:b/>
          <w:bCs/>
          <w:color w:val="000000"/>
        </w:rPr>
      </w:pPr>
      <w:r w:rsidRPr="0007321C">
        <w:rPr>
          <w:rFonts w:ascii="Calibri" w:hAnsi="Calibri" w:cs="Calibri"/>
        </w:rPr>
        <w:tab/>
      </w:r>
      <w:r w:rsidRPr="0007321C">
        <w:rPr>
          <w:rFonts w:ascii="Calibri" w:hAnsi="Calibri" w:cs="Calibri"/>
          <w:b/>
          <w:bCs/>
          <w:color w:val="000000"/>
        </w:rPr>
        <w:t>-9.528.362,29</w:t>
      </w:r>
    </w:p>
    <w:p w14:paraId="327690F0" w14:textId="77777777" w:rsidR="0007321C" w:rsidRPr="0007321C" w:rsidRDefault="0007321C" w:rsidP="0007321C">
      <w:pPr>
        <w:tabs>
          <w:tab w:val="right" w:pos="5523"/>
          <w:tab w:val="left" w:pos="5625"/>
        </w:tabs>
        <w:spacing w:before="375"/>
        <w:rPr>
          <w:rFonts w:ascii="Calibri" w:hAnsi="Calibri" w:cs="Calibri"/>
          <w:b/>
          <w:bCs/>
          <w:color w:val="000000"/>
          <w:u w:val="single"/>
        </w:rPr>
      </w:pPr>
      <w:r w:rsidRPr="0007321C">
        <w:rPr>
          <w:rFonts w:ascii="Calibri" w:hAnsi="Calibri" w:cs="Calibri"/>
        </w:rPr>
        <w:tab/>
      </w:r>
      <w:r w:rsidRPr="0007321C">
        <w:rPr>
          <w:rFonts w:ascii="Calibri" w:hAnsi="Calibri" w:cs="Calibri"/>
          <w:b/>
          <w:bCs/>
          <w:color w:val="000000"/>
          <w:u w:val="single"/>
        </w:rPr>
        <w:t>3</w:t>
      </w:r>
      <w:r w:rsidRPr="0007321C">
        <w:rPr>
          <w:rFonts w:ascii="Calibri" w:hAnsi="Calibri" w:cs="Calibri"/>
        </w:rPr>
        <w:tab/>
      </w:r>
      <w:r w:rsidRPr="0007321C">
        <w:rPr>
          <w:rFonts w:ascii="Calibri" w:hAnsi="Calibri" w:cs="Calibri"/>
          <w:b/>
          <w:bCs/>
          <w:color w:val="000000"/>
          <w:u w:val="single"/>
        </w:rPr>
        <w:t>ΑΥΞΗΣΕΙΣ ΕΞΟΔΩΝ</w:t>
      </w:r>
    </w:p>
    <w:p w14:paraId="09A319D6" w14:textId="77777777" w:rsidR="0007321C" w:rsidRPr="0007321C" w:rsidRDefault="0007321C" w:rsidP="0007321C">
      <w:pPr>
        <w:tabs>
          <w:tab w:val="center" w:pos="391"/>
          <w:tab w:val="right" w:pos="6813"/>
          <w:tab w:val="left" w:pos="7020"/>
          <w:tab w:val="left" w:pos="8325"/>
          <w:tab w:val="right" w:pos="14745"/>
        </w:tabs>
        <w:spacing w:before="107"/>
        <w:rPr>
          <w:rFonts w:ascii="Calibri" w:hAnsi="Calibri" w:cs="Calibri"/>
          <w:color w:val="000000"/>
        </w:rPr>
      </w:pPr>
      <w:r w:rsidRPr="0007321C">
        <w:rPr>
          <w:rFonts w:ascii="Calibri" w:hAnsi="Calibri" w:cs="Calibri"/>
        </w:rPr>
        <w:tab/>
      </w:r>
      <w:r w:rsidRPr="0007321C">
        <w:rPr>
          <w:rFonts w:ascii="Calibri" w:hAnsi="Calibri" w:cs="Calibri"/>
          <w:color w:val="000000"/>
        </w:rPr>
        <w:t>20</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00-6111.</w:t>
      </w:r>
      <w:r w:rsidRPr="0007321C">
        <w:rPr>
          <w:rFonts w:ascii="Calibri" w:hAnsi="Calibri" w:cs="Calibri"/>
        </w:rPr>
        <w:tab/>
      </w:r>
      <w:r w:rsidRPr="0007321C">
        <w:rPr>
          <w:rFonts w:ascii="Calibri" w:hAnsi="Calibri" w:cs="Calibri"/>
          <w:color w:val="000000"/>
        </w:rPr>
        <w:t>Αμοιβές νομικών και συμβολαιογράφων</w:t>
      </w:r>
      <w:r w:rsidRPr="0007321C">
        <w:rPr>
          <w:rFonts w:ascii="Calibri" w:hAnsi="Calibri" w:cs="Calibri"/>
        </w:rPr>
        <w:tab/>
      </w:r>
      <w:r w:rsidRPr="0007321C">
        <w:rPr>
          <w:rFonts w:ascii="Calibri" w:hAnsi="Calibri" w:cs="Calibri"/>
          <w:color w:val="000000"/>
        </w:rPr>
        <w:t>5.000,00</w:t>
      </w:r>
    </w:p>
    <w:p w14:paraId="5122E7A1"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21</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00-6222.</w:t>
      </w:r>
      <w:r w:rsidRPr="0007321C">
        <w:rPr>
          <w:rFonts w:ascii="Calibri" w:hAnsi="Calibri" w:cs="Calibri"/>
        </w:rPr>
        <w:tab/>
      </w:r>
      <w:r w:rsidRPr="0007321C">
        <w:rPr>
          <w:rFonts w:ascii="Calibri" w:hAnsi="Calibri" w:cs="Calibri"/>
          <w:color w:val="000000"/>
        </w:rPr>
        <w:t>Τηλεφωνικά, τηλεγραφικά και τηλετυπία τέλη εσωτερικού</w:t>
      </w:r>
      <w:r w:rsidRPr="0007321C">
        <w:rPr>
          <w:rFonts w:ascii="Calibri" w:hAnsi="Calibri" w:cs="Calibri"/>
        </w:rPr>
        <w:tab/>
      </w:r>
      <w:r w:rsidRPr="0007321C">
        <w:rPr>
          <w:rFonts w:ascii="Calibri" w:hAnsi="Calibri" w:cs="Calibri"/>
          <w:color w:val="000000"/>
        </w:rPr>
        <w:t>6.000,00</w:t>
      </w:r>
    </w:p>
    <w:p w14:paraId="431CF0DE"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22</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00-6495.001</w:t>
      </w:r>
      <w:r w:rsidRPr="0007321C">
        <w:rPr>
          <w:rFonts w:ascii="Calibri" w:hAnsi="Calibri" w:cs="Calibri"/>
        </w:rPr>
        <w:tab/>
      </w:r>
      <w:r w:rsidRPr="0007321C">
        <w:rPr>
          <w:rFonts w:ascii="Calibri" w:hAnsi="Calibri" w:cs="Calibri"/>
          <w:color w:val="000000"/>
        </w:rPr>
        <w:t>Λοιπές δαπάνες γενικής φύσεως</w:t>
      </w:r>
      <w:r w:rsidRPr="0007321C">
        <w:rPr>
          <w:rFonts w:ascii="Calibri" w:hAnsi="Calibri" w:cs="Calibri"/>
        </w:rPr>
        <w:tab/>
      </w:r>
      <w:r w:rsidRPr="0007321C">
        <w:rPr>
          <w:rFonts w:ascii="Calibri" w:hAnsi="Calibri" w:cs="Calibri"/>
          <w:color w:val="000000"/>
        </w:rPr>
        <w:t>2.700,00</w:t>
      </w:r>
    </w:p>
    <w:p w14:paraId="48514545"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23</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00-6711.014</w:t>
      </w:r>
      <w:r w:rsidRPr="0007321C">
        <w:rPr>
          <w:rFonts w:ascii="Calibri" w:hAnsi="Calibri" w:cs="Calibri"/>
        </w:rPr>
        <w:tab/>
      </w:r>
      <w:r w:rsidRPr="0007321C">
        <w:rPr>
          <w:rFonts w:ascii="Calibri" w:hAnsi="Calibri" w:cs="Calibri"/>
          <w:color w:val="000000"/>
        </w:rPr>
        <w:t>Υποχρεω.επιχορηγ.Σχολ.πρωτοβάθμιας επιτροπής ΚΑΠ</w:t>
      </w:r>
      <w:r w:rsidRPr="0007321C">
        <w:rPr>
          <w:rFonts w:ascii="Calibri" w:hAnsi="Calibri" w:cs="Calibri"/>
        </w:rPr>
        <w:tab/>
      </w:r>
      <w:r w:rsidRPr="0007321C">
        <w:rPr>
          <w:rFonts w:ascii="Calibri" w:hAnsi="Calibri" w:cs="Calibri"/>
          <w:color w:val="000000"/>
        </w:rPr>
        <w:t>5.410,30</w:t>
      </w:r>
    </w:p>
    <w:p w14:paraId="70DB52FD"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24</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00-6711.015</w:t>
      </w:r>
      <w:r w:rsidRPr="0007321C">
        <w:rPr>
          <w:rFonts w:ascii="Calibri" w:hAnsi="Calibri" w:cs="Calibri"/>
        </w:rPr>
        <w:tab/>
      </w:r>
      <w:r w:rsidRPr="0007321C">
        <w:rPr>
          <w:rFonts w:ascii="Calibri" w:hAnsi="Calibri" w:cs="Calibri"/>
          <w:color w:val="000000"/>
        </w:rPr>
        <w:t>Υποχρ.επιχ.Δευτεροβάθμιας εκπαίδευσης ΚΑΠ</w:t>
      </w:r>
      <w:r w:rsidRPr="0007321C">
        <w:rPr>
          <w:rFonts w:ascii="Calibri" w:hAnsi="Calibri" w:cs="Calibri"/>
        </w:rPr>
        <w:tab/>
      </w:r>
      <w:r w:rsidRPr="0007321C">
        <w:rPr>
          <w:rFonts w:ascii="Calibri" w:hAnsi="Calibri" w:cs="Calibri"/>
          <w:color w:val="000000"/>
        </w:rPr>
        <w:t>3.759,70</w:t>
      </w:r>
    </w:p>
    <w:p w14:paraId="290B9578"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25</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00-6821.004</w:t>
      </w:r>
      <w:r w:rsidRPr="0007321C">
        <w:rPr>
          <w:rFonts w:ascii="Calibri" w:hAnsi="Calibri" w:cs="Calibri"/>
        </w:rPr>
        <w:tab/>
      </w:r>
      <w:r w:rsidRPr="0007321C">
        <w:rPr>
          <w:rFonts w:ascii="Calibri" w:hAnsi="Calibri" w:cs="Calibri"/>
          <w:color w:val="000000"/>
        </w:rPr>
        <w:t>Παράβολα κτηματολογίου</w:t>
      </w:r>
      <w:r w:rsidRPr="0007321C">
        <w:rPr>
          <w:rFonts w:ascii="Calibri" w:hAnsi="Calibri" w:cs="Calibri"/>
        </w:rPr>
        <w:tab/>
      </w:r>
      <w:r w:rsidRPr="0007321C">
        <w:rPr>
          <w:rFonts w:ascii="Calibri" w:hAnsi="Calibri" w:cs="Calibri"/>
          <w:color w:val="000000"/>
        </w:rPr>
        <w:t>1.000,00</w:t>
      </w:r>
    </w:p>
    <w:p w14:paraId="3C71E340"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26</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15-6041.001</w:t>
      </w:r>
      <w:r w:rsidRPr="0007321C">
        <w:rPr>
          <w:rFonts w:ascii="Calibri" w:hAnsi="Calibri" w:cs="Calibri"/>
        </w:rPr>
        <w:tab/>
      </w:r>
      <w:r w:rsidRPr="0007321C">
        <w:rPr>
          <w:rFonts w:ascii="Calibri" w:hAnsi="Calibri" w:cs="Calibri"/>
          <w:color w:val="000000"/>
        </w:rPr>
        <w:t>Μισθοδοσία πρ.καθαριστριών σχολ.μονάδων με σύμβ.</w:t>
      </w:r>
      <w:r w:rsidRPr="0007321C">
        <w:rPr>
          <w:rFonts w:ascii="Calibri" w:hAnsi="Calibri" w:cs="Calibri"/>
        </w:rPr>
        <w:tab/>
      </w:r>
      <w:r w:rsidRPr="0007321C">
        <w:rPr>
          <w:rFonts w:ascii="Calibri" w:hAnsi="Calibri" w:cs="Calibri"/>
          <w:color w:val="000000"/>
        </w:rPr>
        <w:t>40.400,00</w:t>
      </w:r>
    </w:p>
    <w:p w14:paraId="7827F31A"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lastRenderedPageBreak/>
        <w:tab/>
      </w:r>
      <w:r w:rsidRPr="0007321C">
        <w:rPr>
          <w:rFonts w:ascii="Calibri" w:hAnsi="Calibri" w:cs="Calibri"/>
          <w:color w:val="000000"/>
        </w:rPr>
        <w:t>27</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15-6054.003</w:t>
      </w:r>
      <w:r w:rsidRPr="0007321C">
        <w:rPr>
          <w:rFonts w:ascii="Calibri" w:hAnsi="Calibri" w:cs="Calibri"/>
        </w:rPr>
        <w:tab/>
      </w:r>
      <w:r w:rsidRPr="0007321C">
        <w:rPr>
          <w:rFonts w:ascii="Calibri" w:hAnsi="Calibri" w:cs="Calibri"/>
          <w:color w:val="000000"/>
        </w:rPr>
        <w:t>Εργοδ. εισφορές για καθαρίστριες σχολ.μονάδων</w:t>
      </w:r>
      <w:r w:rsidRPr="0007321C">
        <w:rPr>
          <w:rFonts w:ascii="Calibri" w:hAnsi="Calibri" w:cs="Calibri"/>
        </w:rPr>
        <w:tab/>
      </w:r>
      <w:r w:rsidRPr="0007321C">
        <w:rPr>
          <w:rFonts w:ascii="Calibri" w:hAnsi="Calibri" w:cs="Calibri"/>
          <w:color w:val="000000"/>
        </w:rPr>
        <w:t>9.600,00</w:t>
      </w:r>
    </w:p>
    <w:p w14:paraId="2FA61905"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28</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20-6042.</w:t>
      </w:r>
      <w:r w:rsidRPr="0007321C">
        <w:rPr>
          <w:rFonts w:ascii="Calibri" w:hAnsi="Calibri" w:cs="Calibri"/>
        </w:rPr>
        <w:tab/>
      </w:r>
      <w:r w:rsidRPr="0007321C">
        <w:rPr>
          <w:rFonts w:ascii="Calibri" w:hAnsi="Calibri" w:cs="Calibri"/>
          <w:color w:val="000000"/>
        </w:rPr>
        <w:t xml:space="preserve">Αποζημίωση υπερωριακής εργασίας και για εξαιρέσιμες ημέρες και </w:t>
      </w:r>
      <w:r w:rsidRPr="0007321C">
        <w:rPr>
          <w:rFonts w:ascii="Calibri" w:hAnsi="Calibri" w:cs="Calibri"/>
        </w:rPr>
        <w:tab/>
      </w:r>
      <w:r w:rsidRPr="0007321C">
        <w:rPr>
          <w:rFonts w:ascii="Calibri" w:hAnsi="Calibri" w:cs="Calibri"/>
          <w:color w:val="000000"/>
        </w:rPr>
        <w:t>5.000,00</w:t>
      </w:r>
    </w:p>
    <w:p w14:paraId="121A8FF0" w14:textId="77777777" w:rsidR="0007321C" w:rsidRPr="0007321C" w:rsidRDefault="0007321C" w:rsidP="0007321C">
      <w:pPr>
        <w:tabs>
          <w:tab w:val="left" w:pos="8325"/>
        </w:tabs>
        <w:rPr>
          <w:rFonts w:ascii="Calibri" w:hAnsi="Calibri" w:cs="Calibri"/>
          <w:color w:val="000000"/>
        </w:rPr>
      </w:pPr>
      <w:r w:rsidRPr="0007321C">
        <w:rPr>
          <w:rFonts w:ascii="Calibri" w:hAnsi="Calibri" w:cs="Calibri"/>
        </w:rPr>
        <w:tab/>
      </w:r>
      <w:r w:rsidRPr="0007321C">
        <w:rPr>
          <w:rFonts w:ascii="Calibri" w:hAnsi="Calibri" w:cs="Calibri"/>
          <w:color w:val="000000"/>
        </w:rPr>
        <w:t>νυκτερινές ώρες και λοιπές πρόσθετες αμοιβές</w:t>
      </w:r>
    </w:p>
    <w:p w14:paraId="2010A9BB" w14:textId="77777777" w:rsidR="0007321C" w:rsidRPr="0007321C" w:rsidRDefault="0007321C" w:rsidP="0007321C">
      <w:pPr>
        <w:tabs>
          <w:tab w:val="center" w:pos="391"/>
          <w:tab w:val="right" w:pos="6813"/>
          <w:tab w:val="left" w:pos="7020"/>
          <w:tab w:val="left" w:pos="8325"/>
          <w:tab w:val="right" w:pos="14745"/>
        </w:tabs>
        <w:spacing w:before="16"/>
        <w:rPr>
          <w:rFonts w:ascii="Calibri" w:hAnsi="Calibri" w:cs="Calibri"/>
          <w:color w:val="000000"/>
        </w:rPr>
      </w:pPr>
      <w:r w:rsidRPr="0007321C">
        <w:rPr>
          <w:rFonts w:ascii="Calibri" w:hAnsi="Calibri" w:cs="Calibri"/>
        </w:rPr>
        <w:tab/>
      </w:r>
      <w:r w:rsidRPr="0007321C">
        <w:rPr>
          <w:rFonts w:ascii="Calibri" w:hAnsi="Calibri" w:cs="Calibri"/>
          <w:color w:val="000000"/>
        </w:rPr>
        <w:t>29</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20-6211.</w:t>
      </w:r>
      <w:r w:rsidRPr="0007321C">
        <w:rPr>
          <w:rFonts w:ascii="Calibri" w:hAnsi="Calibri" w:cs="Calibri"/>
        </w:rPr>
        <w:tab/>
      </w:r>
      <w:r w:rsidRPr="0007321C">
        <w:rPr>
          <w:rFonts w:ascii="Calibri" w:hAnsi="Calibri" w:cs="Calibri"/>
          <w:color w:val="000000"/>
        </w:rPr>
        <w:t xml:space="preserve">Αντίτιμο ηλεκτρικού ρεύματος για φωτισμό οδών, πλατειών και </w:t>
      </w:r>
      <w:r w:rsidRPr="0007321C">
        <w:rPr>
          <w:rFonts w:ascii="Calibri" w:hAnsi="Calibri" w:cs="Calibri"/>
        </w:rPr>
        <w:tab/>
      </w:r>
      <w:r w:rsidRPr="0007321C">
        <w:rPr>
          <w:rFonts w:ascii="Calibri" w:hAnsi="Calibri" w:cs="Calibri"/>
          <w:color w:val="000000"/>
        </w:rPr>
        <w:t>92.406,88</w:t>
      </w:r>
    </w:p>
    <w:p w14:paraId="3A4C1F9C" w14:textId="77777777" w:rsidR="0007321C" w:rsidRPr="0007321C" w:rsidRDefault="0007321C" w:rsidP="0007321C">
      <w:pPr>
        <w:tabs>
          <w:tab w:val="left" w:pos="8325"/>
        </w:tabs>
        <w:rPr>
          <w:rFonts w:ascii="Calibri" w:hAnsi="Calibri" w:cs="Calibri"/>
          <w:color w:val="000000"/>
        </w:rPr>
      </w:pPr>
      <w:r w:rsidRPr="0007321C">
        <w:rPr>
          <w:rFonts w:ascii="Calibri" w:hAnsi="Calibri" w:cs="Calibri"/>
        </w:rPr>
        <w:tab/>
      </w:r>
      <w:r w:rsidRPr="0007321C">
        <w:rPr>
          <w:rFonts w:ascii="Calibri" w:hAnsi="Calibri" w:cs="Calibri"/>
          <w:color w:val="000000"/>
        </w:rPr>
        <w:t>κοινόχρηστων χώρων και παραγωγικής διαδικασίας</w:t>
      </w:r>
    </w:p>
    <w:p w14:paraId="156571C0" w14:textId="77777777" w:rsidR="0007321C" w:rsidRPr="0007321C" w:rsidRDefault="0007321C" w:rsidP="0007321C">
      <w:pPr>
        <w:tabs>
          <w:tab w:val="center" w:pos="391"/>
          <w:tab w:val="right" w:pos="6813"/>
          <w:tab w:val="left" w:pos="7020"/>
          <w:tab w:val="left" w:pos="8325"/>
          <w:tab w:val="right" w:pos="14745"/>
        </w:tabs>
        <w:spacing w:before="16"/>
        <w:rPr>
          <w:rFonts w:ascii="Calibri" w:hAnsi="Calibri" w:cs="Calibri"/>
          <w:color w:val="000000"/>
        </w:rPr>
      </w:pPr>
      <w:r w:rsidRPr="0007321C">
        <w:rPr>
          <w:rFonts w:ascii="Calibri" w:hAnsi="Calibri" w:cs="Calibri"/>
        </w:rPr>
        <w:tab/>
      </w:r>
      <w:r w:rsidRPr="0007321C">
        <w:rPr>
          <w:rFonts w:ascii="Calibri" w:hAnsi="Calibri" w:cs="Calibri"/>
          <w:color w:val="000000"/>
        </w:rPr>
        <w:t>30</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20-6641.</w:t>
      </w:r>
      <w:r w:rsidRPr="0007321C">
        <w:rPr>
          <w:rFonts w:ascii="Calibri" w:hAnsi="Calibri" w:cs="Calibri"/>
        </w:rPr>
        <w:tab/>
      </w:r>
      <w:r w:rsidRPr="0007321C">
        <w:rPr>
          <w:rFonts w:ascii="Calibri" w:hAnsi="Calibri" w:cs="Calibri"/>
          <w:color w:val="000000"/>
        </w:rPr>
        <w:t>Προμήθεια καυσίμων &amp; λιπαντικών για κίνηση μεταφορικών μέσων</w:t>
      </w:r>
      <w:r w:rsidRPr="0007321C">
        <w:rPr>
          <w:rFonts w:ascii="Calibri" w:hAnsi="Calibri" w:cs="Calibri"/>
        </w:rPr>
        <w:tab/>
      </w:r>
      <w:r w:rsidRPr="0007321C">
        <w:rPr>
          <w:rFonts w:ascii="Calibri" w:hAnsi="Calibri" w:cs="Calibri"/>
          <w:color w:val="000000"/>
        </w:rPr>
        <w:t>50.000,00</w:t>
      </w:r>
    </w:p>
    <w:p w14:paraId="6FC99090" w14:textId="77777777" w:rsidR="0007321C" w:rsidRPr="0007321C" w:rsidRDefault="0007321C" w:rsidP="0007321C">
      <w:pPr>
        <w:tabs>
          <w:tab w:val="center" w:pos="391"/>
          <w:tab w:val="right" w:pos="6813"/>
          <w:tab w:val="left" w:pos="7020"/>
          <w:tab w:val="left" w:pos="8325"/>
          <w:tab w:val="right" w:pos="14745"/>
        </w:tabs>
        <w:spacing w:before="181"/>
        <w:rPr>
          <w:rFonts w:ascii="Calibri" w:hAnsi="Calibri" w:cs="Calibri"/>
          <w:color w:val="000000"/>
        </w:rPr>
      </w:pPr>
      <w:r w:rsidRPr="0007321C">
        <w:rPr>
          <w:rFonts w:ascii="Calibri" w:hAnsi="Calibri" w:cs="Calibri"/>
        </w:rPr>
        <w:tab/>
      </w:r>
      <w:r w:rsidRPr="0007321C">
        <w:rPr>
          <w:rFonts w:ascii="Calibri" w:hAnsi="Calibri" w:cs="Calibri"/>
          <w:color w:val="000000"/>
        </w:rPr>
        <w:t>31</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30-6051.012</w:t>
      </w:r>
      <w:r w:rsidRPr="0007321C">
        <w:rPr>
          <w:rFonts w:ascii="Calibri" w:hAnsi="Calibri" w:cs="Calibri"/>
        </w:rPr>
        <w:tab/>
      </w:r>
      <w:r w:rsidRPr="0007321C">
        <w:rPr>
          <w:rFonts w:ascii="Calibri" w:hAnsi="Calibri" w:cs="Calibri"/>
          <w:color w:val="000000"/>
        </w:rPr>
        <w:t>Εργοδοτικές Εισφορές υπέρ Ε.Φ.Κ.Α.</w:t>
      </w:r>
      <w:r w:rsidRPr="0007321C">
        <w:rPr>
          <w:rFonts w:ascii="Calibri" w:hAnsi="Calibri" w:cs="Calibri"/>
        </w:rPr>
        <w:tab/>
      </w:r>
      <w:r w:rsidRPr="0007321C">
        <w:rPr>
          <w:rFonts w:ascii="Calibri" w:hAnsi="Calibri" w:cs="Calibri"/>
          <w:color w:val="000000"/>
        </w:rPr>
        <w:t>500,00</w:t>
      </w:r>
    </w:p>
    <w:p w14:paraId="22BBDEE6" w14:textId="77777777" w:rsidR="0007321C" w:rsidRPr="0007321C" w:rsidRDefault="0007321C" w:rsidP="0007321C">
      <w:pPr>
        <w:tabs>
          <w:tab w:val="center" w:pos="391"/>
          <w:tab w:val="right" w:pos="6813"/>
          <w:tab w:val="left" w:pos="7020"/>
          <w:tab w:val="left" w:pos="8325"/>
          <w:tab w:val="right" w:pos="14730"/>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32</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30-6661.004</w:t>
      </w:r>
      <w:r w:rsidRPr="0007321C">
        <w:rPr>
          <w:rFonts w:ascii="Calibri" w:hAnsi="Calibri" w:cs="Calibri"/>
        </w:rPr>
        <w:tab/>
      </w:r>
      <w:r w:rsidRPr="0007321C">
        <w:rPr>
          <w:rFonts w:ascii="Calibri" w:hAnsi="Calibri" w:cs="Calibri"/>
          <w:color w:val="000000"/>
        </w:rPr>
        <w:t>Προμήθεια ξυλείας για ανάγκες Δημοτικών κτιρίων</w:t>
      </w:r>
      <w:r w:rsidRPr="0007321C">
        <w:rPr>
          <w:rFonts w:ascii="Calibri" w:hAnsi="Calibri" w:cs="Calibri"/>
        </w:rPr>
        <w:tab/>
      </w:r>
      <w:r w:rsidRPr="0007321C">
        <w:rPr>
          <w:rFonts w:ascii="Calibri" w:hAnsi="Calibri" w:cs="Calibri"/>
          <w:color w:val="000000"/>
        </w:rPr>
        <w:t>5.000,00</w:t>
      </w:r>
    </w:p>
    <w:p w14:paraId="1C62D754" w14:textId="77777777" w:rsidR="0007321C" w:rsidRPr="0007321C" w:rsidRDefault="0007321C" w:rsidP="0007321C">
      <w:pPr>
        <w:tabs>
          <w:tab w:val="center" w:pos="391"/>
          <w:tab w:val="right" w:pos="6813"/>
          <w:tab w:val="left" w:pos="7020"/>
          <w:tab w:val="left" w:pos="8325"/>
          <w:tab w:val="right" w:pos="14745"/>
        </w:tabs>
        <w:spacing w:before="105"/>
        <w:rPr>
          <w:rFonts w:ascii="Calibri" w:hAnsi="Calibri" w:cs="Calibri"/>
          <w:color w:val="000000"/>
        </w:rPr>
      </w:pPr>
      <w:r w:rsidRPr="0007321C">
        <w:rPr>
          <w:rFonts w:ascii="Calibri" w:hAnsi="Calibri" w:cs="Calibri"/>
        </w:rPr>
        <w:tab/>
      </w:r>
      <w:r w:rsidRPr="0007321C">
        <w:rPr>
          <w:rFonts w:ascii="Calibri" w:hAnsi="Calibri" w:cs="Calibri"/>
          <w:color w:val="000000"/>
        </w:rPr>
        <w:t>33</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30-6662.017</w:t>
      </w:r>
      <w:r w:rsidRPr="0007321C">
        <w:rPr>
          <w:rFonts w:ascii="Calibri" w:hAnsi="Calibri" w:cs="Calibri"/>
        </w:rPr>
        <w:tab/>
      </w:r>
      <w:r w:rsidRPr="0007321C">
        <w:rPr>
          <w:rFonts w:ascii="Calibri" w:hAnsi="Calibri" w:cs="Calibri"/>
          <w:color w:val="000000"/>
        </w:rPr>
        <w:t>Προμήθεια σιδήρου σε διάφορες μορφές</w:t>
      </w:r>
      <w:r w:rsidRPr="0007321C">
        <w:rPr>
          <w:rFonts w:ascii="Calibri" w:hAnsi="Calibri" w:cs="Calibri"/>
        </w:rPr>
        <w:tab/>
      </w:r>
      <w:r w:rsidRPr="0007321C">
        <w:rPr>
          <w:rFonts w:ascii="Calibri" w:hAnsi="Calibri" w:cs="Calibri"/>
          <w:color w:val="000000"/>
        </w:rPr>
        <w:t>2.000,00</w:t>
      </w:r>
    </w:p>
    <w:p w14:paraId="16EB66B8"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34</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70-6233.001</w:t>
      </w:r>
      <w:r w:rsidRPr="0007321C">
        <w:rPr>
          <w:rFonts w:ascii="Calibri" w:hAnsi="Calibri" w:cs="Calibri"/>
        </w:rPr>
        <w:tab/>
      </w:r>
      <w:r w:rsidRPr="0007321C">
        <w:rPr>
          <w:rFonts w:ascii="Calibri" w:hAnsi="Calibri" w:cs="Calibri"/>
          <w:color w:val="000000"/>
        </w:rPr>
        <w:t>Μισθώματα μηχανημάτων</w:t>
      </w:r>
      <w:r w:rsidRPr="0007321C">
        <w:rPr>
          <w:rFonts w:ascii="Calibri" w:hAnsi="Calibri" w:cs="Calibri"/>
        </w:rPr>
        <w:tab/>
      </w:r>
      <w:r w:rsidRPr="0007321C">
        <w:rPr>
          <w:rFonts w:ascii="Calibri" w:hAnsi="Calibri" w:cs="Calibri"/>
          <w:color w:val="000000"/>
        </w:rPr>
        <w:t>14.515,00</w:t>
      </w:r>
    </w:p>
    <w:p w14:paraId="5FD052F8"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35</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70-6262.004</w:t>
      </w:r>
      <w:r w:rsidRPr="0007321C">
        <w:rPr>
          <w:rFonts w:ascii="Calibri" w:hAnsi="Calibri" w:cs="Calibri"/>
        </w:rPr>
        <w:tab/>
      </w:r>
      <w:r w:rsidRPr="0007321C">
        <w:rPr>
          <w:rFonts w:ascii="Calibri" w:hAnsi="Calibri" w:cs="Calibri"/>
          <w:color w:val="000000"/>
        </w:rPr>
        <w:t xml:space="preserve">Εργασίες  αποκατάστασης  &amp; συντήρησης  υπαρχ.δεξαμενών </w:t>
      </w:r>
      <w:r w:rsidRPr="0007321C">
        <w:rPr>
          <w:rFonts w:ascii="Calibri" w:hAnsi="Calibri" w:cs="Calibri"/>
        </w:rPr>
        <w:tab/>
      </w:r>
      <w:r w:rsidRPr="0007321C">
        <w:rPr>
          <w:rFonts w:ascii="Calibri" w:hAnsi="Calibri" w:cs="Calibri"/>
          <w:color w:val="000000"/>
        </w:rPr>
        <w:t>46.385,00</w:t>
      </w:r>
    </w:p>
    <w:p w14:paraId="560BE1CA" w14:textId="77777777" w:rsidR="0007321C" w:rsidRPr="0007321C" w:rsidRDefault="0007321C" w:rsidP="0007321C">
      <w:pPr>
        <w:tabs>
          <w:tab w:val="left" w:pos="8325"/>
        </w:tabs>
        <w:rPr>
          <w:rFonts w:ascii="Calibri" w:hAnsi="Calibri" w:cs="Calibri"/>
          <w:color w:val="000000"/>
        </w:rPr>
      </w:pPr>
      <w:r w:rsidRPr="0007321C">
        <w:rPr>
          <w:rFonts w:ascii="Calibri" w:hAnsi="Calibri" w:cs="Calibri"/>
        </w:rPr>
        <w:tab/>
      </w:r>
      <w:r w:rsidRPr="0007321C">
        <w:rPr>
          <w:rFonts w:ascii="Calibri" w:hAnsi="Calibri" w:cs="Calibri"/>
          <w:color w:val="000000"/>
        </w:rPr>
        <w:t>πυρόσβεσης  &amp; ύδρευσης στη ΔΕ Αγ. Κωνσταντίνου</w:t>
      </w:r>
    </w:p>
    <w:p w14:paraId="20E1D93A" w14:textId="77777777" w:rsidR="0007321C" w:rsidRPr="0007321C" w:rsidRDefault="0007321C" w:rsidP="0007321C">
      <w:pPr>
        <w:tabs>
          <w:tab w:val="center" w:pos="391"/>
          <w:tab w:val="right" w:pos="6813"/>
          <w:tab w:val="left" w:pos="7020"/>
          <w:tab w:val="left" w:pos="8325"/>
          <w:tab w:val="right" w:pos="14745"/>
        </w:tabs>
        <w:spacing w:before="16"/>
        <w:rPr>
          <w:rFonts w:ascii="Calibri" w:hAnsi="Calibri" w:cs="Calibri"/>
          <w:color w:val="000000"/>
        </w:rPr>
      </w:pPr>
      <w:r w:rsidRPr="0007321C">
        <w:rPr>
          <w:rFonts w:ascii="Calibri" w:hAnsi="Calibri" w:cs="Calibri"/>
        </w:rPr>
        <w:tab/>
      </w:r>
      <w:r w:rsidRPr="0007321C">
        <w:rPr>
          <w:rFonts w:ascii="Calibri" w:hAnsi="Calibri" w:cs="Calibri"/>
          <w:color w:val="000000"/>
        </w:rPr>
        <w:t>36</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15-7135.015</w:t>
      </w:r>
      <w:r w:rsidRPr="0007321C">
        <w:rPr>
          <w:rFonts w:ascii="Calibri" w:hAnsi="Calibri" w:cs="Calibri"/>
        </w:rPr>
        <w:tab/>
      </w:r>
      <w:r w:rsidRPr="0007321C">
        <w:rPr>
          <w:rFonts w:ascii="Calibri" w:hAnsi="Calibri" w:cs="Calibri"/>
          <w:color w:val="000000"/>
        </w:rPr>
        <w:t>Προμήθεια εξοπλισμού για το Γεωπάρκο</w:t>
      </w:r>
      <w:r w:rsidRPr="0007321C">
        <w:rPr>
          <w:rFonts w:ascii="Calibri" w:hAnsi="Calibri" w:cs="Calibri"/>
        </w:rPr>
        <w:tab/>
      </w:r>
      <w:r w:rsidRPr="0007321C">
        <w:rPr>
          <w:rFonts w:ascii="Calibri" w:hAnsi="Calibri" w:cs="Calibri"/>
          <w:color w:val="000000"/>
        </w:rPr>
        <w:t>37.200,00</w:t>
      </w:r>
    </w:p>
    <w:p w14:paraId="13574D8E"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37</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30-7333.007</w:t>
      </w:r>
      <w:r w:rsidRPr="0007321C">
        <w:rPr>
          <w:rFonts w:ascii="Calibri" w:hAnsi="Calibri" w:cs="Calibri"/>
        </w:rPr>
        <w:tab/>
      </w:r>
      <w:r w:rsidRPr="0007321C">
        <w:rPr>
          <w:rFonts w:ascii="Calibri" w:hAnsi="Calibri" w:cs="Calibri"/>
          <w:color w:val="000000"/>
        </w:rPr>
        <w:t>Συντήρηση και επισκευή οδικού δικτύου Δ.Ε.Λαυρίου</w:t>
      </w:r>
      <w:r w:rsidRPr="0007321C">
        <w:rPr>
          <w:rFonts w:ascii="Calibri" w:hAnsi="Calibri" w:cs="Calibri"/>
        </w:rPr>
        <w:tab/>
      </w:r>
      <w:r w:rsidRPr="0007321C">
        <w:rPr>
          <w:rFonts w:ascii="Calibri" w:hAnsi="Calibri" w:cs="Calibri"/>
          <w:color w:val="000000"/>
        </w:rPr>
        <w:t>12.400,00</w:t>
      </w:r>
    </w:p>
    <w:p w14:paraId="1746FF01"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38</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64-7323.005</w:t>
      </w:r>
      <w:r w:rsidRPr="0007321C">
        <w:rPr>
          <w:rFonts w:ascii="Calibri" w:hAnsi="Calibri" w:cs="Calibri"/>
        </w:rPr>
        <w:tab/>
      </w:r>
      <w:r w:rsidRPr="0007321C">
        <w:rPr>
          <w:rFonts w:ascii="Calibri" w:hAnsi="Calibri" w:cs="Calibri"/>
          <w:color w:val="000000"/>
        </w:rPr>
        <w:t xml:space="preserve">Ανάπλαση πεζοδρομίων εξυπηρέτησης δομής μεταναστών Ταμείο </w:t>
      </w:r>
      <w:r w:rsidRPr="0007321C">
        <w:rPr>
          <w:rFonts w:ascii="Calibri" w:hAnsi="Calibri" w:cs="Calibri"/>
        </w:rPr>
        <w:tab/>
      </w:r>
      <w:r w:rsidRPr="0007321C">
        <w:rPr>
          <w:rFonts w:ascii="Calibri" w:hAnsi="Calibri" w:cs="Calibri"/>
          <w:color w:val="000000"/>
        </w:rPr>
        <w:t>80.000,00</w:t>
      </w:r>
    </w:p>
    <w:p w14:paraId="19B1889B" w14:textId="77777777" w:rsidR="0007321C" w:rsidRPr="0007321C" w:rsidRDefault="0007321C" w:rsidP="0007321C">
      <w:pPr>
        <w:tabs>
          <w:tab w:val="left" w:pos="8325"/>
        </w:tabs>
        <w:rPr>
          <w:rFonts w:ascii="Calibri" w:hAnsi="Calibri" w:cs="Calibri"/>
          <w:color w:val="000000"/>
        </w:rPr>
      </w:pPr>
      <w:r w:rsidRPr="0007321C">
        <w:rPr>
          <w:rFonts w:ascii="Calibri" w:hAnsi="Calibri" w:cs="Calibri"/>
        </w:rPr>
        <w:tab/>
      </w:r>
      <w:r w:rsidRPr="0007321C">
        <w:rPr>
          <w:rFonts w:ascii="Calibri" w:hAnsi="Calibri" w:cs="Calibri"/>
          <w:color w:val="000000"/>
        </w:rPr>
        <w:t>Αλληλεγγύης</w:t>
      </w:r>
    </w:p>
    <w:p w14:paraId="4AD26179" w14:textId="77777777" w:rsidR="0007321C" w:rsidRPr="0007321C" w:rsidRDefault="0007321C" w:rsidP="0007321C">
      <w:pPr>
        <w:tabs>
          <w:tab w:val="center" w:pos="391"/>
          <w:tab w:val="right" w:pos="6813"/>
          <w:tab w:val="left" w:pos="7020"/>
          <w:tab w:val="left" w:pos="8325"/>
          <w:tab w:val="right" w:pos="14745"/>
        </w:tabs>
        <w:spacing w:before="16"/>
        <w:rPr>
          <w:rFonts w:ascii="Calibri" w:hAnsi="Calibri" w:cs="Calibri"/>
          <w:color w:val="000000"/>
        </w:rPr>
      </w:pPr>
      <w:r w:rsidRPr="0007321C">
        <w:rPr>
          <w:rFonts w:ascii="Calibri" w:hAnsi="Calibri" w:cs="Calibri"/>
        </w:rPr>
        <w:tab/>
      </w:r>
      <w:r w:rsidRPr="0007321C">
        <w:rPr>
          <w:rFonts w:ascii="Calibri" w:hAnsi="Calibri" w:cs="Calibri"/>
          <w:color w:val="000000"/>
        </w:rPr>
        <w:t>39</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70-7131.003</w:t>
      </w:r>
      <w:r w:rsidRPr="0007321C">
        <w:rPr>
          <w:rFonts w:ascii="Calibri" w:hAnsi="Calibri" w:cs="Calibri"/>
        </w:rPr>
        <w:tab/>
      </w:r>
      <w:r w:rsidRPr="0007321C">
        <w:rPr>
          <w:rFonts w:ascii="Calibri" w:hAnsi="Calibri" w:cs="Calibri"/>
          <w:color w:val="000000"/>
        </w:rPr>
        <w:t xml:space="preserve">Προμ.&amp;εγκατ.μηχανολογικού εξοπλ. &amp; σωληνώσεων για κέντρο </w:t>
      </w:r>
      <w:r w:rsidRPr="0007321C">
        <w:rPr>
          <w:rFonts w:ascii="Calibri" w:hAnsi="Calibri" w:cs="Calibri"/>
        </w:rPr>
        <w:tab/>
      </w:r>
      <w:r w:rsidRPr="0007321C">
        <w:rPr>
          <w:rFonts w:ascii="Calibri" w:hAnsi="Calibri" w:cs="Calibri"/>
          <w:color w:val="000000"/>
        </w:rPr>
        <w:t>124.000,00</w:t>
      </w:r>
    </w:p>
    <w:p w14:paraId="03F23D85" w14:textId="77777777" w:rsidR="0007321C" w:rsidRPr="0007321C" w:rsidRDefault="0007321C" w:rsidP="0007321C">
      <w:pPr>
        <w:tabs>
          <w:tab w:val="left" w:pos="8325"/>
        </w:tabs>
        <w:rPr>
          <w:rFonts w:ascii="Calibri" w:hAnsi="Calibri" w:cs="Calibri"/>
          <w:color w:val="000000"/>
        </w:rPr>
      </w:pPr>
      <w:r w:rsidRPr="0007321C">
        <w:rPr>
          <w:rFonts w:ascii="Calibri" w:hAnsi="Calibri" w:cs="Calibri"/>
        </w:rPr>
        <w:tab/>
      </w:r>
      <w:r w:rsidRPr="0007321C">
        <w:rPr>
          <w:rFonts w:ascii="Calibri" w:hAnsi="Calibri" w:cs="Calibri"/>
          <w:color w:val="000000"/>
        </w:rPr>
        <w:t>πυρόσβεσης στη ΔΕ Αγ. Κωνσταντίνου</w:t>
      </w:r>
    </w:p>
    <w:p w14:paraId="7F2ED3A1" w14:textId="77777777" w:rsidR="0007321C" w:rsidRPr="0007321C" w:rsidRDefault="0007321C" w:rsidP="0007321C">
      <w:pPr>
        <w:tabs>
          <w:tab w:val="center" w:pos="391"/>
          <w:tab w:val="right" w:pos="6813"/>
          <w:tab w:val="left" w:pos="7020"/>
          <w:tab w:val="left" w:pos="8325"/>
          <w:tab w:val="right" w:pos="14745"/>
        </w:tabs>
        <w:spacing w:before="16"/>
        <w:rPr>
          <w:rFonts w:ascii="Calibri" w:hAnsi="Calibri" w:cs="Calibri"/>
          <w:color w:val="000000"/>
        </w:rPr>
      </w:pPr>
      <w:r w:rsidRPr="0007321C">
        <w:rPr>
          <w:rFonts w:ascii="Calibri" w:hAnsi="Calibri" w:cs="Calibri"/>
        </w:rPr>
        <w:tab/>
      </w:r>
      <w:r w:rsidRPr="0007321C">
        <w:rPr>
          <w:rFonts w:ascii="Calibri" w:hAnsi="Calibri" w:cs="Calibri"/>
          <w:color w:val="000000"/>
        </w:rPr>
        <w:t>40</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00-8223.001</w:t>
      </w:r>
      <w:r w:rsidRPr="0007321C">
        <w:rPr>
          <w:rFonts w:ascii="Calibri" w:hAnsi="Calibri" w:cs="Calibri"/>
        </w:rPr>
        <w:tab/>
      </w:r>
      <w:r w:rsidRPr="0007321C">
        <w:rPr>
          <w:rFonts w:ascii="Calibri" w:hAnsi="Calibri" w:cs="Calibri"/>
          <w:color w:val="000000"/>
        </w:rPr>
        <w:t>Απόδοση φόρων προμηθευτών εργολάβων ελ. επαγγελματιών κ.λ.π.</w:t>
      </w:r>
      <w:r w:rsidRPr="0007321C">
        <w:rPr>
          <w:rFonts w:ascii="Calibri" w:hAnsi="Calibri" w:cs="Calibri"/>
        </w:rPr>
        <w:tab/>
      </w:r>
      <w:r w:rsidRPr="0007321C">
        <w:rPr>
          <w:rFonts w:ascii="Calibri" w:hAnsi="Calibri" w:cs="Calibri"/>
          <w:color w:val="000000"/>
        </w:rPr>
        <w:t>30.000,00</w:t>
      </w:r>
    </w:p>
    <w:p w14:paraId="4279D028" w14:textId="77777777" w:rsidR="0007321C" w:rsidRPr="0007321C" w:rsidRDefault="0007321C" w:rsidP="0007321C">
      <w:pPr>
        <w:tabs>
          <w:tab w:val="center" w:pos="391"/>
          <w:tab w:val="right" w:pos="6813"/>
          <w:tab w:val="left" w:pos="7020"/>
          <w:tab w:val="left" w:pos="8325"/>
          <w:tab w:val="right" w:pos="14745"/>
        </w:tabs>
        <w:spacing w:before="181"/>
        <w:rPr>
          <w:rFonts w:ascii="Calibri" w:hAnsi="Calibri" w:cs="Calibri"/>
          <w:color w:val="000000"/>
        </w:rPr>
      </w:pPr>
      <w:r w:rsidRPr="0007321C">
        <w:rPr>
          <w:rFonts w:ascii="Calibri" w:hAnsi="Calibri" w:cs="Calibri"/>
        </w:rPr>
        <w:tab/>
      </w:r>
      <w:r w:rsidRPr="0007321C">
        <w:rPr>
          <w:rFonts w:ascii="Calibri" w:hAnsi="Calibri" w:cs="Calibri"/>
          <w:color w:val="000000"/>
        </w:rPr>
        <w:t>41</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00-8242.011</w:t>
      </w:r>
      <w:r w:rsidRPr="0007321C">
        <w:rPr>
          <w:rFonts w:ascii="Calibri" w:hAnsi="Calibri" w:cs="Calibri"/>
        </w:rPr>
        <w:tab/>
      </w:r>
      <w:r w:rsidRPr="0007321C">
        <w:rPr>
          <w:rFonts w:ascii="Calibri" w:hAnsi="Calibri" w:cs="Calibri"/>
          <w:color w:val="000000"/>
        </w:rPr>
        <w:t>Κρατήσεις από περικοπή υπαλ.που απεργούν</w:t>
      </w:r>
      <w:r w:rsidRPr="0007321C">
        <w:rPr>
          <w:rFonts w:ascii="Calibri" w:hAnsi="Calibri" w:cs="Calibri"/>
        </w:rPr>
        <w:tab/>
      </w:r>
      <w:r w:rsidRPr="0007321C">
        <w:rPr>
          <w:rFonts w:ascii="Calibri" w:hAnsi="Calibri" w:cs="Calibri"/>
          <w:color w:val="000000"/>
        </w:rPr>
        <w:t>4.000,00</w:t>
      </w:r>
    </w:p>
    <w:p w14:paraId="5633745C" w14:textId="77777777" w:rsidR="0007321C" w:rsidRPr="0007321C" w:rsidRDefault="0007321C" w:rsidP="0007321C">
      <w:pPr>
        <w:tabs>
          <w:tab w:val="right" w:pos="14745"/>
        </w:tabs>
        <w:spacing w:before="180"/>
        <w:rPr>
          <w:rFonts w:ascii="Calibri" w:hAnsi="Calibri" w:cs="Calibri"/>
          <w:b/>
          <w:bCs/>
          <w:color w:val="000000"/>
        </w:rPr>
      </w:pPr>
      <w:r w:rsidRPr="0007321C">
        <w:rPr>
          <w:rFonts w:ascii="Calibri" w:hAnsi="Calibri" w:cs="Calibri"/>
        </w:rPr>
        <w:tab/>
      </w:r>
      <w:r w:rsidRPr="0007321C">
        <w:rPr>
          <w:rFonts w:ascii="Calibri" w:hAnsi="Calibri" w:cs="Calibri"/>
          <w:b/>
          <w:bCs/>
          <w:color w:val="000000"/>
        </w:rPr>
        <w:t>577.276,88</w:t>
      </w:r>
    </w:p>
    <w:p w14:paraId="0F03C17F" w14:textId="77777777" w:rsidR="0007321C" w:rsidRPr="0007321C" w:rsidRDefault="0007321C" w:rsidP="0007321C">
      <w:pPr>
        <w:tabs>
          <w:tab w:val="right" w:pos="5523"/>
          <w:tab w:val="left" w:pos="5625"/>
        </w:tabs>
        <w:spacing w:before="375"/>
        <w:rPr>
          <w:rFonts w:ascii="Calibri" w:hAnsi="Calibri" w:cs="Calibri"/>
          <w:b/>
          <w:bCs/>
          <w:color w:val="000000"/>
          <w:u w:val="single"/>
        </w:rPr>
      </w:pPr>
      <w:r w:rsidRPr="0007321C">
        <w:rPr>
          <w:rFonts w:ascii="Calibri" w:hAnsi="Calibri" w:cs="Calibri"/>
        </w:rPr>
        <w:tab/>
      </w:r>
      <w:r w:rsidRPr="0007321C">
        <w:rPr>
          <w:rFonts w:ascii="Calibri" w:hAnsi="Calibri" w:cs="Calibri"/>
          <w:b/>
          <w:bCs/>
          <w:color w:val="000000"/>
          <w:u w:val="single"/>
        </w:rPr>
        <w:t>4</w:t>
      </w:r>
      <w:r w:rsidRPr="0007321C">
        <w:rPr>
          <w:rFonts w:ascii="Calibri" w:hAnsi="Calibri" w:cs="Calibri"/>
        </w:rPr>
        <w:tab/>
      </w:r>
      <w:r w:rsidRPr="0007321C">
        <w:rPr>
          <w:rFonts w:ascii="Calibri" w:hAnsi="Calibri" w:cs="Calibri"/>
          <w:b/>
          <w:bCs/>
          <w:color w:val="000000"/>
          <w:u w:val="single"/>
        </w:rPr>
        <w:t>ΜΕΙΩΣΕΙΣ ΕΞΟΔΩΝ</w:t>
      </w:r>
    </w:p>
    <w:p w14:paraId="1E22D0F9" w14:textId="77777777" w:rsidR="0007321C" w:rsidRPr="0007321C" w:rsidRDefault="0007321C" w:rsidP="0007321C">
      <w:pPr>
        <w:tabs>
          <w:tab w:val="center" w:pos="391"/>
          <w:tab w:val="right" w:pos="6813"/>
          <w:tab w:val="left" w:pos="7020"/>
          <w:tab w:val="left" w:pos="8325"/>
          <w:tab w:val="right" w:pos="14745"/>
        </w:tabs>
        <w:spacing w:before="107"/>
        <w:rPr>
          <w:rFonts w:ascii="Calibri" w:hAnsi="Calibri" w:cs="Calibri"/>
          <w:color w:val="000000"/>
        </w:rPr>
      </w:pPr>
      <w:r w:rsidRPr="0007321C">
        <w:rPr>
          <w:rFonts w:ascii="Calibri" w:hAnsi="Calibri" w:cs="Calibri"/>
        </w:rPr>
        <w:tab/>
      </w:r>
      <w:r w:rsidRPr="0007321C">
        <w:rPr>
          <w:rFonts w:ascii="Calibri" w:hAnsi="Calibri" w:cs="Calibri"/>
          <w:color w:val="000000"/>
        </w:rPr>
        <w:t>42</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15-6021.003</w:t>
      </w:r>
      <w:r w:rsidRPr="0007321C">
        <w:rPr>
          <w:rFonts w:ascii="Calibri" w:hAnsi="Calibri" w:cs="Calibri"/>
        </w:rPr>
        <w:tab/>
      </w:r>
      <w:r w:rsidRPr="0007321C">
        <w:rPr>
          <w:rFonts w:ascii="Calibri" w:hAnsi="Calibri" w:cs="Calibri"/>
          <w:color w:val="000000"/>
        </w:rPr>
        <w:t>Τακτικές αποδοχές καθαριστριών Σχολείων</w:t>
      </w:r>
      <w:r w:rsidRPr="0007321C">
        <w:rPr>
          <w:rFonts w:ascii="Calibri" w:hAnsi="Calibri" w:cs="Calibri"/>
        </w:rPr>
        <w:tab/>
      </w:r>
      <w:r w:rsidRPr="0007321C">
        <w:rPr>
          <w:rFonts w:ascii="Calibri" w:hAnsi="Calibri" w:cs="Calibri"/>
          <w:color w:val="000000"/>
        </w:rPr>
        <w:t>-7.000,00</w:t>
      </w:r>
    </w:p>
    <w:p w14:paraId="38B79DE6"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43</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20-6233.002</w:t>
      </w:r>
      <w:r w:rsidRPr="0007321C">
        <w:rPr>
          <w:rFonts w:ascii="Calibri" w:hAnsi="Calibri" w:cs="Calibri"/>
        </w:rPr>
        <w:tab/>
      </w:r>
      <w:r w:rsidRPr="0007321C">
        <w:rPr>
          <w:rFonts w:ascii="Calibri" w:hAnsi="Calibri" w:cs="Calibri"/>
          <w:color w:val="000000"/>
        </w:rPr>
        <w:t>Μίσθωση μηχανημάτων έργων</w:t>
      </w:r>
      <w:r w:rsidRPr="0007321C">
        <w:rPr>
          <w:rFonts w:ascii="Calibri" w:hAnsi="Calibri" w:cs="Calibri"/>
        </w:rPr>
        <w:tab/>
      </w:r>
      <w:r w:rsidRPr="0007321C">
        <w:rPr>
          <w:rFonts w:ascii="Calibri" w:hAnsi="Calibri" w:cs="Calibri"/>
          <w:color w:val="000000"/>
        </w:rPr>
        <w:t>-14.500,00</w:t>
      </w:r>
    </w:p>
    <w:p w14:paraId="7731584B"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lastRenderedPageBreak/>
        <w:tab/>
      </w:r>
      <w:r w:rsidRPr="0007321C">
        <w:rPr>
          <w:rFonts w:ascii="Calibri" w:hAnsi="Calibri" w:cs="Calibri"/>
          <w:color w:val="000000"/>
        </w:rPr>
        <w:t>44</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35-6262.008</w:t>
      </w:r>
      <w:r w:rsidRPr="0007321C">
        <w:rPr>
          <w:rFonts w:ascii="Calibri" w:hAnsi="Calibri" w:cs="Calibri"/>
        </w:rPr>
        <w:tab/>
      </w:r>
      <w:r w:rsidRPr="0007321C">
        <w:rPr>
          <w:rFonts w:ascii="Calibri" w:hAnsi="Calibri" w:cs="Calibri"/>
          <w:color w:val="000000"/>
        </w:rPr>
        <w:t>Ψεκασμός πεύκων ΔΕ Λαυρίου</w:t>
      </w:r>
      <w:r w:rsidRPr="0007321C">
        <w:rPr>
          <w:rFonts w:ascii="Calibri" w:hAnsi="Calibri" w:cs="Calibri"/>
        </w:rPr>
        <w:tab/>
      </w:r>
      <w:r w:rsidRPr="0007321C">
        <w:rPr>
          <w:rFonts w:ascii="Calibri" w:hAnsi="Calibri" w:cs="Calibri"/>
          <w:color w:val="000000"/>
        </w:rPr>
        <w:t>-2.500,00</w:t>
      </w:r>
    </w:p>
    <w:p w14:paraId="3B1529FC"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45</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35-6262.009</w:t>
      </w:r>
      <w:r w:rsidRPr="0007321C">
        <w:rPr>
          <w:rFonts w:ascii="Calibri" w:hAnsi="Calibri" w:cs="Calibri"/>
        </w:rPr>
        <w:tab/>
      </w:r>
      <w:r w:rsidRPr="0007321C">
        <w:rPr>
          <w:rFonts w:ascii="Calibri" w:hAnsi="Calibri" w:cs="Calibri"/>
          <w:color w:val="000000"/>
        </w:rPr>
        <w:t>Ψεκασμός πεύκων ΔΕ Κερατέας</w:t>
      </w:r>
      <w:r w:rsidRPr="0007321C">
        <w:rPr>
          <w:rFonts w:ascii="Calibri" w:hAnsi="Calibri" w:cs="Calibri"/>
        </w:rPr>
        <w:tab/>
      </w:r>
      <w:r w:rsidRPr="0007321C">
        <w:rPr>
          <w:rFonts w:ascii="Calibri" w:hAnsi="Calibri" w:cs="Calibri"/>
          <w:color w:val="000000"/>
        </w:rPr>
        <w:t>-2.500,00</w:t>
      </w:r>
    </w:p>
    <w:p w14:paraId="35F88263"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46</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35-6692.005</w:t>
      </w:r>
      <w:r w:rsidRPr="0007321C">
        <w:rPr>
          <w:rFonts w:ascii="Calibri" w:hAnsi="Calibri" w:cs="Calibri"/>
        </w:rPr>
        <w:tab/>
      </w:r>
      <w:r w:rsidRPr="0007321C">
        <w:rPr>
          <w:rFonts w:ascii="Calibri" w:hAnsi="Calibri" w:cs="Calibri"/>
          <w:color w:val="000000"/>
        </w:rPr>
        <w:t>Προμήθεια και φύτευση δένδρων και φυτών Δ.Ε. Κερατέας</w:t>
      </w:r>
      <w:r w:rsidRPr="0007321C">
        <w:rPr>
          <w:rFonts w:ascii="Calibri" w:hAnsi="Calibri" w:cs="Calibri"/>
        </w:rPr>
        <w:tab/>
      </w:r>
      <w:r w:rsidRPr="0007321C">
        <w:rPr>
          <w:rFonts w:ascii="Calibri" w:hAnsi="Calibri" w:cs="Calibri"/>
          <w:color w:val="000000"/>
        </w:rPr>
        <w:t>-4.000,00</w:t>
      </w:r>
    </w:p>
    <w:p w14:paraId="19AEE1A4" w14:textId="77777777" w:rsidR="0007321C" w:rsidRPr="0007321C" w:rsidRDefault="0007321C" w:rsidP="0007321C">
      <w:pPr>
        <w:tabs>
          <w:tab w:val="center" w:pos="391"/>
          <w:tab w:val="right" w:pos="6813"/>
          <w:tab w:val="left" w:pos="7020"/>
          <w:tab w:val="left" w:pos="8325"/>
          <w:tab w:val="right" w:pos="14745"/>
        </w:tabs>
        <w:spacing w:before="180"/>
        <w:rPr>
          <w:rFonts w:ascii="Calibri" w:hAnsi="Calibri" w:cs="Calibri"/>
          <w:color w:val="000000"/>
        </w:rPr>
      </w:pPr>
      <w:r w:rsidRPr="0007321C">
        <w:rPr>
          <w:rFonts w:ascii="Calibri" w:hAnsi="Calibri" w:cs="Calibri"/>
        </w:rPr>
        <w:tab/>
      </w:r>
      <w:r w:rsidRPr="0007321C">
        <w:rPr>
          <w:rFonts w:ascii="Calibri" w:hAnsi="Calibri" w:cs="Calibri"/>
          <w:color w:val="000000"/>
        </w:rPr>
        <w:t>47</w:t>
      </w:r>
      <w:r w:rsidRPr="0007321C">
        <w:rPr>
          <w:rFonts w:ascii="Calibri" w:hAnsi="Calibri" w:cs="Calibri"/>
        </w:rPr>
        <w:tab/>
      </w:r>
      <w:r w:rsidRPr="0007321C">
        <w:rPr>
          <w:rFonts w:ascii="Calibri" w:hAnsi="Calibri" w:cs="Calibri"/>
          <w:color w:val="000000"/>
        </w:rPr>
        <w:t>0,00</w:t>
      </w:r>
      <w:r w:rsidRPr="0007321C">
        <w:rPr>
          <w:rFonts w:ascii="Calibri" w:hAnsi="Calibri" w:cs="Calibri"/>
        </w:rPr>
        <w:tab/>
      </w:r>
      <w:r w:rsidRPr="0007321C">
        <w:rPr>
          <w:rFonts w:ascii="Calibri" w:hAnsi="Calibri" w:cs="Calibri"/>
          <w:b/>
          <w:bCs/>
          <w:color w:val="000000"/>
        </w:rPr>
        <w:t>20-7322.004</w:t>
      </w:r>
      <w:r w:rsidRPr="0007321C">
        <w:rPr>
          <w:rFonts w:ascii="Calibri" w:hAnsi="Calibri" w:cs="Calibri"/>
        </w:rPr>
        <w:tab/>
      </w:r>
      <w:r w:rsidRPr="0007321C">
        <w:rPr>
          <w:rFonts w:ascii="Calibri" w:hAnsi="Calibri" w:cs="Calibri"/>
          <w:color w:val="000000"/>
        </w:rPr>
        <w:t>Φωταγώγηση πλατειών, πάρκων κ.λ.π.Δ.Ε. Κερατέας</w:t>
      </w:r>
      <w:r w:rsidRPr="0007321C">
        <w:rPr>
          <w:rFonts w:ascii="Calibri" w:hAnsi="Calibri" w:cs="Calibri"/>
        </w:rPr>
        <w:tab/>
      </w:r>
      <w:r w:rsidRPr="0007321C">
        <w:rPr>
          <w:rFonts w:ascii="Calibri" w:hAnsi="Calibri" w:cs="Calibri"/>
          <w:color w:val="000000"/>
        </w:rPr>
        <w:t>-24.800,00</w:t>
      </w:r>
    </w:p>
    <w:p w14:paraId="6513039A" w14:textId="77777777" w:rsidR="0007321C" w:rsidRPr="0007321C" w:rsidRDefault="0007321C" w:rsidP="0007321C">
      <w:pPr>
        <w:tabs>
          <w:tab w:val="right" w:pos="14745"/>
        </w:tabs>
        <w:spacing w:before="180"/>
        <w:rPr>
          <w:rFonts w:ascii="Calibri" w:hAnsi="Calibri" w:cs="Calibri"/>
          <w:b/>
          <w:bCs/>
          <w:color w:val="000000"/>
        </w:rPr>
      </w:pPr>
      <w:r w:rsidRPr="0007321C">
        <w:rPr>
          <w:rFonts w:ascii="Calibri" w:hAnsi="Calibri" w:cs="Calibri"/>
        </w:rPr>
        <w:tab/>
      </w:r>
      <w:r w:rsidRPr="0007321C">
        <w:rPr>
          <w:rFonts w:ascii="Calibri" w:hAnsi="Calibri" w:cs="Calibri"/>
          <w:b/>
          <w:bCs/>
          <w:color w:val="000000"/>
        </w:rPr>
        <w:t>-55.300,00</w:t>
      </w:r>
    </w:p>
    <w:p w14:paraId="257E1F89" w14:textId="77777777" w:rsidR="0007321C" w:rsidRPr="0007321C" w:rsidRDefault="0007321C" w:rsidP="0007321C">
      <w:pPr>
        <w:tabs>
          <w:tab w:val="left" w:pos="90"/>
          <w:tab w:val="left" w:pos="1012"/>
          <w:tab w:val="right" w:pos="6700"/>
          <w:tab w:val="right" w:pos="14632"/>
        </w:tabs>
        <w:spacing w:before="240"/>
        <w:rPr>
          <w:rFonts w:ascii="Calibri" w:hAnsi="Calibri" w:cs="Calibri"/>
          <w:b/>
          <w:bCs/>
          <w:color w:val="000000"/>
        </w:rPr>
      </w:pPr>
      <w:r w:rsidRPr="0007321C">
        <w:rPr>
          <w:rFonts w:ascii="Calibri" w:hAnsi="Calibri" w:cs="Calibri"/>
          <w:b/>
          <w:bCs/>
          <w:color w:val="000000"/>
          <w:u w:val="single"/>
        </w:rPr>
        <w:t>Σύνολα</w:t>
      </w:r>
      <w:r w:rsidRPr="0007321C">
        <w:rPr>
          <w:rFonts w:ascii="Calibri" w:hAnsi="Calibri" w:cs="Calibri"/>
        </w:rPr>
        <w:tab/>
        <w:t xml:space="preserve">  </w:t>
      </w:r>
      <w:r w:rsidRPr="0007321C">
        <w:rPr>
          <w:rFonts w:ascii="Calibri" w:hAnsi="Calibri" w:cs="Calibri"/>
          <w:b/>
          <w:bCs/>
          <w:color w:val="000000"/>
          <w:u w:val="single"/>
        </w:rPr>
        <w:t>Τακτικός Προϋπολογισμός</w:t>
      </w:r>
      <w:r w:rsidRPr="0007321C">
        <w:rPr>
          <w:rFonts w:ascii="Calibri" w:hAnsi="Calibri" w:cs="Calibri"/>
        </w:rPr>
        <w:tab/>
        <w:t xml:space="preserve">     </w:t>
      </w:r>
      <w:r w:rsidRPr="0007321C">
        <w:rPr>
          <w:rFonts w:ascii="Calibri" w:hAnsi="Calibri" w:cs="Calibri"/>
          <w:b/>
          <w:bCs/>
          <w:color w:val="000000"/>
        </w:rPr>
        <w:t>521.976,88</w:t>
      </w:r>
      <w:r w:rsidRPr="0007321C">
        <w:rPr>
          <w:rFonts w:ascii="Calibri" w:hAnsi="Calibri" w:cs="Calibri"/>
        </w:rPr>
        <w:tab/>
      </w:r>
      <w:r w:rsidRPr="0007321C">
        <w:rPr>
          <w:rFonts w:ascii="Calibri" w:hAnsi="Calibri" w:cs="Calibri"/>
          <w:b/>
          <w:bCs/>
          <w:color w:val="000000"/>
        </w:rPr>
        <w:t>521.976,88</w:t>
      </w:r>
    </w:p>
    <w:p w14:paraId="728C9685" w14:textId="77777777" w:rsidR="0007321C" w:rsidRPr="0007321C" w:rsidRDefault="0007321C" w:rsidP="0007321C">
      <w:pPr>
        <w:tabs>
          <w:tab w:val="center" w:pos="2332"/>
          <w:tab w:val="right" w:pos="6813"/>
          <w:tab w:val="right" w:pos="14745"/>
        </w:tabs>
        <w:spacing w:before="277"/>
        <w:rPr>
          <w:rFonts w:ascii="Calibri" w:hAnsi="Calibri" w:cs="Calibri"/>
          <w:b/>
          <w:bCs/>
          <w:color w:val="000000"/>
        </w:rPr>
      </w:pPr>
      <w:r w:rsidRPr="0007321C">
        <w:rPr>
          <w:rFonts w:ascii="Calibri" w:hAnsi="Calibri" w:cs="Calibri"/>
        </w:rPr>
        <w:tab/>
      </w:r>
      <w:r w:rsidRPr="0007321C">
        <w:rPr>
          <w:rFonts w:ascii="Calibri" w:hAnsi="Calibri" w:cs="Calibri"/>
          <w:b/>
          <w:bCs/>
          <w:i/>
          <w:iCs/>
          <w:color w:val="000000"/>
        </w:rPr>
        <w:t>ΣΥΝΟΛΑ ΤΡΕΧΟΥΣΑΣ ΑΝΑΜΟΡΦΩΣΗΣ</w:t>
      </w:r>
      <w:r w:rsidRPr="0007321C">
        <w:rPr>
          <w:rFonts w:ascii="Calibri" w:hAnsi="Calibri" w:cs="Calibri"/>
        </w:rPr>
        <w:tab/>
      </w:r>
      <w:r w:rsidRPr="0007321C">
        <w:rPr>
          <w:rFonts w:ascii="Calibri" w:hAnsi="Calibri" w:cs="Calibri"/>
          <w:b/>
          <w:bCs/>
          <w:color w:val="000000"/>
        </w:rPr>
        <w:t>521.976,88</w:t>
      </w:r>
      <w:r w:rsidRPr="0007321C">
        <w:rPr>
          <w:rFonts w:ascii="Calibri" w:hAnsi="Calibri" w:cs="Calibri"/>
        </w:rPr>
        <w:tab/>
      </w:r>
      <w:r w:rsidRPr="0007321C">
        <w:rPr>
          <w:rFonts w:ascii="Calibri" w:hAnsi="Calibri" w:cs="Calibri"/>
          <w:b/>
          <w:bCs/>
          <w:color w:val="000000"/>
        </w:rPr>
        <w:t>521.976,88</w:t>
      </w:r>
    </w:p>
    <w:p w14:paraId="16775EA9" w14:textId="77777777" w:rsidR="0007321C" w:rsidRPr="0007321C" w:rsidRDefault="0007321C" w:rsidP="0007321C">
      <w:pPr>
        <w:tabs>
          <w:tab w:val="center" w:pos="2332"/>
        </w:tabs>
        <w:rPr>
          <w:rFonts w:ascii="Calibri" w:hAnsi="Calibri" w:cs="Calibri"/>
          <w:b/>
          <w:bCs/>
          <w:i/>
          <w:iCs/>
          <w:color w:val="000000"/>
        </w:rPr>
      </w:pPr>
      <w:r w:rsidRPr="0007321C">
        <w:rPr>
          <w:rFonts w:ascii="Calibri" w:hAnsi="Calibri" w:cs="Calibri"/>
        </w:rPr>
        <w:tab/>
      </w:r>
      <w:r w:rsidRPr="0007321C">
        <w:rPr>
          <w:rFonts w:ascii="Calibri" w:hAnsi="Calibri" w:cs="Calibri"/>
          <w:b/>
          <w:bCs/>
          <w:i/>
          <w:iCs/>
          <w:color w:val="000000"/>
        </w:rPr>
        <w:t xml:space="preserve"> :</w:t>
      </w:r>
    </w:p>
    <w:p w14:paraId="7C77340F" w14:textId="77777777" w:rsidR="0007321C" w:rsidRPr="0007321C" w:rsidRDefault="0007321C" w:rsidP="0007321C">
      <w:pPr>
        <w:tabs>
          <w:tab w:val="left" w:pos="8340"/>
          <w:tab w:val="right" w:pos="14745"/>
        </w:tabs>
        <w:spacing w:before="95"/>
        <w:rPr>
          <w:rFonts w:ascii="Calibri" w:hAnsi="Calibri" w:cs="Calibri"/>
          <w:color w:val="000000"/>
        </w:rPr>
      </w:pPr>
      <w:r w:rsidRPr="0007321C">
        <w:rPr>
          <w:rFonts w:ascii="Calibri" w:hAnsi="Calibri" w:cs="Calibri"/>
        </w:rPr>
        <w:tab/>
      </w:r>
      <w:r w:rsidRPr="0007321C">
        <w:rPr>
          <w:rFonts w:ascii="Calibri" w:hAnsi="Calibri" w:cs="Calibri"/>
          <w:b/>
          <w:bCs/>
          <w:i/>
          <w:iCs/>
          <w:color w:val="000000"/>
        </w:rPr>
        <w:t>ΑΠΟΘΕΜΑΤΙΚΟ ΜΕΤΑ ΤΗΝ ΤΡΕΧΟΥΣΑ ΑΝΑΜΟΡΦΩΣΗ :</w:t>
      </w:r>
      <w:r w:rsidRPr="0007321C">
        <w:rPr>
          <w:rFonts w:ascii="Calibri" w:hAnsi="Calibri" w:cs="Calibri"/>
        </w:rPr>
        <w:tab/>
      </w:r>
      <w:r w:rsidRPr="0007321C">
        <w:rPr>
          <w:rFonts w:ascii="Calibri" w:hAnsi="Calibri" w:cs="Calibri"/>
          <w:color w:val="000000"/>
        </w:rPr>
        <w:t>22.998,77</w:t>
      </w:r>
    </w:p>
    <w:p w14:paraId="04152C46" w14:textId="77777777" w:rsidR="00D440DA" w:rsidRDefault="0007321C" w:rsidP="0007321C">
      <w:pPr>
        <w:tabs>
          <w:tab w:val="center" w:pos="396"/>
          <w:tab w:val="center" w:pos="1435"/>
          <w:tab w:val="center" w:pos="3664"/>
          <w:tab w:val="center" w:pos="6128"/>
          <w:tab w:val="center" w:pos="7678"/>
          <w:tab w:val="center" w:pos="10720"/>
          <w:tab w:val="center" w:pos="13934"/>
        </w:tabs>
        <w:rPr>
          <w:rFonts w:ascii="Calibri" w:hAnsi="Calibri" w:cs="Calibri"/>
        </w:rPr>
        <w:sectPr w:rsidR="00D440DA" w:rsidSect="0007321C">
          <w:pgSz w:w="16834" w:h="11909" w:orient="landscape"/>
          <w:pgMar w:top="1418" w:right="851" w:bottom="1418" w:left="851" w:header="720" w:footer="720" w:gutter="0"/>
          <w:cols w:space="60"/>
          <w:noEndnote/>
        </w:sectPr>
      </w:pPr>
      <w:r w:rsidRPr="0007321C">
        <w:rPr>
          <w:rFonts w:ascii="Calibri" w:hAnsi="Calibri" w:cs="Calibri"/>
        </w:rPr>
        <w:tab/>
      </w:r>
    </w:p>
    <w:p w14:paraId="3B50209E" w14:textId="77777777" w:rsidR="0007321C" w:rsidRPr="0007321C" w:rsidRDefault="0007321C" w:rsidP="0007321C">
      <w:pPr>
        <w:tabs>
          <w:tab w:val="center" w:pos="396"/>
          <w:tab w:val="center" w:pos="1435"/>
          <w:tab w:val="center" w:pos="3664"/>
          <w:tab w:val="center" w:pos="6128"/>
          <w:tab w:val="center" w:pos="7678"/>
          <w:tab w:val="center" w:pos="10720"/>
          <w:tab w:val="center" w:pos="13934"/>
        </w:tabs>
        <w:rPr>
          <w:rFonts w:ascii="Calibri" w:hAnsi="Calibri" w:cs="Calibri"/>
          <w:b/>
          <w:bCs/>
          <w:color w:val="000000"/>
        </w:rPr>
      </w:pPr>
    </w:p>
    <w:p w14:paraId="0C00272B" w14:textId="77777777" w:rsidR="0007321C" w:rsidRPr="0007321C" w:rsidRDefault="0007321C" w:rsidP="0007321C">
      <w:pPr>
        <w:tabs>
          <w:tab w:val="center" w:pos="3427"/>
          <w:tab w:val="center" w:pos="5797"/>
          <w:tab w:val="right" w:pos="7970"/>
        </w:tabs>
        <w:spacing w:before="195"/>
        <w:rPr>
          <w:rFonts w:ascii="Calibri" w:hAnsi="Calibri" w:cs="Calibri"/>
          <w:b/>
          <w:bCs/>
          <w:color w:val="000000"/>
        </w:rPr>
      </w:pPr>
      <w:r w:rsidRPr="0007321C">
        <w:rPr>
          <w:rFonts w:ascii="Calibri" w:hAnsi="Calibri" w:cs="Calibri"/>
        </w:rPr>
        <w:tab/>
      </w:r>
      <w:r w:rsidRPr="0007321C">
        <w:rPr>
          <w:rFonts w:ascii="Calibri" w:hAnsi="Calibri" w:cs="Calibri"/>
          <w:b/>
          <w:bCs/>
          <w:i/>
          <w:iCs/>
          <w:color w:val="000000"/>
        </w:rPr>
        <w:t>ΑΝΑΚΕΦΑΛΑΙΩΣΗ :</w:t>
      </w:r>
      <w:r w:rsidRPr="0007321C">
        <w:rPr>
          <w:rFonts w:ascii="Calibri" w:hAnsi="Calibri" w:cs="Calibri"/>
        </w:rPr>
        <w:tab/>
      </w:r>
      <w:r w:rsidRPr="0007321C">
        <w:rPr>
          <w:rFonts w:ascii="Calibri" w:hAnsi="Calibri" w:cs="Calibri"/>
          <w:b/>
          <w:bCs/>
          <w:color w:val="000000"/>
        </w:rPr>
        <w:t xml:space="preserve"> ΑΡΧΙΚΟ </w:t>
      </w:r>
      <w:r w:rsidRPr="0007321C">
        <w:rPr>
          <w:rFonts w:ascii="Calibri" w:hAnsi="Calibri" w:cs="Calibri"/>
        </w:rPr>
        <w:tab/>
      </w:r>
      <w:r w:rsidRPr="0007321C">
        <w:rPr>
          <w:rFonts w:ascii="Calibri" w:hAnsi="Calibri" w:cs="Calibri"/>
          <w:b/>
          <w:bCs/>
          <w:color w:val="000000"/>
        </w:rPr>
        <w:t>22.998,77</w:t>
      </w:r>
    </w:p>
    <w:p w14:paraId="7CEB40F5" w14:textId="77777777" w:rsidR="0007321C" w:rsidRPr="0007321C" w:rsidRDefault="0007321C" w:rsidP="0007321C">
      <w:pPr>
        <w:tabs>
          <w:tab w:val="center" w:pos="5797"/>
        </w:tabs>
        <w:rPr>
          <w:rFonts w:ascii="Calibri" w:hAnsi="Calibri" w:cs="Calibri"/>
          <w:b/>
          <w:bCs/>
          <w:color w:val="000000"/>
        </w:rPr>
      </w:pPr>
      <w:r w:rsidRPr="0007321C">
        <w:rPr>
          <w:rFonts w:ascii="Calibri" w:hAnsi="Calibri" w:cs="Calibri"/>
        </w:rPr>
        <w:tab/>
      </w:r>
      <w:r w:rsidRPr="0007321C">
        <w:rPr>
          <w:rFonts w:ascii="Calibri" w:hAnsi="Calibri" w:cs="Calibri"/>
          <w:b/>
          <w:bCs/>
          <w:color w:val="000000"/>
        </w:rPr>
        <w:t>ΑΠΟΘΕΜΑΤΙΚΟ:</w:t>
      </w:r>
    </w:p>
    <w:p w14:paraId="6827FAE0" w14:textId="77777777" w:rsidR="0007321C" w:rsidRPr="0007321C" w:rsidRDefault="0007321C" w:rsidP="0007321C">
      <w:pPr>
        <w:tabs>
          <w:tab w:val="center" w:pos="5797"/>
          <w:tab w:val="right" w:pos="7970"/>
        </w:tabs>
        <w:spacing w:before="45"/>
        <w:rPr>
          <w:rFonts w:ascii="Calibri" w:hAnsi="Calibri" w:cs="Calibri"/>
          <w:color w:val="000000"/>
        </w:rPr>
      </w:pPr>
      <w:r w:rsidRPr="0007321C">
        <w:rPr>
          <w:rFonts w:ascii="Calibri" w:hAnsi="Calibri" w:cs="Calibri"/>
        </w:rPr>
        <w:tab/>
      </w:r>
      <w:r w:rsidRPr="0007321C">
        <w:rPr>
          <w:rFonts w:ascii="Calibri" w:hAnsi="Calibri" w:cs="Calibri"/>
          <w:b/>
          <w:bCs/>
          <w:color w:val="000000"/>
        </w:rPr>
        <w:t xml:space="preserve"> ΕΣΟΔΑ (+) :</w:t>
      </w:r>
      <w:r w:rsidRPr="0007321C">
        <w:rPr>
          <w:rFonts w:ascii="Calibri" w:hAnsi="Calibri" w:cs="Calibri"/>
        </w:rPr>
        <w:tab/>
      </w:r>
      <w:r w:rsidRPr="0007321C">
        <w:rPr>
          <w:rFonts w:ascii="Calibri" w:hAnsi="Calibri" w:cs="Calibri"/>
          <w:color w:val="000000"/>
        </w:rPr>
        <w:t>10.050.339,17</w:t>
      </w:r>
    </w:p>
    <w:p w14:paraId="60D05796" w14:textId="77777777" w:rsidR="0007321C" w:rsidRPr="0007321C" w:rsidRDefault="0007321C" w:rsidP="0007321C">
      <w:pPr>
        <w:tabs>
          <w:tab w:val="center" w:pos="5797"/>
          <w:tab w:val="right" w:pos="7970"/>
        </w:tabs>
        <w:spacing w:before="105"/>
        <w:rPr>
          <w:rFonts w:ascii="Calibri" w:hAnsi="Calibri" w:cs="Calibri"/>
          <w:color w:val="000000"/>
        </w:rPr>
      </w:pPr>
      <w:r w:rsidRPr="0007321C">
        <w:rPr>
          <w:rFonts w:ascii="Calibri" w:hAnsi="Calibri" w:cs="Calibri"/>
        </w:rPr>
        <w:tab/>
      </w:r>
      <w:r w:rsidRPr="0007321C">
        <w:rPr>
          <w:rFonts w:ascii="Calibri" w:hAnsi="Calibri" w:cs="Calibri"/>
          <w:b/>
          <w:bCs/>
          <w:color w:val="000000"/>
        </w:rPr>
        <w:t xml:space="preserve"> ΕΣΟΔΑ (-) :</w:t>
      </w:r>
      <w:r w:rsidRPr="0007321C">
        <w:rPr>
          <w:rFonts w:ascii="Calibri" w:hAnsi="Calibri" w:cs="Calibri"/>
        </w:rPr>
        <w:tab/>
      </w:r>
      <w:r w:rsidRPr="0007321C">
        <w:rPr>
          <w:rFonts w:ascii="Calibri" w:hAnsi="Calibri" w:cs="Calibri"/>
          <w:color w:val="000000"/>
        </w:rPr>
        <w:t>-9.528.362,29</w:t>
      </w:r>
    </w:p>
    <w:p w14:paraId="33BD0B21" w14:textId="77777777" w:rsidR="0007321C" w:rsidRPr="0007321C" w:rsidRDefault="0007321C" w:rsidP="0007321C">
      <w:pPr>
        <w:tabs>
          <w:tab w:val="center" w:pos="5797"/>
          <w:tab w:val="right" w:pos="7970"/>
        </w:tabs>
        <w:spacing w:before="105"/>
        <w:rPr>
          <w:rFonts w:ascii="Calibri" w:hAnsi="Calibri" w:cs="Calibri"/>
          <w:color w:val="000000"/>
        </w:rPr>
      </w:pPr>
      <w:r w:rsidRPr="0007321C">
        <w:rPr>
          <w:rFonts w:ascii="Calibri" w:hAnsi="Calibri" w:cs="Calibri"/>
        </w:rPr>
        <w:tab/>
      </w:r>
      <w:r w:rsidRPr="0007321C">
        <w:rPr>
          <w:rFonts w:ascii="Calibri" w:hAnsi="Calibri" w:cs="Calibri"/>
          <w:b/>
          <w:bCs/>
          <w:color w:val="000000"/>
        </w:rPr>
        <w:t xml:space="preserve"> ΕΞΟΔΑ (+) :</w:t>
      </w:r>
      <w:r w:rsidRPr="0007321C">
        <w:rPr>
          <w:rFonts w:ascii="Calibri" w:hAnsi="Calibri" w:cs="Calibri"/>
        </w:rPr>
        <w:tab/>
      </w:r>
      <w:r w:rsidRPr="0007321C">
        <w:rPr>
          <w:rFonts w:ascii="Calibri" w:hAnsi="Calibri" w:cs="Calibri"/>
          <w:color w:val="000000"/>
        </w:rPr>
        <w:t>577.276,88</w:t>
      </w:r>
    </w:p>
    <w:p w14:paraId="7660D191" w14:textId="77777777" w:rsidR="0007321C" w:rsidRPr="0007321C" w:rsidRDefault="0007321C" w:rsidP="0007321C">
      <w:pPr>
        <w:tabs>
          <w:tab w:val="center" w:pos="5797"/>
          <w:tab w:val="right" w:pos="7970"/>
        </w:tabs>
        <w:spacing w:before="105"/>
        <w:rPr>
          <w:rFonts w:ascii="Calibri" w:hAnsi="Calibri" w:cs="Calibri"/>
          <w:color w:val="000000"/>
        </w:rPr>
      </w:pPr>
      <w:r w:rsidRPr="0007321C">
        <w:rPr>
          <w:rFonts w:ascii="Calibri" w:hAnsi="Calibri" w:cs="Calibri"/>
        </w:rPr>
        <w:tab/>
      </w:r>
      <w:r w:rsidRPr="0007321C">
        <w:rPr>
          <w:rFonts w:ascii="Calibri" w:hAnsi="Calibri" w:cs="Calibri"/>
          <w:b/>
          <w:bCs/>
          <w:color w:val="000000"/>
        </w:rPr>
        <w:t xml:space="preserve"> ΕΞΟΔΑ (-) :</w:t>
      </w:r>
      <w:r w:rsidRPr="0007321C">
        <w:rPr>
          <w:rFonts w:ascii="Calibri" w:hAnsi="Calibri" w:cs="Calibri"/>
        </w:rPr>
        <w:tab/>
      </w:r>
      <w:r w:rsidRPr="0007321C">
        <w:rPr>
          <w:rFonts w:ascii="Calibri" w:hAnsi="Calibri" w:cs="Calibri"/>
          <w:color w:val="000000"/>
        </w:rPr>
        <w:t>-55.300,00</w:t>
      </w:r>
    </w:p>
    <w:p w14:paraId="7B54AD0B" w14:textId="77777777" w:rsidR="0007321C" w:rsidRPr="0007321C" w:rsidRDefault="0007321C" w:rsidP="0007321C">
      <w:pPr>
        <w:tabs>
          <w:tab w:val="center" w:pos="5797"/>
          <w:tab w:val="right" w:pos="7970"/>
        </w:tabs>
        <w:spacing w:before="105"/>
        <w:rPr>
          <w:rFonts w:ascii="Calibri" w:hAnsi="Calibri" w:cs="Calibri"/>
          <w:b/>
          <w:bCs/>
          <w:color w:val="000000"/>
        </w:rPr>
      </w:pPr>
      <w:r w:rsidRPr="0007321C">
        <w:rPr>
          <w:rFonts w:ascii="Calibri" w:hAnsi="Calibri" w:cs="Calibri"/>
        </w:rPr>
        <w:tab/>
      </w:r>
      <w:r w:rsidRPr="0007321C">
        <w:rPr>
          <w:rFonts w:ascii="Calibri" w:hAnsi="Calibri" w:cs="Calibri"/>
          <w:b/>
          <w:bCs/>
          <w:color w:val="000000"/>
        </w:rPr>
        <w:t xml:space="preserve"> ΑΠΟΘΕΜΑΤΙΚΟ</w:t>
      </w:r>
      <w:r w:rsidRPr="0007321C">
        <w:rPr>
          <w:rFonts w:ascii="Calibri" w:hAnsi="Calibri" w:cs="Calibri"/>
        </w:rPr>
        <w:tab/>
      </w:r>
      <w:r w:rsidRPr="0007321C">
        <w:rPr>
          <w:rFonts w:ascii="Calibri" w:hAnsi="Calibri" w:cs="Calibri"/>
          <w:b/>
          <w:bCs/>
          <w:color w:val="000000"/>
        </w:rPr>
        <w:t>0,00</w:t>
      </w:r>
    </w:p>
    <w:p w14:paraId="7A7F8B7C" w14:textId="77777777" w:rsidR="0007321C" w:rsidRPr="0007321C" w:rsidRDefault="0007321C" w:rsidP="0007321C">
      <w:pPr>
        <w:tabs>
          <w:tab w:val="center" w:pos="5797"/>
        </w:tabs>
        <w:rPr>
          <w:rFonts w:ascii="Calibri" w:hAnsi="Calibri" w:cs="Calibri"/>
          <w:b/>
          <w:bCs/>
          <w:color w:val="000000"/>
        </w:rPr>
      </w:pPr>
      <w:r w:rsidRPr="0007321C">
        <w:rPr>
          <w:rFonts w:ascii="Calibri" w:hAnsi="Calibri" w:cs="Calibri"/>
        </w:rPr>
        <w:tab/>
      </w:r>
      <w:r w:rsidRPr="0007321C">
        <w:rPr>
          <w:rFonts w:ascii="Calibri" w:hAnsi="Calibri" w:cs="Calibri"/>
          <w:b/>
          <w:bCs/>
          <w:color w:val="000000"/>
        </w:rPr>
        <w:t xml:space="preserve"> (+/-) :</w:t>
      </w:r>
    </w:p>
    <w:p w14:paraId="0A170411" w14:textId="77777777" w:rsidR="0007321C" w:rsidRPr="0007321C" w:rsidRDefault="0007321C" w:rsidP="0007321C">
      <w:pPr>
        <w:tabs>
          <w:tab w:val="center" w:pos="5797"/>
          <w:tab w:val="right" w:pos="7970"/>
        </w:tabs>
        <w:spacing w:before="45"/>
        <w:rPr>
          <w:rFonts w:ascii="Calibri" w:hAnsi="Calibri" w:cs="Calibri"/>
          <w:b/>
          <w:bCs/>
          <w:color w:val="000000"/>
        </w:rPr>
      </w:pPr>
      <w:r w:rsidRPr="0007321C">
        <w:rPr>
          <w:rFonts w:ascii="Calibri" w:hAnsi="Calibri" w:cs="Calibri"/>
        </w:rPr>
        <w:tab/>
      </w:r>
      <w:r w:rsidRPr="0007321C">
        <w:rPr>
          <w:rFonts w:ascii="Calibri" w:hAnsi="Calibri" w:cs="Calibri"/>
          <w:b/>
          <w:bCs/>
          <w:color w:val="000000"/>
        </w:rPr>
        <w:t>ΤΕΛΙΚΟ</w:t>
      </w:r>
      <w:r w:rsidRPr="0007321C">
        <w:rPr>
          <w:rFonts w:ascii="Calibri" w:hAnsi="Calibri" w:cs="Calibri"/>
        </w:rPr>
        <w:tab/>
      </w:r>
      <w:r w:rsidRPr="0007321C">
        <w:rPr>
          <w:rFonts w:ascii="Calibri" w:hAnsi="Calibri" w:cs="Calibri"/>
          <w:b/>
          <w:bCs/>
          <w:color w:val="000000"/>
        </w:rPr>
        <w:t>22.998,77</w:t>
      </w:r>
    </w:p>
    <w:p w14:paraId="3003C8EF" w14:textId="77777777" w:rsidR="0007321C" w:rsidRPr="0007321C" w:rsidRDefault="0007321C" w:rsidP="0007321C">
      <w:pPr>
        <w:tabs>
          <w:tab w:val="center" w:pos="5797"/>
        </w:tabs>
        <w:rPr>
          <w:rFonts w:ascii="Calibri" w:hAnsi="Calibri" w:cs="Calibri"/>
          <w:b/>
          <w:bCs/>
          <w:color w:val="000000"/>
        </w:rPr>
      </w:pPr>
      <w:r w:rsidRPr="0007321C">
        <w:rPr>
          <w:rFonts w:ascii="Calibri" w:hAnsi="Calibri" w:cs="Calibri"/>
        </w:rPr>
        <w:tab/>
      </w:r>
      <w:r w:rsidRPr="0007321C">
        <w:rPr>
          <w:rFonts w:ascii="Calibri" w:hAnsi="Calibri" w:cs="Calibri"/>
          <w:b/>
          <w:bCs/>
          <w:color w:val="000000"/>
        </w:rPr>
        <w:t xml:space="preserve"> ΑΠΟΘΕΜΑΤΙΚΟ :</w:t>
      </w:r>
    </w:p>
    <w:p w14:paraId="1C403A9D" w14:textId="77777777" w:rsidR="0007321C" w:rsidRPr="0007321C" w:rsidRDefault="0007321C" w:rsidP="0007321C">
      <w:pPr>
        <w:spacing w:line="360" w:lineRule="auto"/>
        <w:jc w:val="both"/>
        <w:rPr>
          <w:rFonts w:ascii="Calibri" w:hAnsi="Calibri" w:cs="Calibri"/>
          <w:b/>
          <w:bCs/>
        </w:rPr>
      </w:pPr>
    </w:p>
    <w:p w14:paraId="67155EF1" w14:textId="77777777" w:rsidR="0007321C" w:rsidRPr="00D50C75" w:rsidRDefault="0007321C" w:rsidP="0007321C">
      <w:pPr>
        <w:tabs>
          <w:tab w:val="center" w:pos="5797"/>
          <w:tab w:val="right" w:pos="7970"/>
        </w:tabs>
        <w:spacing w:line="360" w:lineRule="auto"/>
        <w:rPr>
          <w:rFonts w:ascii="Calibri" w:hAnsi="Calibri" w:cs="Calibri"/>
          <w:color w:val="000000"/>
          <w:sz w:val="22"/>
          <w:szCs w:val="22"/>
        </w:rPr>
      </w:pPr>
      <w:r w:rsidRPr="00D50C75">
        <w:rPr>
          <w:rFonts w:ascii="Calibri" w:hAnsi="Calibri" w:cs="Calibri"/>
          <w:sz w:val="22"/>
          <w:szCs w:val="22"/>
        </w:rPr>
        <w:t>Το αποθεματικό</w:t>
      </w:r>
      <w:r>
        <w:rPr>
          <w:rFonts w:ascii="Calibri" w:hAnsi="Calibri" w:cs="Calibri"/>
          <w:sz w:val="22"/>
          <w:szCs w:val="22"/>
        </w:rPr>
        <w:t xml:space="preserve"> μετά την τρέχουσα αναμόρφωση</w:t>
      </w:r>
      <w:r w:rsidRPr="00D50C75">
        <w:rPr>
          <w:rFonts w:ascii="Calibri" w:hAnsi="Calibri" w:cs="Calibri"/>
          <w:sz w:val="22"/>
          <w:szCs w:val="22"/>
        </w:rPr>
        <w:t xml:space="preserve"> παραμένει </w:t>
      </w:r>
      <w:r>
        <w:rPr>
          <w:rFonts w:ascii="Calibri" w:hAnsi="Calibri" w:cs="Calibri"/>
          <w:sz w:val="22"/>
          <w:szCs w:val="22"/>
        </w:rPr>
        <w:t xml:space="preserve">αμετάβλητο </w:t>
      </w:r>
      <w:r w:rsidRPr="00D50C75">
        <w:rPr>
          <w:rFonts w:ascii="Calibri" w:hAnsi="Calibri" w:cs="Calibri"/>
          <w:sz w:val="22"/>
          <w:szCs w:val="22"/>
        </w:rPr>
        <w:t xml:space="preserve">στο ποσό των </w:t>
      </w:r>
      <w:r w:rsidRPr="00D50C75">
        <w:rPr>
          <w:rFonts w:ascii="Calibri" w:hAnsi="Calibri" w:cs="Calibri"/>
          <w:b/>
          <w:bCs/>
          <w:color w:val="000000"/>
          <w:sz w:val="22"/>
          <w:szCs w:val="22"/>
        </w:rPr>
        <w:t xml:space="preserve">22.998,77 </w:t>
      </w:r>
      <w:r w:rsidRPr="00D50C75">
        <w:rPr>
          <w:rFonts w:ascii="Calibri" w:hAnsi="Calibri" w:cs="Calibri"/>
          <w:color w:val="000000"/>
          <w:sz w:val="22"/>
          <w:szCs w:val="22"/>
        </w:rPr>
        <w:t>ευρώ.</w:t>
      </w:r>
    </w:p>
    <w:p w14:paraId="39E82F73" w14:textId="77777777" w:rsidR="0007321C" w:rsidRPr="00217F00" w:rsidRDefault="0007321C" w:rsidP="0007321C">
      <w:pPr>
        <w:spacing w:line="360" w:lineRule="auto"/>
        <w:ind w:firstLine="227"/>
        <w:jc w:val="both"/>
        <w:rPr>
          <w:rFonts w:ascii="Calibri" w:hAnsi="Calibri" w:cs="Calibri"/>
          <w:sz w:val="22"/>
          <w:szCs w:val="22"/>
        </w:rPr>
      </w:pPr>
    </w:p>
    <w:p w14:paraId="1B7117D6" w14:textId="77777777" w:rsidR="00D440DA" w:rsidRPr="00011D16" w:rsidRDefault="00D440DA" w:rsidP="00D440DA">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Pr>
          <w:rFonts w:ascii="Calibri" w:hAnsi="Calibri" w:cs="Calibri"/>
          <w:b/>
          <w:bCs/>
          <w:sz w:val="22"/>
          <w:szCs w:val="22"/>
          <w:lang w:eastAsia="zh-CN"/>
        </w:rPr>
        <w:t>Λήψη απόφασης περί διαγραφής οφειλής (αρ. πρωτ:15270/08.09.2021 εισήγηση Τμήματος Εσόδων)</w:t>
      </w:r>
    </w:p>
    <w:p w14:paraId="5CAC240A" w14:textId="77777777" w:rsidR="00D440DA" w:rsidRDefault="00D440DA" w:rsidP="00D440DA">
      <w:pPr>
        <w:spacing w:line="360" w:lineRule="auto"/>
        <w:rPr>
          <w:rFonts w:ascii="Calibri" w:hAnsi="Calibri" w:cs="Calibri"/>
          <w:b/>
          <w:sz w:val="22"/>
          <w:szCs w:val="22"/>
        </w:rPr>
      </w:pPr>
      <w:r>
        <w:rPr>
          <w:rFonts w:ascii="Calibri" w:hAnsi="Calibri" w:cs="Calibri"/>
          <w:b/>
          <w:sz w:val="22"/>
          <w:szCs w:val="22"/>
        </w:rPr>
        <w:t>Αρ. Απόφ.: 225/2021</w:t>
      </w:r>
    </w:p>
    <w:p w14:paraId="52EF6F6B" w14:textId="77777777" w:rsidR="00D440DA" w:rsidRPr="006F6D04" w:rsidRDefault="00D440DA" w:rsidP="00D440DA">
      <w:pPr>
        <w:spacing w:line="360" w:lineRule="auto"/>
        <w:jc w:val="both"/>
        <w:rPr>
          <w:rFonts w:ascii="Calibri" w:hAnsi="Calibri" w:cs="Calibri"/>
          <w:i/>
          <w:sz w:val="22"/>
          <w:szCs w:val="22"/>
        </w:rPr>
      </w:pPr>
      <w:r w:rsidRPr="00E90090">
        <w:rPr>
          <w:rFonts w:ascii="Calibri" w:hAnsi="Calibri" w:cs="Calibri"/>
          <w:sz w:val="22"/>
          <w:szCs w:val="22"/>
        </w:rPr>
        <w:tab/>
      </w:r>
      <w:r w:rsidRPr="006F6D0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w:t>
      </w:r>
      <w:r>
        <w:rPr>
          <w:rFonts w:ascii="Calibri" w:hAnsi="Calibri" w:cs="Calibri"/>
          <w:sz w:val="22"/>
          <w:szCs w:val="22"/>
        </w:rPr>
        <w:t>1</w:t>
      </w:r>
      <w:r w:rsidRPr="006F6D04">
        <w:rPr>
          <w:rFonts w:ascii="Calibri" w:hAnsi="Calibri" w:cs="Calibri"/>
          <w:sz w:val="22"/>
          <w:szCs w:val="22"/>
          <w:vertAlign w:val="superscript"/>
        </w:rPr>
        <w:t>ο</w:t>
      </w:r>
      <w:r w:rsidRPr="006F6D04">
        <w:rPr>
          <w:rFonts w:ascii="Calibri" w:hAnsi="Calibri" w:cs="Calibri"/>
          <w:sz w:val="22"/>
          <w:szCs w:val="22"/>
        </w:rPr>
        <w:t xml:space="preserve"> θέμα εκτός ημερήσιας διάταξης περί </w:t>
      </w:r>
      <w:r w:rsidRPr="006F6D04">
        <w:rPr>
          <w:rFonts w:ascii="Calibri" w:eastAsia="Calibri-Italic" w:hAnsi="Calibri" w:cs="Calibri"/>
          <w:i/>
          <w:iCs/>
          <w:sz w:val="22"/>
          <w:szCs w:val="22"/>
        </w:rPr>
        <w:t>«</w:t>
      </w:r>
      <w:r>
        <w:rPr>
          <w:rFonts w:ascii="Calibri" w:eastAsia="Calibri-Italic" w:hAnsi="Calibri" w:cs="Calibri"/>
          <w:i/>
          <w:iCs/>
          <w:sz w:val="22"/>
          <w:szCs w:val="22"/>
        </w:rPr>
        <w:t>διαγραφής οφειλής</w:t>
      </w:r>
      <w:r w:rsidRPr="002633E1">
        <w:rPr>
          <w:rFonts w:ascii="Calibri" w:hAnsi="Calibri" w:cs="Calibri"/>
          <w:bCs/>
          <w:i/>
          <w:sz w:val="22"/>
          <w:szCs w:val="22"/>
        </w:rPr>
        <w:t>»</w:t>
      </w:r>
      <w:r w:rsidRPr="006F6D04">
        <w:rPr>
          <w:rFonts w:ascii="Calibri" w:hAnsi="Calibri" w:cs="Calibri"/>
          <w:b/>
          <w:bCs/>
          <w:sz w:val="22"/>
          <w:szCs w:val="22"/>
        </w:rPr>
        <w:t xml:space="preserve"> </w:t>
      </w:r>
      <w:r w:rsidRPr="006F6D04">
        <w:rPr>
          <w:rFonts w:ascii="Calibri" w:hAnsi="Calibri" w:cs="Calibri"/>
          <w:sz w:val="22"/>
          <w:szCs w:val="22"/>
        </w:rPr>
        <w:t xml:space="preserve">έθεσε υπόψη των μελών της Οικονομικής Επιτροπής ότι το θέμα συζητείται εκτάκτως, </w:t>
      </w:r>
      <w:r>
        <w:rPr>
          <w:rFonts w:ascii="Calibri" w:hAnsi="Calibri" w:cs="Calibri"/>
          <w:sz w:val="22"/>
          <w:szCs w:val="22"/>
        </w:rPr>
        <w:t>προκειμένου να γίνει άρση δέσμευσης του αποδεικτικοί φορολογικής ενημερότητας.</w:t>
      </w:r>
    </w:p>
    <w:p w14:paraId="46924944" w14:textId="77777777" w:rsidR="00D440DA" w:rsidRPr="006F6D04" w:rsidRDefault="00D440DA" w:rsidP="00D440DA">
      <w:pPr>
        <w:spacing w:line="360" w:lineRule="auto"/>
        <w:ind w:firstLine="720"/>
        <w:jc w:val="both"/>
        <w:rPr>
          <w:rFonts w:ascii="Calibri" w:hAnsi="Calibri" w:cs="Calibri"/>
          <w:i/>
          <w:color w:val="000000"/>
          <w:sz w:val="22"/>
          <w:szCs w:val="22"/>
          <w:shd w:val="clear" w:color="auto" w:fill="FFFFFF"/>
        </w:rPr>
      </w:pPr>
      <w:r w:rsidRPr="006F6D04">
        <w:rPr>
          <w:rFonts w:ascii="Calibri" w:hAnsi="Calibri" w:cs="Calibri"/>
          <w:sz w:val="22"/>
          <w:szCs w:val="22"/>
        </w:rPr>
        <w:t>Σύμφωνα με την παρ. 3 του άρθρου 75 του Ν.3852/2010</w:t>
      </w:r>
      <w:r w:rsidRPr="006F6D04">
        <w:rPr>
          <w:rFonts w:ascii="Calibri" w:hAnsi="Calibri" w:cs="Calibri"/>
          <w:i/>
          <w:sz w:val="22"/>
          <w:szCs w:val="22"/>
        </w:rPr>
        <w:t xml:space="preserve">: </w:t>
      </w:r>
      <w:r w:rsidRPr="006F6D04">
        <w:rPr>
          <w:rStyle w:val="apple-converted-space"/>
          <w:rFonts w:ascii="Calibri" w:hAnsi="Calibri" w:cs="Calibri"/>
          <w:i/>
          <w:color w:val="000000"/>
          <w:sz w:val="22"/>
          <w:szCs w:val="22"/>
          <w:shd w:val="clear" w:color="auto" w:fill="FFFFFF"/>
        </w:rPr>
        <w:t> «</w:t>
      </w:r>
      <w:r w:rsidRPr="006F6D04">
        <w:rPr>
          <w:rFonts w:ascii="Calibri" w:hAnsi="Calibri" w:cs="Calibr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75119708" w14:textId="77777777" w:rsidR="00D440DA" w:rsidRPr="006F6D04" w:rsidRDefault="00D440DA" w:rsidP="00D440DA">
      <w:pPr>
        <w:spacing w:line="360" w:lineRule="auto"/>
        <w:ind w:firstLine="720"/>
        <w:jc w:val="both"/>
        <w:rPr>
          <w:rFonts w:ascii="Calibri" w:hAnsi="Calibri" w:cs="Calibri"/>
          <w:sz w:val="22"/>
          <w:szCs w:val="22"/>
        </w:rPr>
      </w:pPr>
      <w:r w:rsidRPr="006F6D04">
        <w:rPr>
          <w:rFonts w:ascii="Calibri" w:hAnsi="Calibri" w:cs="Calibri"/>
          <w:color w:val="000000"/>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6F6D04">
        <w:rPr>
          <w:rFonts w:ascii="Calibri" w:hAnsi="Calibri" w:cs="Calibri"/>
          <w:sz w:val="22"/>
          <w:szCs w:val="22"/>
        </w:rPr>
        <w:t xml:space="preserve"> μπορεί να συζητηθεί πριν την έναρξη της συζήτησης των θεμάτων της ημερήσιας διάταξης.</w:t>
      </w:r>
    </w:p>
    <w:p w14:paraId="3EDC0C3C" w14:textId="77777777" w:rsidR="00D440DA" w:rsidRDefault="00D440DA" w:rsidP="00D440DA">
      <w:pPr>
        <w:spacing w:line="360" w:lineRule="auto"/>
        <w:ind w:firstLine="227"/>
        <w:jc w:val="both"/>
        <w:rPr>
          <w:rFonts w:ascii="Calibri" w:hAnsi="Calibri" w:cs="Calibri"/>
          <w:sz w:val="22"/>
          <w:szCs w:val="22"/>
        </w:rPr>
      </w:pPr>
      <w:r w:rsidRPr="006F6D04">
        <w:rPr>
          <w:rFonts w:ascii="Calibri" w:hAnsi="Calibri" w:cs="Calibri"/>
          <w:sz w:val="22"/>
          <w:szCs w:val="22"/>
        </w:rPr>
        <w:tab/>
        <w:t xml:space="preserve">Ακολούθως, ο κος Πρόεδρος έθεσε υπόψη των μελών της Οικονομικής Επιτροπής </w:t>
      </w:r>
      <w:r>
        <w:rPr>
          <w:rFonts w:ascii="Calibri" w:hAnsi="Calibri" w:cs="Calibri"/>
          <w:sz w:val="22"/>
          <w:szCs w:val="22"/>
        </w:rPr>
        <w:t>την αριθμ. πρωτ: 15270/08.09.2021 εισήγηση του Τμήματος Εσόδων της Διεύθυνσης Οικονομικών Υπηρεσιών, στην οποία αναφέρονται τα κάτωθι:</w:t>
      </w:r>
    </w:p>
    <w:p w14:paraId="1ACE3D3B" w14:textId="77777777" w:rsidR="00D440DA" w:rsidRPr="00D440DA" w:rsidRDefault="00D440DA" w:rsidP="00D440DA">
      <w:pPr>
        <w:spacing w:line="360" w:lineRule="auto"/>
        <w:jc w:val="both"/>
        <w:rPr>
          <w:rFonts w:ascii="Calibri" w:hAnsi="Calibri" w:cs="Calibri"/>
          <w:i/>
          <w:sz w:val="22"/>
          <w:szCs w:val="22"/>
        </w:rPr>
      </w:pPr>
      <w:r w:rsidRPr="00D440DA">
        <w:rPr>
          <w:rFonts w:ascii="Calibri" w:hAnsi="Calibri" w:cs="Calibri"/>
          <w:i/>
          <w:sz w:val="22"/>
          <w:szCs w:val="22"/>
        </w:rPr>
        <w:tab/>
        <w:t>«Παρακαλούμε για τη διαγραφή οφειλής ποσού 651,21 € πλέον προσαυξήσεων από Δ.Τ., Δ.Φ. και Τ.Α.Π. από την με α/α καρτέλα οφειλέτη 54029 και όνομα «Δ</w:t>
      </w:r>
      <w:r>
        <w:rPr>
          <w:rFonts w:ascii="Calibri" w:hAnsi="Calibri" w:cs="Calibri"/>
          <w:i/>
          <w:sz w:val="22"/>
          <w:szCs w:val="22"/>
        </w:rPr>
        <w:t>…..</w:t>
      </w:r>
      <w:r w:rsidRPr="00D440DA">
        <w:rPr>
          <w:rFonts w:ascii="Calibri" w:hAnsi="Calibri" w:cs="Calibri"/>
          <w:i/>
          <w:sz w:val="22"/>
          <w:szCs w:val="22"/>
        </w:rPr>
        <w:t xml:space="preserve"> Δ</w:t>
      </w:r>
      <w:r>
        <w:rPr>
          <w:rFonts w:ascii="Calibri" w:hAnsi="Calibri" w:cs="Calibri"/>
          <w:i/>
          <w:sz w:val="22"/>
          <w:szCs w:val="22"/>
        </w:rPr>
        <w:t>…….</w:t>
      </w:r>
      <w:r w:rsidRPr="00D440DA">
        <w:rPr>
          <w:rFonts w:ascii="Calibri" w:hAnsi="Calibri" w:cs="Calibri"/>
          <w:i/>
          <w:sz w:val="22"/>
          <w:szCs w:val="22"/>
        </w:rPr>
        <w:t xml:space="preserve"> Ν</w:t>
      </w:r>
      <w:r>
        <w:rPr>
          <w:rFonts w:ascii="Calibri" w:hAnsi="Calibri" w:cs="Calibri"/>
          <w:i/>
          <w:sz w:val="22"/>
          <w:szCs w:val="22"/>
        </w:rPr>
        <w:t>……» με Α.Φ.Μ…….</w:t>
      </w:r>
      <w:r w:rsidRPr="00D440DA">
        <w:rPr>
          <w:rFonts w:ascii="Calibri" w:hAnsi="Calibri" w:cs="Calibri"/>
          <w:i/>
          <w:sz w:val="22"/>
          <w:szCs w:val="22"/>
        </w:rPr>
        <w:t xml:space="preserve"> </w:t>
      </w:r>
      <w:r w:rsidRPr="00D440DA">
        <w:rPr>
          <w:rFonts w:ascii="Calibri" w:hAnsi="Calibri" w:cs="Calibri"/>
          <w:i/>
          <w:sz w:val="22"/>
          <w:szCs w:val="22"/>
        </w:rPr>
        <w:lastRenderedPageBreak/>
        <w:t>και να χρεωθούν στους «Τ</w:t>
      </w:r>
      <w:r>
        <w:rPr>
          <w:rFonts w:ascii="Calibri" w:hAnsi="Calibri" w:cs="Calibri"/>
          <w:i/>
          <w:sz w:val="22"/>
          <w:szCs w:val="22"/>
        </w:rPr>
        <w:t>…….</w:t>
      </w:r>
      <w:r w:rsidRPr="00D440DA">
        <w:rPr>
          <w:rFonts w:ascii="Calibri" w:hAnsi="Calibri" w:cs="Calibri"/>
          <w:i/>
          <w:sz w:val="22"/>
          <w:szCs w:val="22"/>
        </w:rPr>
        <w:t xml:space="preserve"> Π</w:t>
      </w:r>
      <w:r>
        <w:rPr>
          <w:rFonts w:ascii="Calibri" w:hAnsi="Calibri" w:cs="Calibri"/>
          <w:i/>
          <w:sz w:val="22"/>
          <w:szCs w:val="22"/>
        </w:rPr>
        <w:t>…..</w:t>
      </w:r>
      <w:r w:rsidRPr="00D440DA">
        <w:rPr>
          <w:rFonts w:ascii="Calibri" w:hAnsi="Calibri" w:cs="Calibri"/>
          <w:i/>
          <w:sz w:val="22"/>
          <w:szCs w:val="22"/>
        </w:rPr>
        <w:t xml:space="preserve"> του Δ</w:t>
      </w:r>
      <w:r>
        <w:rPr>
          <w:rFonts w:ascii="Calibri" w:hAnsi="Calibri" w:cs="Calibri"/>
          <w:i/>
          <w:sz w:val="22"/>
          <w:szCs w:val="22"/>
        </w:rPr>
        <w:t>…..</w:t>
      </w:r>
      <w:r w:rsidRPr="00D440DA">
        <w:rPr>
          <w:rFonts w:ascii="Calibri" w:hAnsi="Calibri" w:cs="Calibri"/>
          <w:i/>
          <w:sz w:val="22"/>
          <w:szCs w:val="22"/>
        </w:rPr>
        <w:t>»  με Α.Φ.Μ</w:t>
      </w:r>
      <w:r>
        <w:rPr>
          <w:rFonts w:ascii="Calibri" w:hAnsi="Calibri" w:cs="Calibri"/>
          <w:i/>
          <w:sz w:val="22"/>
          <w:szCs w:val="22"/>
        </w:rPr>
        <w:t>…….</w:t>
      </w:r>
      <w:r w:rsidRPr="00D440DA">
        <w:rPr>
          <w:rFonts w:ascii="Calibri" w:hAnsi="Calibri" w:cs="Calibri"/>
          <w:i/>
          <w:sz w:val="22"/>
          <w:szCs w:val="22"/>
        </w:rPr>
        <w:t xml:space="preserve"> και «Τ</w:t>
      </w:r>
      <w:r>
        <w:rPr>
          <w:rFonts w:ascii="Calibri" w:hAnsi="Calibri" w:cs="Calibri"/>
          <w:i/>
          <w:sz w:val="22"/>
          <w:szCs w:val="22"/>
        </w:rPr>
        <w:t>……</w:t>
      </w:r>
      <w:r w:rsidRPr="00D440DA">
        <w:rPr>
          <w:rFonts w:ascii="Calibri" w:hAnsi="Calibri" w:cs="Calibri"/>
          <w:i/>
          <w:sz w:val="22"/>
          <w:szCs w:val="22"/>
        </w:rPr>
        <w:t xml:space="preserve"> Λ</w:t>
      </w:r>
      <w:r>
        <w:rPr>
          <w:rFonts w:ascii="Calibri" w:hAnsi="Calibri" w:cs="Calibri"/>
          <w:i/>
          <w:sz w:val="22"/>
          <w:szCs w:val="22"/>
        </w:rPr>
        <w:t>……</w:t>
      </w:r>
      <w:r w:rsidRPr="00D440DA">
        <w:rPr>
          <w:rFonts w:ascii="Calibri" w:hAnsi="Calibri" w:cs="Calibri"/>
          <w:i/>
          <w:sz w:val="22"/>
          <w:szCs w:val="22"/>
        </w:rPr>
        <w:t xml:space="preserve"> του Δ</w:t>
      </w:r>
      <w:r>
        <w:rPr>
          <w:rFonts w:ascii="Calibri" w:hAnsi="Calibri" w:cs="Calibri"/>
          <w:i/>
          <w:sz w:val="22"/>
          <w:szCs w:val="22"/>
        </w:rPr>
        <w:t>…..</w:t>
      </w:r>
      <w:r w:rsidRPr="00D440DA">
        <w:rPr>
          <w:rFonts w:ascii="Calibri" w:hAnsi="Calibri" w:cs="Calibri"/>
          <w:i/>
          <w:sz w:val="22"/>
          <w:szCs w:val="22"/>
        </w:rPr>
        <w:t xml:space="preserve">» με Α.Φ.Μ. </w:t>
      </w:r>
      <w:r>
        <w:rPr>
          <w:rFonts w:ascii="Calibri" w:hAnsi="Calibri" w:cs="Calibri"/>
          <w:i/>
          <w:sz w:val="22"/>
          <w:szCs w:val="22"/>
        </w:rPr>
        <w:t>……</w:t>
      </w:r>
      <w:r w:rsidRPr="00D440DA">
        <w:rPr>
          <w:rFonts w:ascii="Calibri" w:hAnsi="Calibri" w:cs="Calibri"/>
          <w:i/>
          <w:sz w:val="22"/>
          <w:szCs w:val="22"/>
        </w:rPr>
        <w:t xml:space="preserve">, διότι σύμφωνα με την υπ’ αριθμ. 15270/08.09.2021 αίτηση του ενδιαφερομένου και βάσει συμβολαίου αγοραπωλησίας που προσκόμισε στην υπηρεσία μας, οι χρεώσεις αφορούν έτη κατά τα οποία ο ανωτέρω οφειλέτης δεν ήταν ιδιοκτήτης του ακινήτου που βρίσκεται στην οδό ΣΥΓΓΡΟΥ 23, ΛΑΥΡΙΟ, με αρ. παροχής 706081765018 και ιδιοκτήτες ήταν οι </w:t>
      </w:r>
      <w:r>
        <w:rPr>
          <w:rFonts w:ascii="Calibri" w:hAnsi="Calibri" w:cs="Calibri"/>
          <w:i/>
          <w:sz w:val="22"/>
          <w:szCs w:val="22"/>
        </w:rPr>
        <w:t>Τ………</w:t>
      </w:r>
      <w:r w:rsidRPr="00D440DA">
        <w:rPr>
          <w:rFonts w:ascii="Calibri" w:hAnsi="Calibri" w:cs="Calibri"/>
          <w:i/>
          <w:sz w:val="22"/>
          <w:szCs w:val="22"/>
        </w:rPr>
        <w:t xml:space="preserve"> </w:t>
      </w:r>
      <w:r>
        <w:rPr>
          <w:rFonts w:ascii="Calibri" w:hAnsi="Calibri" w:cs="Calibri"/>
          <w:i/>
          <w:sz w:val="22"/>
          <w:szCs w:val="22"/>
        </w:rPr>
        <w:t>Π…..</w:t>
      </w:r>
      <w:r w:rsidRPr="00D440DA">
        <w:rPr>
          <w:rFonts w:ascii="Calibri" w:hAnsi="Calibri" w:cs="Calibri"/>
          <w:i/>
          <w:sz w:val="22"/>
          <w:szCs w:val="22"/>
        </w:rPr>
        <w:t xml:space="preserve"> του Δ</w:t>
      </w:r>
      <w:r>
        <w:rPr>
          <w:rFonts w:ascii="Calibri" w:hAnsi="Calibri" w:cs="Calibri"/>
          <w:i/>
          <w:sz w:val="22"/>
          <w:szCs w:val="22"/>
        </w:rPr>
        <w:t>……</w:t>
      </w:r>
      <w:r w:rsidRPr="00D440DA">
        <w:rPr>
          <w:rFonts w:ascii="Calibri" w:hAnsi="Calibri" w:cs="Calibri"/>
          <w:i/>
          <w:sz w:val="22"/>
          <w:szCs w:val="22"/>
        </w:rPr>
        <w:t xml:space="preserve"> και Τ</w:t>
      </w:r>
      <w:r>
        <w:rPr>
          <w:rFonts w:ascii="Calibri" w:hAnsi="Calibri" w:cs="Calibri"/>
          <w:i/>
          <w:sz w:val="22"/>
          <w:szCs w:val="22"/>
        </w:rPr>
        <w:t>……</w:t>
      </w:r>
      <w:r w:rsidRPr="00D440DA">
        <w:rPr>
          <w:rFonts w:ascii="Calibri" w:hAnsi="Calibri" w:cs="Calibri"/>
          <w:i/>
          <w:sz w:val="22"/>
          <w:szCs w:val="22"/>
        </w:rPr>
        <w:t xml:space="preserve"> Λ</w:t>
      </w:r>
      <w:r>
        <w:rPr>
          <w:rFonts w:ascii="Calibri" w:hAnsi="Calibri" w:cs="Calibri"/>
          <w:i/>
          <w:sz w:val="22"/>
          <w:szCs w:val="22"/>
        </w:rPr>
        <w:t>…….</w:t>
      </w:r>
      <w:r w:rsidRPr="00D440DA">
        <w:rPr>
          <w:rFonts w:ascii="Calibri" w:hAnsi="Calibri" w:cs="Calibri"/>
          <w:i/>
          <w:sz w:val="22"/>
          <w:szCs w:val="22"/>
        </w:rPr>
        <w:t xml:space="preserve"> του Δ</w:t>
      </w:r>
      <w:r>
        <w:rPr>
          <w:rFonts w:ascii="Calibri" w:hAnsi="Calibri" w:cs="Calibri"/>
          <w:i/>
          <w:sz w:val="22"/>
          <w:szCs w:val="22"/>
        </w:rPr>
        <w:t>…….</w:t>
      </w:r>
      <w:r w:rsidRPr="00D440DA">
        <w:rPr>
          <w:rFonts w:ascii="Calibri" w:hAnsi="Calibri" w:cs="Calibri"/>
          <w:i/>
          <w:sz w:val="22"/>
          <w:szCs w:val="22"/>
        </w:rPr>
        <w:t>»</w:t>
      </w:r>
    </w:p>
    <w:p w14:paraId="750FB554" w14:textId="77777777" w:rsidR="00D440DA" w:rsidRDefault="00D440DA" w:rsidP="00D440DA">
      <w:pPr>
        <w:widowControl/>
        <w:autoSpaceDE/>
        <w:autoSpaceDN/>
        <w:adjustRightInd/>
        <w:spacing w:line="360" w:lineRule="auto"/>
        <w:jc w:val="both"/>
        <w:rPr>
          <w:rFonts w:ascii="Calibri" w:hAnsi="Calibri" w:cs="Calibri"/>
          <w:i/>
          <w:sz w:val="22"/>
          <w:szCs w:val="22"/>
        </w:rPr>
      </w:pPr>
      <w:r w:rsidRPr="00D440DA">
        <w:rPr>
          <w:rFonts w:ascii="Calibri" w:hAnsi="Calibri" w:cs="Calibri"/>
          <w:sz w:val="22"/>
          <w:szCs w:val="22"/>
        </w:rPr>
        <w:tab/>
        <w:t>Στη συνέχεια, ο κος Πρόεδρος γνώρισε στα μέλη της Οικονομικής Επιτροπής ότι σ</w:t>
      </w:r>
      <w:r w:rsidRPr="00DB614B">
        <w:rPr>
          <w:rFonts w:ascii="Calibri" w:hAnsi="Calibri" w:cs="Calibri"/>
          <w:sz w:val="22"/>
          <w:szCs w:val="22"/>
        </w:rPr>
        <w:t xml:space="preserve">ύμφωνα με τις διατάξεις του άρθρου 174 του Ν.3463/2006 </w:t>
      </w:r>
      <w:r w:rsidRPr="00DB614B">
        <w:rPr>
          <w:rFonts w:ascii="Calibri" w:hAnsi="Calibri" w:cs="Calibri"/>
          <w:i/>
          <w:sz w:val="22"/>
          <w:szCs w:val="22"/>
        </w:rPr>
        <w:t>«1. Κάθε είδους χρέη προς τους Δήμους και τις Κοινότητες διαγράφονται ολόκληρα ή εν μέρει: α) …..., β) …..., γ) ……., και 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14:paraId="76AC60DB" w14:textId="77777777" w:rsidR="00D440DA" w:rsidRPr="00D440DA" w:rsidRDefault="00D440DA" w:rsidP="00D440DA">
      <w:pPr>
        <w:widowControl/>
        <w:autoSpaceDE/>
        <w:autoSpaceDN/>
        <w:adjustRightInd/>
        <w:spacing w:line="360" w:lineRule="auto"/>
        <w:ind w:left="3"/>
        <w:jc w:val="both"/>
        <w:rPr>
          <w:rFonts w:ascii="Calibri" w:hAnsi="Calibri" w:cs="Calibri"/>
          <w:i/>
          <w:sz w:val="22"/>
          <w:szCs w:val="22"/>
        </w:rPr>
      </w:pPr>
      <w:r>
        <w:rPr>
          <w:rFonts w:ascii="Calibri" w:hAnsi="Calibri" w:cs="Calibri"/>
          <w:sz w:val="22"/>
          <w:szCs w:val="22"/>
        </w:rPr>
        <w:tab/>
      </w:r>
      <w:r w:rsidRPr="00F944C2">
        <w:rPr>
          <w:rFonts w:ascii="Calibri" w:hAnsi="Calibri" w:cs="Calibri"/>
          <w:sz w:val="22"/>
          <w:szCs w:val="22"/>
        </w:rPr>
        <w:t xml:space="preserve">Επιπλέον, σύμφωνα με </w:t>
      </w: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 η Οικονομική Επιτροπή </w:t>
      </w:r>
      <w:r w:rsidRPr="00D440DA">
        <w:rPr>
          <w:rFonts w:ascii="Calibri" w:hAnsi="Calibri" w:cs="Calibri"/>
          <w:i/>
          <w:sz w:val="22"/>
          <w:szCs w:val="22"/>
        </w:rPr>
        <w:t>«…</w:t>
      </w:r>
      <w:r w:rsidRPr="00D440DA">
        <w:rPr>
          <w:rFonts w:ascii="Calibri" w:hAnsi="Calibri" w:cs="Calibri"/>
          <w:b/>
          <w:bCs/>
          <w:i/>
          <w:sz w:val="22"/>
          <w:szCs w:val="22"/>
        </w:rPr>
        <w:t>ιε)</w:t>
      </w:r>
      <w:r w:rsidRPr="00D440DA">
        <w:rPr>
          <w:rFonts w:ascii="Calibri" w:hAnsi="Calibri" w:cs="Calibri"/>
          <w:i/>
          <w:sz w:val="22"/>
          <w:szCs w:val="22"/>
        </w:rPr>
        <w:t xml:space="preserve"> αποφασίζει για: </w:t>
      </w:r>
      <w:r w:rsidRPr="00D440DA">
        <w:rPr>
          <w:rFonts w:ascii="Calibri" w:hAnsi="Calibri" w:cs="Calibri"/>
          <w:b/>
          <w:bCs/>
          <w:i/>
          <w:sz w:val="22"/>
          <w:szCs w:val="22"/>
        </w:rPr>
        <w:t>i</w:t>
      </w:r>
      <w:r w:rsidRPr="00D440DA">
        <w:rPr>
          <w:rFonts w:ascii="Calibri" w:hAnsi="Calibri" w:cs="Calibri"/>
          <w:i/>
          <w:sz w:val="22"/>
          <w:szCs w:val="22"/>
        </w:rPr>
        <w:t>. Τη διαγραφή χρεών και την απαλλαγή από προσαυξήσεις, κατά το άρθρο 174 του Κώδικα Δήμων και Κοινοτήτων…».</w:t>
      </w:r>
    </w:p>
    <w:p w14:paraId="4E0CAFD0" w14:textId="77777777" w:rsidR="00D440DA" w:rsidRPr="00E90090" w:rsidRDefault="00D440DA" w:rsidP="00D440DA">
      <w:pPr>
        <w:spacing w:line="360" w:lineRule="auto"/>
        <w:ind w:firstLine="720"/>
        <w:jc w:val="both"/>
        <w:rPr>
          <w:rFonts w:ascii="Calibri" w:hAnsi="Calibri" w:cs="Calibri"/>
          <w:sz w:val="22"/>
          <w:szCs w:val="22"/>
        </w:rPr>
      </w:pPr>
      <w:r>
        <w:rPr>
          <w:rFonts w:ascii="Calibri" w:hAnsi="Calibri" w:cs="Calibri"/>
          <w:sz w:val="22"/>
          <w:szCs w:val="22"/>
        </w:rPr>
        <w:t xml:space="preserve">Κατόπιν των </w:t>
      </w:r>
      <w:r w:rsidRPr="00E90090">
        <w:rPr>
          <w:rFonts w:ascii="Calibri" w:hAnsi="Calibri" w:cs="Calibri"/>
          <w:sz w:val="22"/>
          <w:szCs w:val="22"/>
        </w:rPr>
        <w:t>ανωτέρω, ο κος Πρόεδρος κάλεσε τα μέλη της Οικονομικής Επιτροπής να αποφασίσουν σχετικά.</w:t>
      </w:r>
    </w:p>
    <w:p w14:paraId="57C19AF3" w14:textId="77777777" w:rsidR="00D440DA" w:rsidRPr="00E90090" w:rsidRDefault="00D440DA" w:rsidP="00D440DA">
      <w:pPr>
        <w:spacing w:line="360" w:lineRule="auto"/>
        <w:jc w:val="center"/>
        <w:rPr>
          <w:rFonts w:ascii="Calibri" w:hAnsi="Calibri" w:cs="Calibri"/>
          <w:b/>
          <w:sz w:val="22"/>
          <w:szCs w:val="22"/>
        </w:rPr>
      </w:pPr>
      <w:r w:rsidRPr="00E90090">
        <w:rPr>
          <w:rFonts w:ascii="Calibri" w:hAnsi="Calibri" w:cs="Calibri"/>
          <w:b/>
          <w:sz w:val="22"/>
          <w:szCs w:val="22"/>
        </w:rPr>
        <w:t>Η Οικονομική Επιτροπή</w:t>
      </w:r>
    </w:p>
    <w:p w14:paraId="396234B2" w14:textId="77777777" w:rsidR="00D440DA" w:rsidRPr="001F0023" w:rsidRDefault="00D440DA" w:rsidP="00D440DA">
      <w:pPr>
        <w:spacing w:line="360" w:lineRule="auto"/>
        <w:ind w:left="3"/>
        <w:jc w:val="both"/>
        <w:rPr>
          <w:rFonts w:ascii="Calibri" w:hAnsi="Calibri" w:cs="Calibri"/>
          <w:sz w:val="22"/>
          <w:szCs w:val="22"/>
        </w:rPr>
      </w:pPr>
      <w:r w:rsidRPr="001F0023">
        <w:rPr>
          <w:rFonts w:ascii="Calibri" w:hAnsi="Calibri" w:cs="Calibri"/>
          <w:sz w:val="22"/>
          <w:szCs w:val="22"/>
        </w:rPr>
        <w:t>αφού άκουσε την εισήγηση του κου Προέδρου, έλαβε υπόψη:</w:t>
      </w:r>
    </w:p>
    <w:p w14:paraId="078C5108" w14:textId="77777777" w:rsidR="00D440DA" w:rsidRDefault="00D440DA" w:rsidP="004C21BA">
      <w:pPr>
        <w:widowControl/>
        <w:numPr>
          <w:ilvl w:val="0"/>
          <w:numId w:val="6"/>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2D0D5482" w14:textId="77777777" w:rsidR="00D440DA" w:rsidRPr="00C51B82" w:rsidRDefault="00D440DA" w:rsidP="004C21BA">
      <w:pPr>
        <w:pStyle w:val="a6"/>
        <w:widowControl/>
        <w:numPr>
          <w:ilvl w:val="0"/>
          <w:numId w:val="6"/>
        </w:numPr>
        <w:autoSpaceDE/>
        <w:autoSpaceDN/>
        <w:adjustRightInd/>
        <w:spacing w:after="0" w:line="360" w:lineRule="auto"/>
        <w:ind w:firstLine="113"/>
        <w:jc w:val="both"/>
        <w:rPr>
          <w:rFonts w:ascii="Calibri" w:hAnsi="Calibri" w:cs="Calibri"/>
          <w:iCs/>
          <w:sz w:val="22"/>
          <w:szCs w:val="22"/>
        </w:rPr>
      </w:pPr>
      <w:r>
        <w:rPr>
          <w:rFonts w:ascii="Calibri" w:hAnsi="Calibri" w:cs="Calibri"/>
          <w:iCs/>
          <w:sz w:val="22"/>
          <w:szCs w:val="22"/>
        </w:rPr>
        <w:t>τ</w:t>
      </w:r>
      <w:r w:rsidRPr="00C51B82">
        <w:rPr>
          <w:rFonts w:ascii="Calibri" w:hAnsi="Calibri" w:cs="Calibri"/>
          <w:iCs/>
          <w:sz w:val="22"/>
          <w:szCs w:val="22"/>
        </w:rPr>
        <w:t xml:space="preserve">ις διατάξεις </w:t>
      </w:r>
      <w:r w:rsidRPr="00C51B82">
        <w:rPr>
          <w:rFonts w:ascii="Calibri" w:hAnsi="Calibri" w:cs="Calibri"/>
          <w:sz w:val="22"/>
          <w:szCs w:val="22"/>
        </w:rPr>
        <w:t>του εδαφίου δ΄ της παραγράφου 1 του άρθρου 174 του Ν.3463/2006</w:t>
      </w:r>
    </w:p>
    <w:p w14:paraId="736FC655" w14:textId="77777777" w:rsidR="00D440DA" w:rsidRPr="00C51B82" w:rsidRDefault="00D440DA" w:rsidP="004C21BA">
      <w:pPr>
        <w:pStyle w:val="a6"/>
        <w:widowControl/>
        <w:numPr>
          <w:ilvl w:val="0"/>
          <w:numId w:val="6"/>
        </w:numPr>
        <w:autoSpaceDE/>
        <w:autoSpaceDN/>
        <w:adjustRightInd/>
        <w:spacing w:after="0" w:line="360" w:lineRule="auto"/>
        <w:ind w:firstLine="113"/>
        <w:jc w:val="both"/>
        <w:rPr>
          <w:rFonts w:ascii="Calibri" w:hAnsi="Calibri" w:cs="Calibri"/>
          <w:iCs/>
          <w:sz w:val="22"/>
          <w:szCs w:val="22"/>
        </w:rPr>
      </w:pPr>
      <w:r>
        <w:rPr>
          <w:rFonts w:ascii="Calibri" w:hAnsi="Calibri" w:cs="Calibri"/>
          <w:iCs/>
          <w:sz w:val="22"/>
          <w:szCs w:val="22"/>
        </w:rPr>
        <w:t>τ</w:t>
      </w:r>
      <w:r w:rsidRPr="00C51B82">
        <w:rPr>
          <w:rFonts w:ascii="Calibri" w:hAnsi="Calibri" w:cs="Calibri"/>
          <w:iCs/>
          <w:sz w:val="22"/>
          <w:szCs w:val="22"/>
        </w:rPr>
        <w:t>ην αριθμ. πρωτ:</w:t>
      </w:r>
      <w:r w:rsidRPr="00C51B82">
        <w:rPr>
          <w:rFonts w:ascii="Calibri" w:hAnsi="Calibri" w:cs="Calibri"/>
          <w:sz w:val="22"/>
          <w:szCs w:val="22"/>
        </w:rPr>
        <w:t xml:space="preserve"> </w:t>
      </w:r>
      <w:r>
        <w:rPr>
          <w:rFonts w:ascii="Calibri" w:hAnsi="Calibri" w:cs="Calibri"/>
          <w:sz w:val="22"/>
          <w:szCs w:val="22"/>
        </w:rPr>
        <w:t>15270/08.09.2021</w:t>
      </w:r>
      <w:r w:rsidRPr="00C51B82">
        <w:rPr>
          <w:rFonts w:ascii="Calibri" w:hAnsi="Calibri" w:cs="Calibri"/>
          <w:sz w:val="22"/>
          <w:szCs w:val="22"/>
        </w:rPr>
        <w:t xml:space="preserve"> </w:t>
      </w:r>
      <w:r w:rsidRPr="00C51B82">
        <w:rPr>
          <w:rFonts w:ascii="Calibri" w:hAnsi="Calibri" w:cs="Calibri"/>
          <w:iCs/>
          <w:sz w:val="22"/>
          <w:szCs w:val="22"/>
        </w:rPr>
        <w:t>εισήγηση του Τμήματος Εσόδων</w:t>
      </w:r>
      <w:r>
        <w:rPr>
          <w:rFonts w:ascii="Calibri" w:hAnsi="Calibri" w:cs="Calibri"/>
          <w:iCs/>
          <w:sz w:val="22"/>
          <w:szCs w:val="22"/>
        </w:rPr>
        <w:t xml:space="preserve"> και τα σχετικά δικαιολογητικά</w:t>
      </w:r>
    </w:p>
    <w:p w14:paraId="2218932E" w14:textId="77777777" w:rsidR="00D440DA" w:rsidRPr="008C2474" w:rsidRDefault="00D440DA" w:rsidP="00D440DA">
      <w:pPr>
        <w:spacing w:line="360" w:lineRule="auto"/>
        <w:jc w:val="both"/>
        <w:rPr>
          <w:rFonts w:ascii="Calibri" w:hAnsi="Calibri" w:cs="Calibri"/>
          <w:sz w:val="22"/>
          <w:szCs w:val="22"/>
        </w:rPr>
      </w:pPr>
      <w:r>
        <w:rPr>
          <w:rFonts w:ascii="Calibri" w:hAnsi="Calibri" w:cs="Calibri"/>
          <w:sz w:val="22"/>
          <w:szCs w:val="22"/>
        </w:rPr>
        <w:t>κ</w:t>
      </w:r>
      <w:r w:rsidRPr="008C2474">
        <w:rPr>
          <w:rFonts w:ascii="Calibri" w:hAnsi="Calibri" w:cs="Calibri"/>
          <w:sz w:val="22"/>
          <w:szCs w:val="22"/>
        </w:rPr>
        <w:t>αι έπειτα από διαλογική συζήτηση</w:t>
      </w:r>
    </w:p>
    <w:p w14:paraId="23D31F8F" w14:textId="77777777" w:rsidR="00D440DA" w:rsidRPr="008C2474" w:rsidRDefault="00D440DA" w:rsidP="00D440DA">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14:paraId="756E6E3D" w14:textId="77777777" w:rsidR="00D440DA" w:rsidRPr="00C51B82" w:rsidRDefault="00D440DA" w:rsidP="00D440DA">
      <w:pPr>
        <w:spacing w:line="360" w:lineRule="auto"/>
        <w:jc w:val="both"/>
        <w:rPr>
          <w:rFonts w:ascii="Calibri" w:hAnsi="Calibri" w:cs="Calibri"/>
          <w:b/>
          <w:bCs/>
          <w:sz w:val="22"/>
          <w:szCs w:val="22"/>
        </w:rPr>
      </w:pPr>
      <w:r w:rsidRPr="00C51B82">
        <w:rPr>
          <w:rFonts w:ascii="Calibri" w:hAnsi="Calibri" w:cs="Calibri"/>
          <w:bCs/>
          <w:kern w:val="3"/>
          <w:sz w:val="22"/>
          <w:szCs w:val="22"/>
          <w:lang w:eastAsia="zh-CN"/>
        </w:rPr>
        <w:t xml:space="preserve">εγκρίνει τη διαγραφή </w:t>
      </w:r>
      <w:r>
        <w:rPr>
          <w:rFonts w:ascii="Calibri" w:hAnsi="Calibri" w:cs="Calibri"/>
          <w:bCs/>
          <w:kern w:val="3"/>
          <w:sz w:val="22"/>
          <w:szCs w:val="22"/>
          <w:lang w:eastAsia="zh-CN"/>
        </w:rPr>
        <w:t xml:space="preserve">βεβαιωμένης οφειλής ποσού 651,21 ευρώ, πλέον προσαυξήσεων, στο όνομα Δ……. Δ……. Π……. </w:t>
      </w:r>
      <w:r w:rsidRPr="00C51B82">
        <w:rPr>
          <w:rFonts w:ascii="Calibri" w:hAnsi="Calibri" w:cs="Calibri"/>
          <w:bCs/>
          <w:kern w:val="3"/>
          <w:sz w:val="22"/>
          <w:szCs w:val="22"/>
          <w:lang w:eastAsia="zh-CN"/>
        </w:rPr>
        <w:t>για τους λόγους που αναφέρθηκαν στο εισηγητικό μέρος της παρούσας.</w:t>
      </w:r>
    </w:p>
    <w:p w14:paraId="28880A54" w14:textId="77777777" w:rsidR="00D440DA" w:rsidRPr="001F0023" w:rsidRDefault="00D440DA" w:rsidP="00D440DA">
      <w:pPr>
        <w:widowControl/>
        <w:autoSpaceDE/>
        <w:autoSpaceDN/>
        <w:adjustRightInd/>
        <w:spacing w:line="360" w:lineRule="auto"/>
        <w:ind w:left="3"/>
        <w:jc w:val="both"/>
        <w:rPr>
          <w:rFonts w:ascii="Calibri" w:hAnsi="Calibri" w:cs="Calibri"/>
          <w:sz w:val="22"/>
          <w:szCs w:val="22"/>
        </w:rPr>
      </w:pPr>
    </w:p>
    <w:p w14:paraId="06010F36" w14:textId="77777777" w:rsidR="000D7DDA" w:rsidRPr="00CD029F" w:rsidRDefault="000D7DDA" w:rsidP="000D7DDA">
      <w:pPr>
        <w:spacing w:line="360" w:lineRule="auto"/>
        <w:jc w:val="both"/>
        <w:rPr>
          <w:rFonts w:ascii="Calibri" w:hAnsi="Calibri" w:cs="Calibri"/>
          <w:b/>
          <w:sz w:val="22"/>
          <w:szCs w:val="22"/>
          <w:lang w:eastAsia="en-US"/>
        </w:rPr>
      </w:pPr>
      <w:r>
        <w:rPr>
          <w:rFonts w:ascii="Calibri" w:hAnsi="Calibri" w:cs="Calibri"/>
          <w:b/>
          <w:bCs/>
          <w:sz w:val="22"/>
          <w:szCs w:val="22"/>
        </w:rPr>
        <w:t xml:space="preserve">ΘΕΜΑ: </w:t>
      </w:r>
      <w:r w:rsidRPr="00CD029F">
        <w:rPr>
          <w:rFonts w:ascii="Calibri" w:hAnsi="Calibri" w:cs="Calibri"/>
          <w:b/>
          <w:bCs/>
          <w:sz w:val="22"/>
          <w:szCs w:val="22"/>
        </w:rPr>
        <w:t>Ορισμός πληρεξούσιου δικηγόρου για τη</w:t>
      </w:r>
      <w:r>
        <w:rPr>
          <w:rFonts w:ascii="Calibri" w:hAnsi="Calibri" w:cs="Calibri"/>
          <w:b/>
          <w:bCs/>
          <w:sz w:val="22"/>
          <w:szCs w:val="22"/>
        </w:rPr>
        <w:t xml:space="preserve"> σύνταξη και υποβολή απάντησης στο Συνήγορο του Πολίτη σχετικά με την αρ. φακ. 299178/22.05.2021 αναφορά</w:t>
      </w:r>
      <w:r w:rsidRPr="00CD029F">
        <w:rPr>
          <w:rFonts w:ascii="Calibri" w:hAnsi="Calibri" w:cs="Calibri"/>
          <w:b/>
          <w:sz w:val="22"/>
          <w:szCs w:val="22"/>
          <w:lang w:eastAsia="en-US"/>
        </w:rPr>
        <w:t xml:space="preserve"> </w:t>
      </w:r>
    </w:p>
    <w:p w14:paraId="71B14429" w14:textId="77777777" w:rsidR="000D7DDA" w:rsidRPr="0096222A" w:rsidRDefault="000D7DDA" w:rsidP="000D7DDA">
      <w:pPr>
        <w:spacing w:line="360" w:lineRule="auto"/>
        <w:jc w:val="both"/>
        <w:rPr>
          <w:rFonts w:ascii="Calibri" w:hAnsi="Calibri" w:cs="Calibri"/>
          <w:b/>
          <w:bCs/>
          <w:sz w:val="22"/>
          <w:szCs w:val="22"/>
        </w:rPr>
      </w:pPr>
      <w:r w:rsidRPr="0096222A">
        <w:rPr>
          <w:rFonts w:ascii="Calibri" w:hAnsi="Calibri" w:cs="Calibri"/>
          <w:b/>
          <w:bCs/>
          <w:sz w:val="22"/>
          <w:szCs w:val="22"/>
        </w:rPr>
        <w:t xml:space="preserve">Αρ. Απόφ.: </w:t>
      </w:r>
      <w:r>
        <w:rPr>
          <w:rFonts w:ascii="Calibri" w:hAnsi="Calibri" w:cs="Calibri"/>
          <w:b/>
          <w:bCs/>
          <w:sz w:val="22"/>
          <w:szCs w:val="22"/>
        </w:rPr>
        <w:t>226</w:t>
      </w:r>
      <w:r w:rsidRPr="0096222A">
        <w:rPr>
          <w:rFonts w:ascii="Calibri" w:hAnsi="Calibri" w:cs="Calibri"/>
          <w:b/>
          <w:bCs/>
          <w:sz w:val="22"/>
          <w:szCs w:val="22"/>
        </w:rPr>
        <w:t>/2021</w:t>
      </w:r>
    </w:p>
    <w:p w14:paraId="3890C5EA" w14:textId="77777777" w:rsidR="000D7DDA" w:rsidRPr="006F6D04" w:rsidRDefault="000D7DDA" w:rsidP="000D7DDA">
      <w:pPr>
        <w:spacing w:line="360" w:lineRule="auto"/>
        <w:jc w:val="both"/>
        <w:rPr>
          <w:rFonts w:ascii="Calibri" w:hAnsi="Calibri" w:cs="Calibri"/>
          <w:i/>
          <w:sz w:val="22"/>
          <w:szCs w:val="22"/>
        </w:rPr>
      </w:pPr>
      <w:r w:rsidRPr="00C46C56">
        <w:rPr>
          <w:rFonts w:ascii="Calibri" w:hAnsi="Calibri" w:cs="Calibri"/>
          <w:sz w:val="22"/>
          <w:szCs w:val="22"/>
        </w:rPr>
        <w:tab/>
      </w:r>
      <w:r w:rsidRPr="006F6D04">
        <w:rPr>
          <w:rFonts w:ascii="Calibri" w:hAnsi="Calibri" w:cs="Calibri"/>
          <w:sz w:val="22"/>
          <w:szCs w:val="22"/>
        </w:rPr>
        <w:t xml:space="preserve">Ο κος Πρόεδρος, μετά τη διαπίστωση της νόμιμης απαρτίας (άρθρο 75, παρ.1 του </w:t>
      </w:r>
      <w:r w:rsidRPr="006F6D04">
        <w:rPr>
          <w:rFonts w:ascii="Calibri" w:hAnsi="Calibri" w:cs="Calibri"/>
          <w:sz w:val="22"/>
          <w:szCs w:val="22"/>
        </w:rPr>
        <w:lastRenderedPageBreak/>
        <w:t xml:space="preserve">Ν.3852/2010), κήρυξε της έναρξη της συνεδρίασης και εισηγούμενος το </w:t>
      </w:r>
      <w:r>
        <w:rPr>
          <w:rFonts w:ascii="Calibri" w:hAnsi="Calibri" w:cs="Calibri"/>
          <w:sz w:val="22"/>
          <w:szCs w:val="22"/>
        </w:rPr>
        <w:t>2</w:t>
      </w:r>
      <w:r w:rsidRPr="006F6D04">
        <w:rPr>
          <w:rFonts w:ascii="Calibri" w:hAnsi="Calibri" w:cs="Calibri"/>
          <w:sz w:val="22"/>
          <w:szCs w:val="22"/>
          <w:vertAlign w:val="superscript"/>
        </w:rPr>
        <w:t>ο</w:t>
      </w:r>
      <w:r w:rsidRPr="006F6D04">
        <w:rPr>
          <w:rFonts w:ascii="Calibri" w:hAnsi="Calibri" w:cs="Calibri"/>
          <w:sz w:val="22"/>
          <w:szCs w:val="22"/>
        </w:rPr>
        <w:t xml:space="preserve"> θέμα εκτός ημερήσιας διάταξης περί </w:t>
      </w:r>
      <w:r w:rsidRPr="006F6D04">
        <w:rPr>
          <w:rFonts w:ascii="Calibri" w:eastAsia="Calibri-Italic" w:hAnsi="Calibri" w:cs="Calibri"/>
          <w:i/>
          <w:iCs/>
          <w:sz w:val="22"/>
          <w:szCs w:val="22"/>
        </w:rPr>
        <w:t>«</w:t>
      </w:r>
      <w:r>
        <w:rPr>
          <w:rFonts w:ascii="Calibri" w:eastAsia="Calibri-Italic" w:hAnsi="Calibri" w:cs="Calibri"/>
          <w:i/>
          <w:iCs/>
          <w:sz w:val="22"/>
          <w:szCs w:val="22"/>
        </w:rPr>
        <w:t>ορισμού</w:t>
      </w:r>
      <w:r w:rsidRPr="00CD029F">
        <w:rPr>
          <w:rFonts w:ascii="Calibri" w:hAnsi="Calibri" w:cs="Calibri"/>
          <w:b/>
          <w:bCs/>
          <w:sz w:val="22"/>
          <w:szCs w:val="22"/>
        </w:rPr>
        <w:t xml:space="preserve"> </w:t>
      </w:r>
      <w:r w:rsidRPr="0003350E">
        <w:rPr>
          <w:rFonts w:ascii="Calibri" w:hAnsi="Calibri" w:cs="Calibri"/>
          <w:bCs/>
          <w:i/>
          <w:sz w:val="22"/>
          <w:szCs w:val="22"/>
        </w:rPr>
        <w:t xml:space="preserve">πληρεξούσιου δικηγόρου </w:t>
      </w:r>
      <w:r w:rsidRPr="002633E1">
        <w:rPr>
          <w:rFonts w:ascii="Calibri" w:hAnsi="Calibri" w:cs="Calibri"/>
          <w:bCs/>
          <w:i/>
          <w:sz w:val="22"/>
          <w:szCs w:val="22"/>
        </w:rPr>
        <w:t>για τη σύνταξη και υποβολή απάντησης στο Συνήγορο του Πολίτη σχετικά με την αρ. φακ. 299178/22.05.2021 αναφορά»</w:t>
      </w:r>
      <w:r w:rsidRPr="006F6D04">
        <w:rPr>
          <w:rFonts w:ascii="Calibri" w:hAnsi="Calibri" w:cs="Calibri"/>
          <w:b/>
          <w:bCs/>
          <w:sz w:val="22"/>
          <w:szCs w:val="22"/>
        </w:rPr>
        <w:t xml:space="preserve"> </w:t>
      </w:r>
      <w:r w:rsidRPr="006F6D04">
        <w:rPr>
          <w:rFonts w:ascii="Calibri" w:hAnsi="Calibri" w:cs="Calibri"/>
          <w:sz w:val="22"/>
          <w:szCs w:val="22"/>
        </w:rPr>
        <w:t xml:space="preserve">έθεσε υπόψη των μελών της Οικονομικής Επιτροπής ότι το θέμα συζητείται εκτάκτως, </w:t>
      </w:r>
      <w:r>
        <w:rPr>
          <w:rFonts w:ascii="Calibri" w:hAnsi="Calibri" w:cs="Calibri"/>
          <w:sz w:val="22"/>
          <w:szCs w:val="22"/>
        </w:rPr>
        <w:t>προκειμένου να αποσταλούν εγκαίρως οι απόψεις του Δήμου επί του θέματος.</w:t>
      </w:r>
    </w:p>
    <w:p w14:paraId="250586F0" w14:textId="77777777" w:rsidR="000D7DDA" w:rsidRPr="006F6D04" w:rsidRDefault="000D7DDA" w:rsidP="000D7DDA">
      <w:pPr>
        <w:spacing w:line="360" w:lineRule="auto"/>
        <w:ind w:firstLine="720"/>
        <w:jc w:val="both"/>
        <w:rPr>
          <w:rFonts w:ascii="Calibri" w:hAnsi="Calibri" w:cs="Calibri"/>
          <w:i/>
          <w:color w:val="000000"/>
          <w:sz w:val="22"/>
          <w:szCs w:val="22"/>
          <w:shd w:val="clear" w:color="auto" w:fill="FFFFFF"/>
        </w:rPr>
      </w:pPr>
      <w:r w:rsidRPr="006F6D04">
        <w:rPr>
          <w:rFonts w:ascii="Calibri" w:hAnsi="Calibri" w:cs="Calibri"/>
          <w:sz w:val="22"/>
          <w:szCs w:val="22"/>
        </w:rPr>
        <w:t>Σύμφωνα με την παρ. 3 του άρθρου 75 του Ν.3852/2010</w:t>
      </w:r>
      <w:r w:rsidRPr="006F6D04">
        <w:rPr>
          <w:rFonts w:ascii="Calibri" w:hAnsi="Calibri" w:cs="Calibri"/>
          <w:i/>
          <w:sz w:val="22"/>
          <w:szCs w:val="22"/>
        </w:rPr>
        <w:t xml:space="preserve">: </w:t>
      </w:r>
      <w:r w:rsidRPr="006F6D04">
        <w:rPr>
          <w:rStyle w:val="apple-converted-space"/>
          <w:rFonts w:ascii="Calibri" w:hAnsi="Calibri" w:cs="Calibri"/>
          <w:i/>
          <w:color w:val="000000"/>
          <w:sz w:val="22"/>
          <w:szCs w:val="22"/>
          <w:shd w:val="clear" w:color="auto" w:fill="FFFFFF"/>
        </w:rPr>
        <w:t> «</w:t>
      </w:r>
      <w:r w:rsidRPr="006F6D04">
        <w:rPr>
          <w:rFonts w:ascii="Calibri" w:hAnsi="Calibri" w:cs="Calibr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6016725D" w14:textId="77777777" w:rsidR="000D7DDA" w:rsidRPr="006F6D04" w:rsidRDefault="000D7DDA" w:rsidP="000D7DDA">
      <w:pPr>
        <w:spacing w:line="360" w:lineRule="auto"/>
        <w:ind w:firstLine="720"/>
        <w:jc w:val="both"/>
        <w:rPr>
          <w:rFonts w:ascii="Calibri" w:hAnsi="Calibri" w:cs="Calibri"/>
          <w:sz w:val="22"/>
          <w:szCs w:val="22"/>
        </w:rPr>
      </w:pPr>
      <w:r w:rsidRPr="006F6D04">
        <w:rPr>
          <w:rFonts w:ascii="Calibri" w:hAnsi="Calibri" w:cs="Calibri"/>
          <w:color w:val="000000"/>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6F6D04">
        <w:rPr>
          <w:rFonts w:ascii="Calibri" w:hAnsi="Calibri" w:cs="Calibri"/>
          <w:sz w:val="22"/>
          <w:szCs w:val="22"/>
        </w:rPr>
        <w:t xml:space="preserve"> μπορεί να συζητηθεί πριν την έναρξη της συζήτησης των θεμάτων της ημερήσιας διάταξης.</w:t>
      </w:r>
    </w:p>
    <w:p w14:paraId="582E3712" w14:textId="77777777" w:rsidR="000D7DDA" w:rsidRDefault="000D7DDA" w:rsidP="000D7DDA">
      <w:pPr>
        <w:spacing w:line="360" w:lineRule="auto"/>
        <w:ind w:firstLine="227"/>
        <w:jc w:val="both"/>
        <w:rPr>
          <w:rFonts w:ascii="Calibri" w:hAnsi="Calibri" w:cs="Calibri"/>
          <w:sz w:val="22"/>
          <w:szCs w:val="22"/>
        </w:rPr>
      </w:pPr>
      <w:r w:rsidRPr="006F6D04">
        <w:rPr>
          <w:rFonts w:ascii="Calibri" w:hAnsi="Calibri" w:cs="Calibri"/>
          <w:sz w:val="22"/>
          <w:szCs w:val="22"/>
        </w:rPr>
        <w:tab/>
        <w:t xml:space="preserve">Ακολούθως, ο κος Πρόεδρος έθεσε υπόψη των μελών της Οικονομικής Επιτροπής </w:t>
      </w:r>
      <w:r>
        <w:rPr>
          <w:rFonts w:ascii="Calibri" w:hAnsi="Calibri" w:cs="Calibri"/>
          <w:sz w:val="22"/>
          <w:szCs w:val="22"/>
        </w:rPr>
        <w:t>τα ακόλουθα:</w:t>
      </w:r>
    </w:p>
    <w:p w14:paraId="00038CDA" w14:textId="77777777" w:rsidR="000D7DDA" w:rsidRDefault="000D7DDA" w:rsidP="000D7DDA">
      <w:pPr>
        <w:spacing w:line="360" w:lineRule="auto"/>
        <w:jc w:val="both"/>
        <w:rPr>
          <w:rFonts w:ascii="Calibri" w:hAnsi="Calibri" w:cs="Calibri"/>
          <w:bCs/>
          <w:sz w:val="22"/>
          <w:szCs w:val="22"/>
        </w:rPr>
      </w:pPr>
      <w:r>
        <w:rPr>
          <w:rFonts w:ascii="Calibri" w:hAnsi="Calibri" w:cs="Calibri"/>
          <w:bCs/>
          <w:sz w:val="22"/>
          <w:szCs w:val="22"/>
        </w:rPr>
        <w:tab/>
        <w:t>Στο Συνήγορο του Πολίτη έχει υποβληθεί αναφορά της κας Α. Δούνη, με αριθμό φακ.299178/22.05.2021, η οποία εκπροσωπώντας κάποιους εκ των συναδέλφων της που υπέβαλαν αίτημα λήψης ασφαλιστικών μέτρων κατά του Δήμου Λαυρεωτικής, διαμαρτύρεται για την παράλειψη συμμόρφωσης του Δήμου στην υπ’ αριθμ.3880/2019 απόφαση Μονομελούς Πρωτοδικείου Αθηνών.</w:t>
      </w:r>
    </w:p>
    <w:p w14:paraId="233F3C79" w14:textId="77777777" w:rsidR="000D7DDA" w:rsidRDefault="000D7DDA" w:rsidP="000D7DDA">
      <w:pPr>
        <w:spacing w:line="360" w:lineRule="auto"/>
        <w:jc w:val="both"/>
        <w:rPr>
          <w:rFonts w:ascii="Calibri" w:hAnsi="Calibri" w:cs="Calibri"/>
          <w:i/>
          <w:sz w:val="22"/>
          <w:szCs w:val="22"/>
        </w:rPr>
      </w:pPr>
      <w:r>
        <w:rPr>
          <w:rFonts w:ascii="Calibri" w:hAnsi="Calibri" w:cs="Calibri"/>
          <w:bCs/>
          <w:sz w:val="22"/>
          <w:szCs w:val="22"/>
        </w:rPr>
        <w:tab/>
      </w:r>
      <w:r>
        <w:rPr>
          <w:rFonts w:ascii="Calibri" w:hAnsi="Calibri" w:cs="Calibri"/>
          <w:sz w:val="22"/>
          <w:szCs w:val="22"/>
        </w:rPr>
        <w:t>Σύμφωνα με 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1628DA">
        <w:rPr>
          <w:rStyle w:val="a7"/>
          <w:rFonts w:ascii="Calibri" w:hAnsi="Calibri" w:cs="Calibri"/>
          <w:b w:val="0"/>
          <w:i/>
          <w:sz w:val="22"/>
          <w:szCs w:val="22"/>
        </w:rPr>
        <w:t>ιδ</w:t>
      </w:r>
      <w:r w:rsidRPr="001628DA">
        <w:rPr>
          <w:rFonts w:ascii="Calibri" w:hAnsi="Calibri" w:cs="Calibri"/>
          <w:b/>
          <w:i/>
          <w:sz w:val="22"/>
          <w:szCs w:val="22"/>
        </w:rPr>
        <w:t>)</w:t>
      </w:r>
      <w:r w:rsidRPr="009542AF">
        <w:rPr>
          <w:rFonts w:ascii="Calibri" w:hAnsi="Calibri" w:cs="Calibri"/>
          <w:i/>
          <w:sz w:val="22"/>
          <w:szCs w:val="22"/>
        </w:rPr>
        <w:t xml:space="preserve">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4BFFA70E" w14:textId="77777777" w:rsidR="000D7DDA" w:rsidRDefault="000D7DDA" w:rsidP="000D7DDA">
      <w:pPr>
        <w:spacing w:line="360" w:lineRule="auto"/>
        <w:ind w:firstLine="720"/>
        <w:jc w:val="both"/>
        <w:rPr>
          <w:rFonts w:ascii="Calibri" w:hAnsi="Calibri" w:cs="Calibri"/>
          <w:sz w:val="22"/>
          <w:szCs w:val="22"/>
        </w:rPr>
      </w:pPr>
      <w:r>
        <w:rPr>
          <w:rFonts w:ascii="Calibri" w:hAnsi="Calibri" w:cs="Calibri"/>
          <w:bCs/>
          <w:sz w:val="22"/>
          <w:szCs w:val="22"/>
        </w:rPr>
        <w:t xml:space="preserve">Με βάση τα ανωτέρω και λαμβάνοντας υπόψη </w:t>
      </w:r>
      <w:r>
        <w:rPr>
          <w:rFonts w:ascii="Calibri" w:hAnsi="Calibri" w:cs="Calibri"/>
          <w:sz w:val="22"/>
          <w:szCs w:val="22"/>
        </w:rPr>
        <w:t xml:space="preserve">ότι </w:t>
      </w:r>
      <w:r w:rsidRPr="00D45F92">
        <w:rPr>
          <w:rFonts w:ascii="Calibri" w:hAnsi="Calibri" w:cs="Calibri"/>
          <w:sz w:val="22"/>
          <w:szCs w:val="22"/>
        </w:rPr>
        <w:t>από την 1</w:t>
      </w:r>
      <w:r w:rsidRPr="00D45F92">
        <w:rPr>
          <w:rFonts w:ascii="Calibri" w:hAnsi="Calibri" w:cs="Calibri"/>
          <w:sz w:val="22"/>
          <w:szCs w:val="22"/>
          <w:vertAlign w:val="superscript"/>
        </w:rPr>
        <w:t>η</w:t>
      </w:r>
      <w:r w:rsidRPr="00D45F92">
        <w:rPr>
          <w:rFonts w:ascii="Calibri" w:hAnsi="Calibri" w:cs="Calibri"/>
          <w:sz w:val="22"/>
          <w:szCs w:val="22"/>
        </w:rPr>
        <w:t xml:space="preserve"> Ιανουαρίου 2021 δεν υπηρετεί </w:t>
      </w:r>
      <w:r>
        <w:rPr>
          <w:rFonts w:ascii="Calibri" w:hAnsi="Calibri" w:cs="Calibri"/>
          <w:sz w:val="22"/>
          <w:szCs w:val="22"/>
        </w:rPr>
        <w:t xml:space="preserve">στο Δήμο Λαυρεωτικής </w:t>
      </w:r>
      <w:r w:rsidRPr="00D45F92">
        <w:rPr>
          <w:rFonts w:ascii="Calibri" w:hAnsi="Calibri" w:cs="Calibri"/>
          <w:sz w:val="22"/>
          <w:szCs w:val="22"/>
        </w:rPr>
        <w:t>Νομικός Σύμβουλος με πάγια αντιμισθία</w:t>
      </w:r>
      <w:r>
        <w:rPr>
          <w:rFonts w:ascii="Calibri" w:hAnsi="Calibri" w:cs="Calibri"/>
          <w:sz w:val="22"/>
          <w:szCs w:val="22"/>
        </w:rPr>
        <w:t xml:space="preserve">, ο κος Πρόεδρος πρότεινε </w:t>
      </w:r>
      <w:r>
        <w:rPr>
          <w:rFonts w:ascii="Calibri" w:hAnsi="Calibri" w:cs="Calibri"/>
          <w:sz w:val="22"/>
          <w:szCs w:val="22"/>
        </w:rPr>
        <w:lastRenderedPageBreak/>
        <w:t>ο χειρισμός της υπόθεσης να ανατεθεί στο δικηγόρο Αθηνών, κο Κωνσταντίνο Ρίζο, προκειμένου ο Δήμος να καταθέσει στο Συνήγορο του Πολίτη τις απόψεις του επί του θέματος.</w:t>
      </w:r>
      <w:r w:rsidRPr="006F1DBD">
        <w:rPr>
          <w:rFonts w:ascii="Calibri" w:hAnsi="Calibri" w:cs="Calibri"/>
          <w:sz w:val="22"/>
          <w:szCs w:val="22"/>
        </w:rPr>
        <w:t xml:space="preserve"> </w:t>
      </w:r>
      <w:r w:rsidRPr="00D45F92">
        <w:rPr>
          <w:rFonts w:ascii="Calibri" w:hAnsi="Calibri" w:cs="Calibri"/>
          <w:sz w:val="22"/>
          <w:szCs w:val="22"/>
        </w:rPr>
        <w:t xml:space="preserve">Η αμοιβή του δικηγόρου για την υπόθεση, ανέρχεται σε ποσό </w:t>
      </w:r>
      <w:r>
        <w:rPr>
          <w:rFonts w:ascii="Calibri" w:hAnsi="Calibri" w:cs="Calibri"/>
          <w:sz w:val="22"/>
          <w:szCs w:val="22"/>
        </w:rPr>
        <w:t>250,00</w:t>
      </w:r>
      <w:r w:rsidRPr="00D45F92">
        <w:rPr>
          <w:rFonts w:ascii="Calibri" w:hAnsi="Calibri" w:cs="Calibri"/>
          <w:sz w:val="22"/>
          <w:szCs w:val="22"/>
        </w:rPr>
        <w:t xml:space="preserve"> ευρώ, </w:t>
      </w:r>
      <w:r>
        <w:rPr>
          <w:rFonts w:ascii="Calibri" w:hAnsi="Calibri" w:cs="Calibri"/>
          <w:sz w:val="22"/>
          <w:szCs w:val="22"/>
        </w:rPr>
        <w:t xml:space="preserve">μη </w:t>
      </w:r>
      <w:r w:rsidRPr="00D45F92">
        <w:rPr>
          <w:rFonts w:ascii="Calibri" w:hAnsi="Calibri" w:cs="Calibri"/>
          <w:sz w:val="22"/>
          <w:szCs w:val="22"/>
        </w:rPr>
        <w:t>συμπεριλαμβανομένου του Φ</w:t>
      </w:r>
      <w:r>
        <w:rPr>
          <w:rFonts w:ascii="Calibri" w:hAnsi="Calibri" w:cs="Calibri"/>
          <w:sz w:val="22"/>
          <w:szCs w:val="22"/>
        </w:rPr>
        <w:t>.</w:t>
      </w:r>
      <w:r w:rsidRPr="00D45F92">
        <w:rPr>
          <w:rFonts w:ascii="Calibri" w:hAnsi="Calibri" w:cs="Calibri"/>
          <w:sz w:val="22"/>
          <w:szCs w:val="22"/>
        </w:rPr>
        <w:t>Π</w:t>
      </w:r>
      <w:r>
        <w:rPr>
          <w:rFonts w:ascii="Calibri" w:hAnsi="Calibri" w:cs="Calibri"/>
          <w:sz w:val="22"/>
          <w:szCs w:val="22"/>
        </w:rPr>
        <w:t>.</w:t>
      </w:r>
      <w:r w:rsidRPr="00D45F92">
        <w:rPr>
          <w:rFonts w:ascii="Calibri" w:hAnsi="Calibri" w:cs="Calibri"/>
          <w:sz w:val="22"/>
          <w:szCs w:val="22"/>
        </w:rPr>
        <w:t>Α</w:t>
      </w:r>
      <w:r>
        <w:rPr>
          <w:rFonts w:ascii="Calibri" w:hAnsi="Calibri" w:cs="Calibri"/>
          <w:sz w:val="22"/>
          <w:szCs w:val="22"/>
        </w:rPr>
        <w:t>.</w:t>
      </w:r>
      <w:r w:rsidRPr="00D45F92">
        <w:rPr>
          <w:rFonts w:ascii="Calibri" w:hAnsi="Calibri" w:cs="Calibri"/>
          <w:sz w:val="22"/>
          <w:szCs w:val="22"/>
        </w:rPr>
        <w:t xml:space="preserve">, σύμφωνα με την </w:t>
      </w:r>
      <w:r>
        <w:rPr>
          <w:rFonts w:ascii="Calibri" w:hAnsi="Calibri" w:cs="Calibri"/>
          <w:sz w:val="22"/>
          <w:szCs w:val="22"/>
        </w:rPr>
        <w:t>από 13.09</w:t>
      </w:r>
      <w:r w:rsidRPr="00D45F92">
        <w:rPr>
          <w:rFonts w:ascii="Calibri" w:hAnsi="Calibri" w:cs="Calibri"/>
          <w:sz w:val="22"/>
          <w:szCs w:val="22"/>
        </w:rPr>
        <w:t>.2021 κατατεθείσα προσφορά του.</w:t>
      </w:r>
    </w:p>
    <w:p w14:paraId="29B8951F" w14:textId="77777777" w:rsidR="000D7DDA" w:rsidRPr="00D45F92" w:rsidRDefault="000D7DDA" w:rsidP="000D7DDA">
      <w:pPr>
        <w:spacing w:line="360" w:lineRule="auto"/>
        <w:jc w:val="center"/>
        <w:rPr>
          <w:rFonts w:ascii="Calibri" w:hAnsi="Calibri" w:cs="Calibri"/>
          <w:b/>
          <w:spacing w:val="20"/>
          <w:sz w:val="22"/>
          <w:szCs w:val="22"/>
        </w:rPr>
      </w:pPr>
      <w:r w:rsidRPr="00D45F92">
        <w:rPr>
          <w:rFonts w:ascii="Calibri" w:hAnsi="Calibri" w:cs="Calibri"/>
          <w:b/>
          <w:spacing w:val="20"/>
          <w:sz w:val="22"/>
          <w:szCs w:val="22"/>
        </w:rPr>
        <w:t>Η Οικονομική Επιτροπή</w:t>
      </w:r>
    </w:p>
    <w:p w14:paraId="293D9DEE" w14:textId="77777777" w:rsidR="000D7DDA" w:rsidRPr="00D45F92" w:rsidRDefault="000D7DDA" w:rsidP="000D7DDA">
      <w:pPr>
        <w:spacing w:line="360" w:lineRule="auto"/>
        <w:jc w:val="both"/>
        <w:rPr>
          <w:rFonts w:ascii="Calibri" w:hAnsi="Calibri" w:cs="Calibri"/>
          <w:sz w:val="22"/>
          <w:szCs w:val="22"/>
        </w:rPr>
      </w:pPr>
      <w:r w:rsidRPr="00D45F92">
        <w:rPr>
          <w:rFonts w:ascii="Calibri" w:hAnsi="Calibri" w:cs="Calibri"/>
          <w:sz w:val="22"/>
          <w:szCs w:val="22"/>
        </w:rPr>
        <w:t>αφού άκουσε την εισήγηση του κου Προέδρου, έλαβε υπόψη:</w:t>
      </w:r>
    </w:p>
    <w:p w14:paraId="3BE07ADE" w14:textId="77777777" w:rsidR="000D7DDA" w:rsidRPr="00D45F92" w:rsidRDefault="000D7DDA" w:rsidP="004C21BA">
      <w:pPr>
        <w:widowControl/>
        <w:numPr>
          <w:ilvl w:val="0"/>
          <w:numId w:val="28"/>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Τις διατάξεις του άρθρου 72 του Ν.3852/2010 (ΦΕΚ 87Α/7.6.2010) «Νέα Αρχιτεκτονική της Αυτοδιοίκησης και της Αποκεντρωμένης Διοίκησης - Πρόγραμμα Καλλικράτης», όπως έχει τροποποιηθεί και ισχύει</w:t>
      </w:r>
    </w:p>
    <w:p w14:paraId="2DD67476" w14:textId="77777777" w:rsidR="000D7DDA" w:rsidRDefault="000D7DDA" w:rsidP="004C21BA">
      <w:pPr>
        <w:widowControl/>
        <w:numPr>
          <w:ilvl w:val="0"/>
          <w:numId w:val="28"/>
        </w:numPr>
        <w:autoSpaceDE/>
        <w:autoSpaceDN/>
        <w:adjustRightInd/>
        <w:spacing w:line="360" w:lineRule="auto"/>
        <w:jc w:val="both"/>
        <w:rPr>
          <w:rFonts w:ascii="Calibri" w:hAnsi="Calibri" w:cs="Calibri"/>
          <w:sz w:val="22"/>
          <w:szCs w:val="22"/>
        </w:rPr>
      </w:pPr>
      <w:r>
        <w:rPr>
          <w:rFonts w:ascii="Calibri" w:hAnsi="Calibri" w:cs="Calibri"/>
          <w:sz w:val="22"/>
          <w:szCs w:val="22"/>
        </w:rPr>
        <w:t>Τα υπ’ αριθμ. πρωτ: 299178/32875/2021 και 299178/48333/2021 έγγραφα της Ανεξάρτητης Αρχής ‘’Συνήγορος του Πολίτη’’</w:t>
      </w:r>
    </w:p>
    <w:p w14:paraId="173E963B" w14:textId="77777777" w:rsidR="000D7DDA" w:rsidRPr="00D45F92" w:rsidRDefault="000D7DDA" w:rsidP="004C21BA">
      <w:pPr>
        <w:widowControl/>
        <w:numPr>
          <w:ilvl w:val="0"/>
          <w:numId w:val="28"/>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Τ</w:t>
      </w:r>
      <w:r>
        <w:rPr>
          <w:rFonts w:ascii="Calibri" w:hAnsi="Calibri" w:cs="Calibri"/>
          <w:sz w:val="22"/>
          <w:szCs w:val="22"/>
        </w:rPr>
        <w:t>ην από 13.09.2021 προσφορά του κου Κωνσταντίνου Ρίζου</w:t>
      </w:r>
    </w:p>
    <w:p w14:paraId="57161439" w14:textId="77777777" w:rsidR="000D7DDA" w:rsidRPr="00D45F92" w:rsidRDefault="000D7DDA" w:rsidP="000D7DDA">
      <w:pPr>
        <w:widowControl/>
        <w:autoSpaceDE/>
        <w:autoSpaceDN/>
        <w:adjustRightInd/>
        <w:spacing w:line="360" w:lineRule="auto"/>
        <w:jc w:val="both"/>
        <w:rPr>
          <w:rFonts w:ascii="Calibri" w:hAnsi="Calibri" w:cs="Calibri"/>
          <w:sz w:val="22"/>
          <w:szCs w:val="22"/>
        </w:rPr>
      </w:pPr>
      <w:r w:rsidRPr="00D45F92">
        <w:rPr>
          <w:rFonts w:ascii="Calibri" w:hAnsi="Calibri" w:cs="Calibri"/>
          <w:sz w:val="22"/>
          <w:szCs w:val="22"/>
        </w:rPr>
        <w:t>και έπειτα από διαλογική συζήτηση</w:t>
      </w:r>
    </w:p>
    <w:p w14:paraId="0512B0CB" w14:textId="77777777" w:rsidR="000D7DDA" w:rsidRPr="00D45F92" w:rsidRDefault="000D7DDA" w:rsidP="000D7DDA">
      <w:pPr>
        <w:spacing w:line="360" w:lineRule="auto"/>
        <w:jc w:val="center"/>
        <w:rPr>
          <w:rFonts w:ascii="Calibri" w:hAnsi="Calibri" w:cs="Calibri"/>
          <w:b/>
          <w:bCs/>
          <w:spacing w:val="20"/>
          <w:sz w:val="22"/>
          <w:szCs w:val="22"/>
        </w:rPr>
      </w:pPr>
      <w:r w:rsidRPr="00D45F92">
        <w:rPr>
          <w:rFonts w:ascii="Calibri" w:hAnsi="Calibri" w:cs="Calibri"/>
          <w:b/>
          <w:spacing w:val="20"/>
          <w:sz w:val="22"/>
          <w:szCs w:val="22"/>
        </w:rPr>
        <w:t>α</w:t>
      </w:r>
      <w:r w:rsidRPr="00D45F92">
        <w:rPr>
          <w:rFonts w:ascii="Calibri" w:hAnsi="Calibri" w:cs="Calibri"/>
          <w:b/>
          <w:bCs/>
          <w:spacing w:val="20"/>
          <w:sz w:val="22"/>
          <w:szCs w:val="22"/>
        </w:rPr>
        <w:t>ποφασίζει ομόφωνα</w:t>
      </w:r>
    </w:p>
    <w:p w14:paraId="3915064E" w14:textId="77777777" w:rsidR="000D7DDA" w:rsidRDefault="000D7DDA" w:rsidP="000D7DDA">
      <w:pPr>
        <w:spacing w:line="360" w:lineRule="auto"/>
        <w:jc w:val="both"/>
        <w:rPr>
          <w:rFonts w:ascii="Calibri" w:hAnsi="Calibri" w:cs="Calibri"/>
          <w:bCs/>
          <w:sz w:val="22"/>
          <w:szCs w:val="22"/>
        </w:rPr>
      </w:pPr>
      <w:r w:rsidRPr="001F023B">
        <w:rPr>
          <w:rFonts w:ascii="Calibri" w:hAnsi="Calibri" w:cs="Calibri"/>
          <w:b/>
          <w:sz w:val="22"/>
          <w:szCs w:val="22"/>
        </w:rPr>
        <w:t>Α.</w:t>
      </w:r>
      <w:r>
        <w:rPr>
          <w:rFonts w:ascii="Calibri" w:hAnsi="Calibri" w:cs="Calibri"/>
          <w:sz w:val="22"/>
          <w:szCs w:val="22"/>
        </w:rPr>
        <w:t xml:space="preserve"> Παρέχει την εντολή και πληρεξουσιότητα στο Δικηγόρο Αθηνών, Κωνσταντίνο Ρίζο, με έδρα Ακαδημίας 57, με ΑΦΜ 105321310, Δ.Ο.Υ. Α’ Αθηνών, </w:t>
      </w:r>
      <w:r w:rsidRPr="00382171">
        <w:rPr>
          <w:rFonts w:ascii="Calibri" w:hAnsi="Calibri" w:cs="Calibri"/>
          <w:sz w:val="22"/>
          <w:szCs w:val="22"/>
        </w:rPr>
        <w:t xml:space="preserve">να </w:t>
      </w:r>
      <w:r>
        <w:rPr>
          <w:rFonts w:ascii="Calibri" w:hAnsi="Calibri" w:cs="Calibri"/>
          <w:sz w:val="22"/>
          <w:szCs w:val="22"/>
        </w:rPr>
        <w:t>συντάξει και να υποβάλλει απάντηση επί του αριθμ. πρωτ: 299178/32875/2021 εγγράφου του Συνηγόρου του Πολίτη, συνοδευόμενη από τα κατάλληλα έγγραφα για την τεκμηρίωση των ισχυρισμών του Δήμου Λαυρεωτικής</w:t>
      </w:r>
      <w:r>
        <w:rPr>
          <w:rFonts w:ascii="Calibri" w:hAnsi="Calibri" w:cs="Calibri"/>
          <w:bCs/>
          <w:sz w:val="22"/>
          <w:szCs w:val="22"/>
        </w:rPr>
        <w:t>.</w:t>
      </w:r>
    </w:p>
    <w:p w14:paraId="769FBEC4" w14:textId="77777777" w:rsidR="000D7DDA" w:rsidRDefault="000D7DDA" w:rsidP="000D7DDA">
      <w:pPr>
        <w:spacing w:line="360" w:lineRule="auto"/>
        <w:jc w:val="both"/>
        <w:rPr>
          <w:rFonts w:ascii="Calibri" w:hAnsi="Calibri" w:cs="Calibri"/>
          <w:sz w:val="22"/>
          <w:szCs w:val="22"/>
        </w:rPr>
      </w:pPr>
      <w:r w:rsidRPr="008F3F8F">
        <w:rPr>
          <w:rFonts w:ascii="Calibri" w:hAnsi="Calibri" w:cs="Calibri"/>
          <w:b/>
          <w:sz w:val="22"/>
          <w:szCs w:val="22"/>
        </w:rPr>
        <w:t>Β.</w:t>
      </w:r>
      <w:r w:rsidRPr="007E50C0">
        <w:rPr>
          <w:rFonts w:ascii="Calibri" w:hAnsi="Calibri" w:cs="Calibri"/>
          <w:sz w:val="22"/>
          <w:szCs w:val="22"/>
        </w:rPr>
        <w:t xml:space="preserve"> Η αμοιβή του </w:t>
      </w:r>
      <w:r>
        <w:rPr>
          <w:rFonts w:ascii="Calibri" w:hAnsi="Calibri" w:cs="Calibri"/>
          <w:sz w:val="22"/>
          <w:szCs w:val="22"/>
        </w:rPr>
        <w:t>ως άνω</w:t>
      </w:r>
      <w:r w:rsidRPr="007E50C0">
        <w:rPr>
          <w:rFonts w:ascii="Calibri" w:hAnsi="Calibri" w:cs="Calibri"/>
          <w:sz w:val="22"/>
          <w:szCs w:val="22"/>
        </w:rPr>
        <w:t xml:space="preserve"> δικηγόρου </w:t>
      </w:r>
      <w:r>
        <w:rPr>
          <w:rFonts w:ascii="Calibri" w:hAnsi="Calibri" w:cs="Calibri"/>
          <w:sz w:val="22"/>
          <w:szCs w:val="22"/>
        </w:rPr>
        <w:t>ορίζεται συνολικά σε ποσό 250,00 ευρώ, πλέον ΦΠΑ 24%, ήτοι 310,00 ευρώ.</w:t>
      </w:r>
    </w:p>
    <w:p w14:paraId="69665CA3" w14:textId="77777777" w:rsidR="000D7DDA" w:rsidRPr="007E50C0" w:rsidRDefault="000D7DDA" w:rsidP="000D7DDA">
      <w:pPr>
        <w:pStyle w:val="a8"/>
        <w:spacing w:line="360" w:lineRule="auto"/>
        <w:ind w:left="0"/>
        <w:jc w:val="both"/>
        <w:rPr>
          <w:rFonts w:ascii="Calibri" w:hAnsi="Calibri" w:cs="Calibri"/>
          <w:sz w:val="22"/>
          <w:szCs w:val="22"/>
        </w:rPr>
      </w:pPr>
      <w:r>
        <w:rPr>
          <w:rFonts w:ascii="Calibri" w:hAnsi="Calibri" w:cs="Calibri"/>
          <w:sz w:val="22"/>
          <w:szCs w:val="22"/>
        </w:rPr>
        <w:t xml:space="preserve">Η ανωτέρω αμοιβή </w:t>
      </w:r>
      <w:r w:rsidRPr="007E50C0">
        <w:rPr>
          <w:rFonts w:ascii="Calibri" w:hAnsi="Calibri" w:cs="Calibri"/>
          <w:sz w:val="22"/>
          <w:szCs w:val="22"/>
        </w:rPr>
        <w:t xml:space="preserve">είναι σύμφωνη με τις διατάξεις του Κώδικα περί </w:t>
      </w:r>
      <w:r>
        <w:rPr>
          <w:rFonts w:ascii="Calibri" w:hAnsi="Calibri" w:cs="Calibri"/>
          <w:sz w:val="22"/>
          <w:szCs w:val="22"/>
        </w:rPr>
        <w:t>Δ</w:t>
      </w:r>
      <w:r w:rsidRPr="007E50C0">
        <w:rPr>
          <w:rFonts w:ascii="Calibri" w:hAnsi="Calibri" w:cs="Calibri"/>
          <w:sz w:val="22"/>
          <w:szCs w:val="22"/>
        </w:rPr>
        <w:t xml:space="preserve">ικηγόρων (Ν.4194/2013, </w:t>
      </w:r>
      <w:r>
        <w:rPr>
          <w:rFonts w:ascii="Calibri" w:hAnsi="Calibri" w:cs="Calibri"/>
          <w:sz w:val="22"/>
          <w:szCs w:val="22"/>
        </w:rPr>
        <w:t>άρθρο</w:t>
      </w:r>
      <w:r w:rsidRPr="007E50C0">
        <w:rPr>
          <w:rFonts w:ascii="Calibri" w:hAnsi="Calibri" w:cs="Calibri"/>
          <w:sz w:val="22"/>
          <w:szCs w:val="22"/>
        </w:rPr>
        <w:t xml:space="preserve"> 166, ΠΑΡΑΡΤΗΜΑ Ι</w:t>
      </w:r>
      <w:r>
        <w:rPr>
          <w:rFonts w:ascii="Calibri" w:hAnsi="Calibri" w:cs="Calibri"/>
          <w:sz w:val="22"/>
          <w:szCs w:val="22"/>
        </w:rPr>
        <w:t>).</w:t>
      </w:r>
    </w:p>
    <w:p w14:paraId="16FCC7BD" w14:textId="77777777" w:rsidR="000D7DDA" w:rsidRDefault="000D7DDA" w:rsidP="000D7DDA">
      <w:pPr>
        <w:pStyle w:val="20"/>
        <w:spacing w:after="0" w:line="360" w:lineRule="auto"/>
        <w:jc w:val="both"/>
        <w:rPr>
          <w:rFonts w:ascii="Calibri" w:hAnsi="Calibri" w:cs="Calibri"/>
          <w:sz w:val="22"/>
          <w:szCs w:val="22"/>
        </w:rPr>
      </w:pPr>
    </w:p>
    <w:p w14:paraId="7A874E10" w14:textId="77777777" w:rsidR="000D7DDA" w:rsidRPr="000D7DDA" w:rsidRDefault="000D7DDA" w:rsidP="000D7DDA">
      <w:pPr>
        <w:spacing w:line="360" w:lineRule="auto"/>
        <w:jc w:val="both"/>
        <w:rPr>
          <w:rFonts w:ascii="Calibri" w:hAnsi="Calibri" w:cs="Calibri"/>
          <w:b/>
          <w:sz w:val="22"/>
          <w:szCs w:val="22"/>
          <w:lang w:eastAsia="en-US"/>
        </w:rPr>
      </w:pPr>
      <w:r w:rsidRPr="000D7DDA">
        <w:rPr>
          <w:rFonts w:ascii="Calibri" w:hAnsi="Calibri" w:cs="Calibri"/>
          <w:b/>
          <w:bCs/>
          <w:sz w:val="22"/>
          <w:szCs w:val="22"/>
        </w:rPr>
        <w:t>ΘΕΜΑ: Ορισμός πληρεξούσιου δικηγόρου για τ</w:t>
      </w:r>
      <w:r w:rsidRPr="000D7DDA">
        <w:rPr>
          <w:rFonts w:ascii="Calibri" w:hAnsi="Calibri" w:cs="Calibri"/>
          <w:b/>
          <w:bCs/>
          <w:sz w:val="22"/>
          <w:szCs w:val="22"/>
          <w:lang w:val="en-US"/>
        </w:rPr>
        <w:t>n</w:t>
      </w:r>
      <w:r w:rsidRPr="000D7DDA">
        <w:rPr>
          <w:rFonts w:ascii="Calibri" w:hAnsi="Calibri" w:cs="Calibri"/>
          <w:b/>
          <w:bCs/>
          <w:sz w:val="22"/>
          <w:szCs w:val="22"/>
        </w:rPr>
        <w:t>ν εκπροσώπηση του Δήμου Λαυρεωτικής</w:t>
      </w:r>
      <w:r w:rsidRPr="000D7DDA">
        <w:rPr>
          <w:rFonts w:ascii="Calibri" w:hAnsi="Calibri" w:cs="Calibri"/>
          <w:b/>
          <w:sz w:val="22"/>
          <w:szCs w:val="22"/>
          <w:lang w:eastAsia="en-US"/>
        </w:rPr>
        <w:t xml:space="preserve"> ενώπιον της Ολομέλειας του Συμβουλίου της Επικρατείας (υπόθεση ΜΟΝΟΤΕΖ ΑΕΒΕ)</w:t>
      </w:r>
    </w:p>
    <w:p w14:paraId="33CAA2B1" w14:textId="77777777" w:rsidR="000D7DDA" w:rsidRPr="000D7DDA" w:rsidRDefault="000D7DDA" w:rsidP="000D7DDA">
      <w:pPr>
        <w:spacing w:line="360" w:lineRule="auto"/>
        <w:jc w:val="both"/>
        <w:rPr>
          <w:rFonts w:ascii="Calibri" w:hAnsi="Calibri" w:cs="Calibri"/>
          <w:b/>
          <w:bCs/>
          <w:sz w:val="22"/>
          <w:szCs w:val="22"/>
        </w:rPr>
      </w:pPr>
      <w:r w:rsidRPr="000D7DDA">
        <w:rPr>
          <w:rFonts w:ascii="Calibri" w:hAnsi="Calibri" w:cs="Calibri"/>
          <w:b/>
          <w:bCs/>
          <w:sz w:val="22"/>
          <w:szCs w:val="22"/>
        </w:rPr>
        <w:t>Αρ. Απόφ.: 227/2021</w:t>
      </w:r>
    </w:p>
    <w:p w14:paraId="7FD022E9" w14:textId="77777777" w:rsidR="000D7DDA" w:rsidRPr="000D7DDA" w:rsidRDefault="000D7DDA" w:rsidP="000D7DDA">
      <w:pPr>
        <w:spacing w:line="360" w:lineRule="auto"/>
        <w:jc w:val="both"/>
        <w:rPr>
          <w:rFonts w:ascii="Calibri" w:hAnsi="Calibri" w:cs="Calibri"/>
          <w:i/>
          <w:sz w:val="22"/>
          <w:szCs w:val="22"/>
        </w:rPr>
      </w:pPr>
      <w:r w:rsidRPr="000D7DDA">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 3</w:t>
      </w:r>
      <w:r w:rsidRPr="000D7DDA">
        <w:rPr>
          <w:rFonts w:ascii="Calibri" w:hAnsi="Calibri" w:cs="Calibri"/>
          <w:sz w:val="22"/>
          <w:szCs w:val="22"/>
          <w:vertAlign w:val="superscript"/>
        </w:rPr>
        <w:t>ο</w:t>
      </w:r>
      <w:r w:rsidRPr="000D7DDA">
        <w:rPr>
          <w:rFonts w:ascii="Calibri" w:hAnsi="Calibri" w:cs="Calibri"/>
          <w:sz w:val="22"/>
          <w:szCs w:val="22"/>
        </w:rPr>
        <w:t xml:space="preserve"> θέμα εκτός ημερήσιας διάταξης περί </w:t>
      </w:r>
      <w:r w:rsidRPr="000D7DDA">
        <w:rPr>
          <w:rFonts w:ascii="Calibri" w:eastAsia="Calibri-Italic" w:hAnsi="Calibri" w:cs="Calibri"/>
          <w:i/>
          <w:iCs/>
          <w:sz w:val="22"/>
          <w:szCs w:val="22"/>
        </w:rPr>
        <w:t>«ορισμού</w:t>
      </w:r>
      <w:r w:rsidRPr="000D7DDA">
        <w:rPr>
          <w:rFonts w:ascii="Calibri" w:hAnsi="Calibri" w:cs="Calibri"/>
          <w:b/>
          <w:bCs/>
          <w:sz w:val="22"/>
          <w:szCs w:val="22"/>
        </w:rPr>
        <w:t xml:space="preserve"> </w:t>
      </w:r>
      <w:r w:rsidRPr="000D7DDA">
        <w:rPr>
          <w:rFonts w:ascii="Calibri" w:hAnsi="Calibri" w:cs="Calibri"/>
          <w:bCs/>
          <w:i/>
          <w:sz w:val="22"/>
          <w:szCs w:val="22"/>
        </w:rPr>
        <w:t>πληρεξούσιου δικηγόρου για την εκπροσώπηση του Δήμου Λαυρεωτικής ενώπιον της Ολομέλειας του Συμβουλίου της Επικρατείας»</w:t>
      </w:r>
      <w:r w:rsidRPr="000D7DDA">
        <w:rPr>
          <w:rFonts w:ascii="Calibri" w:hAnsi="Calibri" w:cs="Calibri"/>
          <w:b/>
          <w:bCs/>
          <w:sz w:val="22"/>
          <w:szCs w:val="22"/>
        </w:rPr>
        <w:t xml:space="preserve"> </w:t>
      </w:r>
      <w:r w:rsidRPr="000D7DDA">
        <w:rPr>
          <w:rFonts w:ascii="Calibri" w:hAnsi="Calibri" w:cs="Calibri"/>
          <w:sz w:val="22"/>
          <w:szCs w:val="22"/>
        </w:rPr>
        <w:t>έθεσε υπόψη των μελών της Οικονομικής Επιτροπής ότι το θέμα συζητείται εκτάκτως, καθώς ο φάκελος της υπόθεσης πρέπει να κλείσει μέχρι τις 23 Σεπτεμβρίου 2021 .</w:t>
      </w:r>
    </w:p>
    <w:p w14:paraId="6ED830D7" w14:textId="77777777" w:rsidR="000D7DDA" w:rsidRPr="000D7DDA" w:rsidRDefault="000D7DDA" w:rsidP="000D7DDA">
      <w:pPr>
        <w:spacing w:line="360" w:lineRule="auto"/>
        <w:ind w:firstLine="720"/>
        <w:jc w:val="both"/>
        <w:rPr>
          <w:rFonts w:ascii="Calibri" w:hAnsi="Calibri" w:cs="Calibri"/>
          <w:i/>
          <w:color w:val="000000"/>
          <w:sz w:val="22"/>
          <w:szCs w:val="22"/>
          <w:shd w:val="clear" w:color="auto" w:fill="FFFFFF"/>
        </w:rPr>
      </w:pPr>
      <w:r w:rsidRPr="000D7DDA">
        <w:rPr>
          <w:rFonts w:ascii="Calibri" w:hAnsi="Calibri" w:cs="Calibri"/>
          <w:sz w:val="22"/>
          <w:szCs w:val="22"/>
        </w:rPr>
        <w:t>Σύμφωνα με την παρ. 3 του άρθρου 75 του Ν.3852/2010</w:t>
      </w:r>
      <w:r w:rsidRPr="000D7DDA">
        <w:rPr>
          <w:rFonts w:ascii="Calibri" w:hAnsi="Calibri" w:cs="Calibri"/>
          <w:i/>
          <w:sz w:val="22"/>
          <w:szCs w:val="22"/>
        </w:rPr>
        <w:t xml:space="preserve">: </w:t>
      </w:r>
      <w:r w:rsidRPr="000D7DDA">
        <w:rPr>
          <w:rStyle w:val="apple-converted-space"/>
          <w:rFonts w:ascii="Calibri" w:hAnsi="Calibri" w:cs="Calibri"/>
          <w:i/>
          <w:color w:val="000000"/>
          <w:sz w:val="22"/>
          <w:szCs w:val="22"/>
          <w:shd w:val="clear" w:color="auto" w:fill="FFFFFF"/>
        </w:rPr>
        <w:t> «</w:t>
      </w:r>
      <w:r w:rsidRPr="000D7DDA">
        <w:rPr>
          <w:rFonts w:ascii="Calibri" w:hAnsi="Calibri" w:cs="Calibri"/>
          <w:i/>
          <w:color w:val="000000"/>
          <w:sz w:val="22"/>
          <w:szCs w:val="22"/>
          <w:shd w:val="clear" w:color="auto" w:fill="FFFFFF"/>
        </w:rPr>
        <w:t xml:space="preserve">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w:t>
      </w:r>
      <w:r w:rsidRPr="000D7DDA">
        <w:rPr>
          <w:rFonts w:ascii="Calibri" w:hAnsi="Calibri" w:cs="Calibri"/>
          <w:i/>
          <w:color w:val="000000"/>
          <w:sz w:val="22"/>
          <w:szCs w:val="22"/>
          <w:shd w:val="clear" w:color="auto" w:fill="FFFFFF"/>
        </w:rPr>
        <w:lastRenderedPageBreak/>
        <w:t>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76D68D08" w14:textId="77777777" w:rsidR="000D7DDA" w:rsidRPr="000D7DDA" w:rsidRDefault="000D7DDA" w:rsidP="000D7DDA">
      <w:pPr>
        <w:spacing w:line="360" w:lineRule="auto"/>
        <w:ind w:firstLine="720"/>
        <w:jc w:val="both"/>
        <w:rPr>
          <w:rFonts w:ascii="Calibri" w:hAnsi="Calibri" w:cs="Calibri"/>
          <w:sz w:val="22"/>
          <w:szCs w:val="22"/>
        </w:rPr>
      </w:pPr>
      <w:r w:rsidRPr="000D7DDA">
        <w:rPr>
          <w:rFonts w:ascii="Calibri" w:hAnsi="Calibri" w:cs="Calibri"/>
          <w:color w:val="000000"/>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0D7DDA">
        <w:rPr>
          <w:rFonts w:ascii="Calibri" w:hAnsi="Calibri" w:cs="Calibri"/>
          <w:sz w:val="22"/>
          <w:szCs w:val="22"/>
        </w:rPr>
        <w:t xml:space="preserve"> μπορεί να συζητηθεί πριν την έναρξη της συζήτησης των θεμάτων της ημερήσιας διάταξης.</w:t>
      </w:r>
    </w:p>
    <w:p w14:paraId="1FED5F86" w14:textId="77777777" w:rsidR="000D7DDA" w:rsidRPr="000D7DDA" w:rsidRDefault="000D7DDA" w:rsidP="000D7DDA">
      <w:pPr>
        <w:spacing w:line="360" w:lineRule="auto"/>
        <w:ind w:firstLine="227"/>
        <w:jc w:val="both"/>
        <w:rPr>
          <w:rFonts w:ascii="Calibri" w:hAnsi="Calibri" w:cs="Calibri"/>
          <w:sz w:val="22"/>
          <w:szCs w:val="22"/>
        </w:rPr>
      </w:pPr>
      <w:r w:rsidRPr="000D7DDA">
        <w:rPr>
          <w:rFonts w:ascii="Calibri" w:hAnsi="Calibri" w:cs="Calibri"/>
          <w:sz w:val="22"/>
          <w:szCs w:val="22"/>
        </w:rPr>
        <w:tab/>
        <w:t>Ακολούθως, ο κος Πρόεδρος έθεσε υπόψη των μελών της Οικονομικής Επιτροπής τα ακόλουθα:</w:t>
      </w:r>
    </w:p>
    <w:p w14:paraId="707655A5" w14:textId="77777777" w:rsidR="000D7DDA" w:rsidRPr="000D7DDA" w:rsidRDefault="000D7DDA" w:rsidP="000D7DDA">
      <w:pPr>
        <w:pStyle w:val="Standard"/>
        <w:spacing w:line="360" w:lineRule="auto"/>
        <w:jc w:val="both"/>
        <w:rPr>
          <w:rFonts w:ascii="Calibri" w:hAnsi="Calibri" w:cs="Calibri"/>
          <w:sz w:val="22"/>
          <w:szCs w:val="22"/>
        </w:rPr>
      </w:pPr>
      <w:r w:rsidRPr="000D7DDA">
        <w:rPr>
          <w:rFonts w:ascii="Calibri" w:hAnsi="Calibri" w:cs="Calibri"/>
          <w:bCs/>
          <w:sz w:val="22"/>
          <w:szCs w:val="22"/>
        </w:rPr>
        <w:tab/>
        <w:t>Ο</w:t>
      </w:r>
      <w:r w:rsidRPr="000D7DDA">
        <w:rPr>
          <w:rFonts w:ascii="Calibri" w:hAnsi="Calibri" w:cs="Calibri"/>
          <w:sz w:val="22"/>
          <w:szCs w:val="22"/>
        </w:rPr>
        <w:t xml:space="preserve"> Δήμος Λαυρεωτική με περιβαλλοντικά σωματεία και ιδιώτες  κατέθεσαν το 2013 στο Συμβούλιο της Επικρατείας αίτηση ακυρώσεως κατά του Ελληνικού Δημοσίου  και  της αριθ. Πρωτ.Φ174/3590/ΠΕΡΙΒ.9/13/6,8,2013 απόφασης του Γενικού Γραμματέα Αποκεντρωμένης Διοίκησης Αττική,ς σχετικά με την ανανέωση τροποποίηση της απόφασης έγκρισης περιβαλλοντικών όρων της εταιρείας ΜΟΝΟΤΕΖ Α.Β.Ε.Ε. Η αίτηση ακυρώσεως αύτη προσδιορίστηκε με αριθμ.Ε44-05/29-10-2013.</w:t>
      </w:r>
    </w:p>
    <w:p w14:paraId="06C07D1A" w14:textId="77777777" w:rsidR="000D7DDA" w:rsidRPr="000D7DDA" w:rsidRDefault="000D7DDA" w:rsidP="000D7DDA">
      <w:pPr>
        <w:pStyle w:val="Standard"/>
        <w:spacing w:line="360" w:lineRule="auto"/>
        <w:jc w:val="both"/>
        <w:rPr>
          <w:rFonts w:ascii="Calibri" w:hAnsi="Calibri" w:cs="Calibri"/>
          <w:sz w:val="22"/>
          <w:szCs w:val="22"/>
        </w:rPr>
      </w:pPr>
      <w:r w:rsidRPr="000D7DDA">
        <w:rPr>
          <w:rFonts w:ascii="Calibri" w:hAnsi="Calibri" w:cs="Calibri"/>
          <w:sz w:val="22"/>
          <w:szCs w:val="22"/>
        </w:rPr>
        <w:tab/>
        <w:t xml:space="preserve">Έξι χρόνια μετά, στις 08.05.2009, προσδιορίστηκε για συζήτηση στο Ε’ τμήμα του ΣτΕ. Το 2021 εκδόθηκε η απόφαση του Τμήματος με αρίθμ.928/2021, η οποία ουσιαστικώς έκρινε αντισυνταγματικό το πρώτο λόγο της αιτήσεως που αφορούσε την αρνητική απόφαση του Δήμου Λαυρεωτικής την επανεγκατάστασης παρόμοιας μονάδας με την προυπάρχουσα  Μονοτέζ (κάτι που αναγνωρίζει και το ελληνικό Δημόσιο) και η οποία βαρύνετε με τεράστια περιβαλλοντική καταστροφή σε προηγούμενο χρόνο.  </w:t>
      </w:r>
    </w:p>
    <w:p w14:paraId="218C0020" w14:textId="77777777" w:rsidR="000D7DDA" w:rsidRPr="000D7DDA" w:rsidRDefault="000D7DDA" w:rsidP="000D7DDA">
      <w:pPr>
        <w:pStyle w:val="Standard"/>
        <w:spacing w:line="360" w:lineRule="auto"/>
        <w:jc w:val="both"/>
        <w:rPr>
          <w:rFonts w:ascii="Calibri" w:hAnsi="Calibri" w:cs="Calibri"/>
          <w:sz w:val="22"/>
          <w:szCs w:val="22"/>
        </w:rPr>
      </w:pPr>
      <w:r w:rsidRPr="000D7DDA">
        <w:rPr>
          <w:rFonts w:ascii="Calibri" w:hAnsi="Calibri" w:cs="Calibri"/>
          <w:sz w:val="22"/>
          <w:szCs w:val="22"/>
        </w:rPr>
        <w:tab/>
        <w:t>Για να ισχύει η απόφαση αυτή του Ε΄ τμήματος ωφελεί να κριθεί εν ήδη δεύτερου βαθμού, από την ολομέλεια του συμβούλιου της επικρατείας. Να σημειωθεί ότι στην απόφαση αυτή υπήρχε ισχυρή μειοψηφία της οποίας τον πρώτο λόγο είχε ο τότε Πρόεδρος και μετέπειτα Πρόεδρος του Συμβουλίου Επικρατείας και σήμερα Εισαγγελέας των Δικαστηρίων Ευρωπαϊκών Κοινοτήτων.</w:t>
      </w:r>
    </w:p>
    <w:p w14:paraId="12ED8F83" w14:textId="77777777" w:rsidR="000D7DDA" w:rsidRPr="000D7DDA" w:rsidRDefault="000D7DDA" w:rsidP="000D7DDA">
      <w:pPr>
        <w:pStyle w:val="Standard"/>
        <w:spacing w:line="360" w:lineRule="auto"/>
        <w:jc w:val="both"/>
        <w:rPr>
          <w:rFonts w:ascii="Calibri" w:hAnsi="Calibri" w:cs="Calibri"/>
          <w:sz w:val="22"/>
          <w:szCs w:val="22"/>
        </w:rPr>
      </w:pPr>
      <w:r w:rsidRPr="000D7DDA">
        <w:rPr>
          <w:rFonts w:ascii="Calibri" w:hAnsi="Calibri" w:cs="Calibri"/>
          <w:sz w:val="22"/>
          <w:szCs w:val="22"/>
        </w:rPr>
        <w:tab/>
        <w:t>Η συνεδρίαση της ολομέλειας του ΣΤΕ στις 17-9-2021 και η σοβαρότητας της την κατέστησε μοναδικό αριθμό πινακίου και εν συνεχεία με εντολή του προεδρεύοντας νέου Προέδρου του ΣΤΕ ο φάκελος οφείλει να κλείσει στις 23-9-2021.</w:t>
      </w:r>
    </w:p>
    <w:p w14:paraId="3EA75DCC" w14:textId="77777777" w:rsidR="000D7DDA" w:rsidRPr="000D7DDA" w:rsidRDefault="000D7DDA" w:rsidP="000D7DDA">
      <w:pPr>
        <w:pStyle w:val="Standard"/>
        <w:spacing w:line="360" w:lineRule="auto"/>
        <w:jc w:val="both"/>
        <w:rPr>
          <w:rFonts w:ascii="Calibri" w:hAnsi="Calibri" w:cs="Calibri"/>
          <w:sz w:val="22"/>
          <w:szCs w:val="22"/>
        </w:rPr>
      </w:pPr>
      <w:r w:rsidRPr="000D7DDA">
        <w:rPr>
          <w:rFonts w:ascii="Calibri" w:hAnsi="Calibri" w:cs="Calibri"/>
          <w:sz w:val="22"/>
          <w:szCs w:val="22"/>
        </w:rPr>
        <w:tab/>
        <w:t>Τούτο σημαίνει ότι ο Δήμος πρέπει να προχωρήσει στην νομιμοποίηση στην διαδικασία αυτή. Να συγκροτήσει φάκελο πλήρη δικογράφων και βασικών αποδεικτικών εγγράφων για όλα τα μέλη της Ολομέλειας και να ολοκληρώσει την προφορική αγόρευση του συνηγόρου με έγγραφο υπόμνημα, το οποίο πρέπει να επιδοθεί σε όλα τα μέλη της εν λόγο σύνθεσης, προκειμένου να έχουν πλήρη γνώση του θέματος, καθόσον το 70% και πλέον των μελών δεν ανήκουν στο Ε’ τμήμα.</w:t>
      </w:r>
    </w:p>
    <w:p w14:paraId="35C62058" w14:textId="77777777" w:rsidR="000D7DDA" w:rsidRPr="000D7DDA" w:rsidRDefault="000D7DDA" w:rsidP="000D7DDA">
      <w:pPr>
        <w:pStyle w:val="Standard"/>
        <w:spacing w:line="360" w:lineRule="auto"/>
        <w:jc w:val="both"/>
        <w:rPr>
          <w:rFonts w:ascii="Calibri" w:hAnsi="Calibri" w:cs="Calibri"/>
          <w:sz w:val="22"/>
          <w:szCs w:val="22"/>
        </w:rPr>
      </w:pPr>
      <w:r w:rsidRPr="000D7DDA">
        <w:rPr>
          <w:rFonts w:ascii="Calibri" w:hAnsi="Calibri" w:cs="Calibri"/>
          <w:sz w:val="22"/>
          <w:szCs w:val="22"/>
        </w:rPr>
        <w:tab/>
        <w:t xml:space="preserve">Συνεπώς, άμεσα θα πρέπει ο Δήμος να νομιμοποιηθεί ως διάδικων, να ολοκληρωθούν οι φάκελοι για  όπλα τα μέλη της σύνθεσης (περιέχοντα όλα τα δικόγραφα και τα βασικά αποδεικτικά </w:t>
      </w:r>
      <w:r w:rsidRPr="000D7DDA">
        <w:rPr>
          <w:rFonts w:ascii="Calibri" w:hAnsi="Calibri" w:cs="Calibri"/>
          <w:sz w:val="22"/>
          <w:szCs w:val="22"/>
        </w:rPr>
        <w:lastRenderedPageBreak/>
        <w:t>έγγραφα γενικότερα της υπόθεσης), να εκδοθούν όλα τα προβλεπόμενα παράβολα, ένσημα, κ.λ.π,. και να κατατεθεί τελικό έγγραφο υπόμνημα συμπληρωματικό της προφορικής αγόρευσης στο ακροατήριο).</w:t>
      </w:r>
    </w:p>
    <w:p w14:paraId="0CD3A384" w14:textId="77777777" w:rsidR="000D7DDA" w:rsidRPr="000D7DDA" w:rsidRDefault="000D7DDA" w:rsidP="000D7DDA">
      <w:pPr>
        <w:spacing w:line="360" w:lineRule="auto"/>
        <w:jc w:val="both"/>
        <w:rPr>
          <w:rFonts w:ascii="Calibri" w:hAnsi="Calibri" w:cs="Calibri"/>
          <w:i/>
          <w:sz w:val="22"/>
          <w:szCs w:val="22"/>
        </w:rPr>
      </w:pPr>
      <w:r w:rsidRPr="000D7DDA">
        <w:rPr>
          <w:rFonts w:ascii="Calibri" w:hAnsi="Calibri" w:cs="Calibri"/>
          <w:bCs/>
          <w:sz w:val="22"/>
          <w:szCs w:val="22"/>
        </w:rPr>
        <w:tab/>
      </w:r>
      <w:r w:rsidRPr="000D7DDA">
        <w:rPr>
          <w:rFonts w:ascii="Calibri" w:hAnsi="Calibri" w:cs="Calibri"/>
          <w:sz w:val="22"/>
          <w:szCs w:val="22"/>
        </w:rPr>
        <w:t xml:space="preserve">Σύμφωνα με τις διατάξεις της παρ.1 του άρθρου 72 του Ν. 3852/2010, όπως αντικαταστάθηκε με την παρ.1 του άρθρου 40 του Ν.4735/2020 και συμπληρώθηκε με το άρθρο 38 του Ν.4795/2021, η Οικονομική Επιτροπή </w:t>
      </w:r>
      <w:r w:rsidRPr="000D7DDA">
        <w:rPr>
          <w:rFonts w:ascii="Calibri" w:hAnsi="Calibri" w:cs="Calibri"/>
          <w:i/>
          <w:sz w:val="22"/>
          <w:szCs w:val="22"/>
        </w:rPr>
        <w:t>«…</w:t>
      </w:r>
      <w:r w:rsidRPr="000D7DDA">
        <w:rPr>
          <w:rStyle w:val="a7"/>
          <w:rFonts w:ascii="Calibri" w:hAnsi="Calibri" w:cs="Calibri"/>
          <w:b w:val="0"/>
          <w:i/>
          <w:sz w:val="22"/>
          <w:szCs w:val="22"/>
        </w:rPr>
        <w:t>ιδ</w:t>
      </w:r>
      <w:r w:rsidRPr="000D7DDA">
        <w:rPr>
          <w:rFonts w:ascii="Calibri" w:hAnsi="Calibri" w:cs="Calibri"/>
          <w:b/>
          <w:i/>
          <w:sz w:val="22"/>
          <w:szCs w:val="22"/>
        </w:rPr>
        <w:t>)</w:t>
      </w:r>
      <w:r w:rsidRPr="000D7DDA">
        <w:rPr>
          <w:rFonts w:ascii="Calibri" w:hAnsi="Calibri" w:cs="Calibri"/>
          <w:i/>
          <w:sz w:val="22"/>
          <w:szCs w:val="22"/>
        </w:rPr>
        <w:t xml:space="preserve">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2E34C6BC" w14:textId="77777777" w:rsidR="000D7DDA" w:rsidRPr="000D7DDA" w:rsidRDefault="000D7DDA" w:rsidP="000D7DDA">
      <w:pPr>
        <w:spacing w:line="360" w:lineRule="auto"/>
        <w:ind w:firstLine="720"/>
        <w:jc w:val="both"/>
        <w:rPr>
          <w:rFonts w:ascii="Calibri" w:hAnsi="Calibri" w:cs="Calibri"/>
          <w:sz w:val="22"/>
          <w:szCs w:val="22"/>
        </w:rPr>
      </w:pPr>
      <w:r w:rsidRPr="000D7DDA">
        <w:rPr>
          <w:rFonts w:ascii="Calibri" w:hAnsi="Calibri" w:cs="Calibri"/>
          <w:bCs/>
          <w:sz w:val="22"/>
          <w:szCs w:val="22"/>
        </w:rPr>
        <w:t xml:space="preserve">Με βάση τα ανωτέρω και λαμβάνοντας υπόψη </w:t>
      </w:r>
      <w:r w:rsidRPr="000D7DDA">
        <w:rPr>
          <w:rFonts w:ascii="Calibri" w:hAnsi="Calibri" w:cs="Calibri"/>
          <w:sz w:val="22"/>
          <w:szCs w:val="22"/>
        </w:rPr>
        <w:t>ότι από την 1</w:t>
      </w:r>
      <w:r w:rsidRPr="000D7DDA">
        <w:rPr>
          <w:rFonts w:ascii="Calibri" w:hAnsi="Calibri" w:cs="Calibri"/>
          <w:sz w:val="22"/>
          <w:szCs w:val="22"/>
          <w:vertAlign w:val="superscript"/>
        </w:rPr>
        <w:t>η</w:t>
      </w:r>
      <w:r w:rsidRPr="000D7DDA">
        <w:rPr>
          <w:rFonts w:ascii="Calibri" w:hAnsi="Calibri" w:cs="Calibri"/>
          <w:sz w:val="22"/>
          <w:szCs w:val="22"/>
        </w:rPr>
        <w:t xml:space="preserve"> Ιανουαρίου 2021 δεν υπηρετεί στο Δήμο Λαυρεωτικής Νομικός Σύμβουλος με πάγια αντιμισθία, ο κος Πρόεδρος πρότεινε ο χειρισμός της υπόθεσης να ανατεθεί στο δικηγόρο Αθηνών, κο Κωνσταντίνο Γ. Διάκο, στον οποίο είχε ανατεθεί με την προηγούμενη αριθμ.150/2013 απόφαση Οικονομικής Επιτροπής η εκπροσώπηση του Δήμου ενώπιον του ΣτΕ  και κάλεσε τα μέλη της Οικονομικής Επιτροπής να αποφασίσουν σχετικά.</w:t>
      </w:r>
    </w:p>
    <w:p w14:paraId="39B8F496" w14:textId="77777777" w:rsidR="000D7DDA" w:rsidRPr="000D7DDA" w:rsidRDefault="000D7DDA" w:rsidP="000D7DDA">
      <w:pPr>
        <w:spacing w:line="360" w:lineRule="auto"/>
        <w:jc w:val="center"/>
        <w:rPr>
          <w:rFonts w:ascii="Calibri" w:hAnsi="Calibri" w:cs="Calibri"/>
          <w:b/>
          <w:spacing w:val="20"/>
          <w:sz w:val="22"/>
          <w:szCs w:val="22"/>
        </w:rPr>
      </w:pPr>
      <w:r w:rsidRPr="000D7DDA">
        <w:rPr>
          <w:rFonts w:ascii="Calibri" w:hAnsi="Calibri" w:cs="Calibri"/>
          <w:b/>
          <w:spacing w:val="20"/>
          <w:sz w:val="22"/>
          <w:szCs w:val="22"/>
        </w:rPr>
        <w:t>Η Οικονομική Επιτροπή</w:t>
      </w:r>
    </w:p>
    <w:p w14:paraId="078BF39D" w14:textId="77777777" w:rsidR="000D7DDA" w:rsidRPr="000D7DDA" w:rsidRDefault="000D7DDA" w:rsidP="000D7DDA">
      <w:pPr>
        <w:spacing w:line="360" w:lineRule="auto"/>
        <w:jc w:val="both"/>
        <w:rPr>
          <w:rFonts w:ascii="Calibri" w:hAnsi="Calibri" w:cs="Calibri"/>
          <w:sz w:val="22"/>
          <w:szCs w:val="22"/>
        </w:rPr>
      </w:pPr>
      <w:r w:rsidRPr="000D7DDA">
        <w:rPr>
          <w:rFonts w:ascii="Calibri" w:hAnsi="Calibri" w:cs="Calibri"/>
          <w:sz w:val="22"/>
          <w:szCs w:val="22"/>
        </w:rPr>
        <w:t>αφού άκουσε την εισήγηση του κου Προέδρου, έλαβε υπόψη:</w:t>
      </w:r>
    </w:p>
    <w:p w14:paraId="1F0D8EB3" w14:textId="77777777" w:rsidR="000D7DDA" w:rsidRPr="000D7DDA" w:rsidRDefault="000D7DDA" w:rsidP="004C21BA">
      <w:pPr>
        <w:widowControl/>
        <w:numPr>
          <w:ilvl w:val="0"/>
          <w:numId w:val="28"/>
        </w:numPr>
        <w:autoSpaceDE/>
        <w:autoSpaceDN/>
        <w:adjustRightInd/>
        <w:spacing w:line="360" w:lineRule="auto"/>
        <w:jc w:val="both"/>
        <w:rPr>
          <w:rFonts w:ascii="Calibri" w:hAnsi="Calibri" w:cs="Calibri"/>
          <w:sz w:val="22"/>
          <w:szCs w:val="22"/>
        </w:rPr>
      </w:pPr>
      <w:r w:rsidRPr="000D7DDA">
        <w:rPr>
          <w:rFonts w:ascii="Calibri" w:hAnsi="Calibri" w:cs="Calibri"/>
          <w:sz w:val="22"/>
          <w:szCs w:val="22"/>
        </w:rPr>
        <w:t>Τις διατάξεις του άρθρου 72 του Ν.3852/2010 (ΦΕΚ 87Α/7.6.2010) «Νέα Αρχιτεκτονική της Αυτοδιοίκησης και της Αποκεντρωμένης Διοίκησης - Πρόγραμμα Καλλικράτης», όπως έχει τροποποιηθεί και ισχύει</w:t>
      </w:r>
    </w:p>
    <w:p w14:paraId="66283980" w14:textId="77777777" w:rsidR="000D7DDA" w:rsidRPr="000D7DDA" w:rsidRDefault="000D7DDA" w:rsidP="004C21BA">
      <w:pPr>
        <w:widowControl/>
        <w:numPr>
          <w:ilvl w:val="0"/>
          <w:numId w:val="28"/>
        </w:numPr>
        <w:autoSpaceDE/>
        <w:autoSpaceDN/>
        <w:adjustRightInd/>
        <w:spacing w:line="360" w:lineRule="auto"/>
        <w:jc w:val="both"/>
        <w:rPr>
          <w:rFonts w:ascii="Calibri" w:hAnsi="Calibri" w:cs="Calibri"/>
          <w:sz w:val="22"/>
          <w:szCs w:val="22"/>
        </w:rPr>
      </w:pPr>
      <w:r w:rsidRPr="000D7DDA">
        <w:rPr>
          <w:rFonts w:ascii="Calibri" w:hAnsi="Calibri" w:cs="Calibri"/>
          <w:sz w:val="22"/>
          <w:szCs w:val="22"/>
        </w:rPr>
        <w:t>την αριθμ. πρωτ: Φ174/3590/ΠΕΡΙΒ.9/13 έγκριση της μελέτης περιβαλλοντικών όρων από την Αποκεντρωμένη Διοίκηση Αττικής,</w:t>
      </w:r>
    </w:p>
    <w:p w14:paraId="3032C07D" w14:textId="77777777" w:rsidR="000D7DDA" w:rsidRPr="000D7DDA" w:rsidRDefault="000D7DDA" w:rsidP="004C21BA">
      <w:pPr>
        <w:widowControl/>
        <w:numPr>
          <w:ilvl w:val="0"/>
          <w:numId w:val="28"/>
        </w:numPr>
        <w:autoSpaceDE/>
        <w:autoSpaceDN/>
        <w:adjustRightInd/>
        <w:spacing w:line="360" w:lineRule="auto"/>
        <w:jc w:val="both"/>
        <w:rPr>
          <w:rFonts w:ascii="Calibri" w:hAnsi="Calibri" w:cs="Calibri"/>
          <w:sz w:val="22"/>
          <w:szCs w:val="22"/>
        </w:rPr>
      </w:pPr>
      <w:r w:rsidRPr="000D7DDA">
        <w:rPr>
          <w:rFonts w:ascii="Calibri" w:hAnsi="Calibri" w:cs="Calibri"/>
          <w:sz w:val="22"/>
          <w:szCs w:val="22"/>
        </w:rPr>
        <w:t>την υπ’αριθμ.150/2013 προηγούμενη απόφαση Οικονομικής Επιτροπής</w:t>
      </w:r>
    </w:p>
    <w:p w14:paraId="260F3ED9" w14:textId="77777777" w:rsidR="000D7DDA" w:rsidRPr="000D7DDA" w:rsidRDefault="000D7DDA" w:rsidP="004C21BA">
      <w:pPr>
        <w:widowControl/>
        <w:numPr>
          <w:ilvl w:val="0"/>
          <w:numId w:val="28"/>
        </w:numPr>
        <w:autoSpaceDE/>
        <w:autoSpaceDN/>
        <w:adjustRightInd/>
        <w:spacing w:line="360" w:lineRule="auto"/>
        <w:jc w:val="both"/>
        <w:rPr>
          <w:rFonts w:ascii="Calibri" w:hAnsi="Calibri" w:cs="Calibri"/>
          <w:sz w:val="22"/>
          <w:szCs w:val="22"/>
        </w:rPr>
      </w:pPr>
      <w:r w:rsidRPr="000D7DDA">
        <w:rPr>
          <w:rFonts w:ascii="Calibri" w:hAnsi="Calibri" w:cs="Calibri"/>
          <w:sz w:val="22"/>
          <w:szCs w:val="22"/>
        </w:rPr>
        <w:t>την αριθμ. 928/2021 απόφαση του Ε’ Τμήματος του ΣτΕ</w:t>
      </w:r>
    </w:p>
    <w:p w14:paraId="31EAD097" w14:textId="77777777" w:rsidR="000D7DDA" w:rsidRPr="000D7DDA" w:rsidRDefault="000D7DDA" w:rsidP="000D7DDA">
      <w:pPr>
        <w:widowControl/>
        <w:autoSpaceDE/>
        <w:autoSpaceDN/>
        <w:adjustRightInd/>
        <w:spacing w:line="360" w:lineRule="auto"/>
        <w:jc w:val="both"/>
        <w:rPr>
          <w:rFonts w:ascii="Calibri" w:hAnsi="Calibri" w:cs="Calibri"/>
          <w:sz w:val="22"/>
          <w:szCs w:val="22"/>
        </w:rPr>
      </w:pPr>
      <w:r w:rsidRPr="000D7DDA">
        <w:rPr>
          <w:rFonts w:ascii="Calibri" w:hAnsi="Calibri" w:cs="Calibri"/>
          <w:sz w:val="22"/>
          <w:szCs w:val="22"/>
        </w:rPr>
        <w:t>και έπειτα από διαλογική συζήτηση</w:t>
      </w:r>
    </w:p>
    <w:p w14:paraId="18510ED1" w14:textId="77777777" w:rsidR="000D7DDA" w:rsidRPr="000D7DDA" w:rsidRDefault="000D7DDA" w:rsidP="000D7DDA">
      <w:pPr>
        <w:spacing w:line="360" w:lineRule="auto"/>
        <w:jc w:val="center"/>
        <w:rPr>
          <w:rFonts w:ascii="Calibri" w:hAnsi="Calibri" w:cs="Calibri"/>
          <w:b/>
          <w:bCs/>
          <w:spacing w:val="20"/>
          <w:sz w:val="22"/>
          <w:szCs w:val="22"/>
        </w:rPr>
      </w:pPr>
      <w:r w:rsidRPr="000D7DDA">
        <w:rPr>
          <w:rFonts w:ascii="Calibri" w:hAnsi="Calibri" w:cs="Calibri"/>
          <w:b/>
          <w:spacing w:val="20"/>
          <w:sz w:val="22"/>
          <w:szCs w:val="22"/>
        </w:rPr>
        <w:t>α</w:t>
      </w:r>
      <w:r w:rsidRPr="000D7DDA">
        <w:rPr>
          <w:rFonts w:ascii="Calibri" w:hAnsi="Calibri" w:cs="Calibri"/>
          <w:b/>
          <w:bCs/>
          <w:spacing w:val="20"/>
          <w:sz w:val="22"/>
          <w:szCs w:val="22"/>
        </w:rPr>
        <w:t>ποφασίζει ομόφωνα</w:t>
      </w:r>
    </w:p>
    <w:p w14:paraId="78B23938" w14:textId="77777777" w:rsidR="000D7DDA" w:rsidRPr="000D7DDA" w:rsidRDefault="000D7DDA" w:rsidP="000D7DDA">
      <w:pPr>
        <w:widowControl/>
        <w:autoSpaceDE/>
        <w:autoSpaceDN/>
        <w:adjustRightInd/>
        <w:spacing w:line="360" w:lineRule="auto"/>
        <w:jc w:val="both"/>
        <w:rPr>
          <w:rFonts w:ascii="Calibri" w:hAnsi="Calibri" w:cs="Calibri"/>
          <w:sz w:val="22"/>
          <w:szCs w:val="22"/>
        </w:rPr>
      </w:pPr>
      <w:r w:rsidRPr="000D7DDA">
        <w:rPr>
          <w:rFonts w:ascii="Calibri" w:hAnsi="Calibri" w:cs="Calibri"/>
          <w:b/>
          <w:sz w:val="22"/>
          <w:szCs w:val="22"/>
        </w:rPr>
        <w:t>Α.</w:t>
      </w:r>
      <w:r w:rsidRPr="000D7DDA">
        <w:rPr>
          <w:rFonts w:ascii="Calibri" w:hAnsi="Calibri" w:cs="Calibri"/>
          <w:sz w:val="22"/>
          <w:szCs w:val="22"/>
        </w:rPr>
        <w:t xml:space="preserve"> Παρέχει την εντολή και την πληρεξουσιότητα στο δικηγόρο στον Α.Π. &amp; ΣτΕ Κώστα Γ. Διάκο (Α.Μ./Δ.Σ.Α.:5416), Νομικό Περιβάλλοντος, με έδρα Πλατεία Ομονοίας 12, Αθήνα, να εκπροσωπήσει το Δήμο Λαυρεωτικής, προκειμένου μετά τη συνεδρίαση της Ολομέλειας του ΣτΕ στις 17.09.2021 να κλείσει ο φάκελος της υπόθεσης της εταιρείας ΜΝΟΤΕΖ ΑΕΒΕ έως τις 23.09.2021. Να συγκροτήσει </w:t>
      </w:r>
      <w:r w:rsidRPr="000D7DDA">
        <w:rPr>
          <w:rFonts w:ascii="Calibri" w:hAnsi="Calibri" w:cs="Calibri"/>
          <w:sz w:val="22"/>
          <w:szCs w:val="22"/>
        </w:rPr>
        <w:lastRenderedPageBreak/>
        <w:t>φάκελο πλήρη δικογράφων και βασικών αποδεικτικών εγγράφων για όλα τα μέλη της Ολομέλειας (30 τον αριθμό) και να ολοκλήρωση την προφορική αγόρευση του συνηγόρου με έγγραφο Υπόμνημα το οποίο θα επιδοθεί σε όλα τα μέλη της εν λόγο σύνθεσης.</w:t>
      </w:r>
    </w:p>
    <w:p w14:paraId="684A1C9E" w14:textId="77777777" w:rsidR="000D7DDA" w:rsidRPr="00C10426" w:rsidRDefault="000D7DDA" w:rsidP="000D7DDA">
      <w:pPr>
        <w:pStyle w:val="20"/>
        <w:spacing w:after="0" w:line="360" w:lineRule="auto"/>
        <w:jc w:val="both"/>
        <w:rPr>
          <w:rFonts w:ascii="Calibri" w:hAnsi="Calibri" w:cs="Calibri"/>
          <w:sz w:val="22"/>
          <w:szCs w:val="22"/>
        </w:rPr>
      </w:pPr>
      <w:r w:rsidRPr="000D7DDA">
        <w:rPr>
          <w:rFonts w:ascii="Calibri" w:hAnsi="Calibri" w:cs="Calibri"/>
          <w:b/>
          <w:bCs/>
          <w:sz w:val="22"/>
          <w:szCs w:val="22"/>
        </w:rPr>
        <w:t>Β.</w:t>
      </w:r>
      <w:r w:rsidRPr="00C10426">
        <w:rPr>
          <w:rFonts w:ascii="Calibri" w:hAnsi="Calibri" w:cs="Calibri"/>
          <w:sz w:val="22"/>
          <w:szCs w:val="22"/>
        </w:rPr>
        <w:t xml:space="preserve"> Η αμοιβή του δικηγόρου θα καθορισθεί με απόφαση του Δημοτικού Συμβουλίου Λαυρεωτικής, σύμφωνα με το άρθρο 281, παρ.3 του Ν.3463/2006 «Κύρωση του Κώδικα Δήμων και Κοινοτήτων».</w:t>
      </w:r>
    </w:p>
    <w:p w14:paraId="7E38BC3A" w14:textId="77777777" w:rsidR="000D7DDA" w:rsidRPr="000D7DDA" w:rsidRDefault="000D7DDA" w:rsidP="000D7DDA">
      <w:pPr>
        <w:widowControl/>
        <w:autoSpaceDE/>
        <w:autoSpaceDN/>
        <w:adjustRightInd/>
        <w:spacing w:line="360" w:lineRule="auto"/>
        <w:jc w:val="both"/>
        <w:rPr>
          <w:rFonts w:ascii="Calibri" w:hAnsi="Calibri" w:cs="Calibri"/>
          <w:sz w:val="22"/>
          <w:szCs w:val="22"/>
        </w:rPr>
      </w:pPr>
    </w:p>
    <w:p w14:paraId="6199ED50" w14:textId="77777777" w:rsidR="000D7DDA" w:rsidRPr="00DD1105" w:rsidRDefault="000D7DDA" w:rsidP="000D7DDA">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sidRPr="00DD1105">
        <w:rPr>
          <w:rFonts w:ascii="Calibri" w:hAnsi="Calibri" w:cs="Calibri"/>
          <w:b/>
          <w:bCs/>
          <w:sz w:val="22"/>
          <w:szCs w:val="22"/>
        </w:rPr>
        <w:t xml:space="preserve">Λήψη απόφασης περί έγκρισης τριμηνιαίων εκθέσεων εσόδων – εξόδων </w:t>
      </w:r>
      <w:r>
        <w:rPr>
          <w:rFonts w:ascii="Calibri" w:hAnsi="Calibri" w:cs="Calibri"/>
          <w:b/>
          <w:bCs/>
          <w:sz w:val="22"/>
          <w:szCs w:val="22"/>
        </w:rPr>
        <w:t>Β’</w:t>
      </w:r>
      <w:r w:rsidRPr="00DD1105">
        <w:rPr>
          <w:rFonts w:ascii="Calibri" w:hAnsi="Calibri" w:cs="Calibri"/>
          <w:b/>
          <w:bCs/>
          <w:sz w:val="22"/>
          <w:szCs w:val="22"/>
        </w:rPr>
        <w:t xml:space="preserve"> τριμήνου για τον έλεγχο υλοποίησης του προϋπολογισμού του ΝΠΔΔ ‘’ΘΟΡΙΚΟΣ’’ του Δήμου Λαυρεωτικής οικονομικού έτους 2021</w:t>
      </w:r>
    </w:p>
    <w:p w14:paraId="6931F3CC" w14:textId="77777777" w:rsidR="000D7DDA" w:rsidRPr="00B8428E" w:rsidRDefault="000D7DDA" w:rsidP="000D7DDA">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228/2021</w:t>
      </w:r>
    </w:p>
    <w:p w14:paraId="3C62BBDE" w14:textId="77777777" w:rsidR="000D7DDA" w:rsidRDefault="000D7DDA" w:rsidP="000D7DDA">
      <w:pPr>
        <w:spacing w:line="360" w:lineRule="auto"/>
        <w:jc w:val="both"/>
        <w:rPr>
          <w:rFonts w:ascii="Calibri" w:hAnsi="Calibri" w:cs="Calibri"/>
          <w:sz w:val="22"/>
          <w:szCs w:val="22"/>
        </w:rPr>
      </w:pPr>
      <w:r>
        <w:rPr>
          <w:rFonts w:ascii="Calibri" w:hAnsi="Calibri" w:cs="Calibri"/>
          <w:sz w:val="22"/>
          <w:szCs w:val="22"/>
        </w:rPr>
        <w:tab/>
      </w:r>
      <w:r w:rsidRPr="00CE64D1">
        <w:rPr>
          <w:rFonts w:ascii="Calibri" w:hAnsi="Calibri" w:cs="Calibri"/>
          <w:sz w:val="22"/>
          <w:szCs w:val="22"/>
        </w:rPr>
        <w:t xml:space="preserve">Ο κος Πρόεδρος, μετά τη διαπίστωση της νόμιμης απαρτίας (άρθρο 75, παρ.1 του </w:t>
      </w:r>
      <w:r w:rsidRPr="00F5089E">
        <w:rPr>
          <w:rFonts w:ascii="Calibri" w:hAnsi="Calibri" w:cs="Calibri"/>
          <w:sz w:val="22"/>
          <w:szCs w:val="22"/>
        </w:rPr>
        <w:t xml:space="preserve">Ν.3852/2010), κήρυξε της έναρξη της συνεδρίασης και εισηγούμενος το θέμα περί </w:t>
      </w:r>
      <w:r w:rsidRPr="00F5089E">
        <w:rPr>
          <w:rFonts w:ascii="Calibri" w:hAnsi="Calibri" w:cs="Calibri"/>
          <w:i/>
          <w:sz w:val="22"/>
          <w:szCs w:val="22"/>
        </w:rPr>
        <w:t>«έγ</w:t>
      </w:r>
      <w:r w:rsidRPr="00AD08F2">
        <w:rPr>
          <w:rFonts w:ascii="Calibri" w:hAnsi="Calibri" w:cs="Calibri"/>
          <w:bCs/>
          <w:i/>
          <w:sz w:val="22"/>
          <w:szCs w:val="22"/>
        </w:rPr>
        <w:t xml:space="preserve">κρισης </w:t>
      </w:r>
      <w:r w:rsidRPr="007E377A">
        <w:rPr>
          <w:rFonts w:ascii="Calibri" w:hAnsi="Calibri" w:cs="Calibri"/>
          <w:bCs/>
          <w:i/>
          <w:sz w:val="22"/>
          <w:szCs w:val="22"/>
        </w:rPr>
        <w:t xml:space="preserve">τριμηνιαίων εκθέσεων εσόδων – εξόδων </w:t>
      </w:r>
      <w:r>
        <w:rPr>
          <w:rFonts w:ascii="Calibri" w:hAnsi="Calibri" w:cs="Calibri"/>
          <w:bCs/>
          <w:i/>
          <w:sz w:val="22"/>
          <w:szCs w:val="22"/>
        </w:rPr>
        <w:t>Β’</w:t>
      </w:r>
      <w:r w:rsidRPr="007E377A">
        <w:rPr>
          <w:rFonts w:ascii="Calibri" w:hAnsi="Calibri" w:cs="Calibri"/>
          <w:bCs/>
          <w:i/>
          <w:sz w:val="22"/>
          <w:szCs w:val="22"/>
        </w:rPr>
        <w:t xml:space="preserve"> τριμήνου για τον έλεγχο υλοποίησης του προϋπολογισμού του ΝΠΔΔ ‘’ΘΟΡΙΚΟΣ’’ του Δήμου Λαυρεωτικής οικονομικού έτους 2021»,</w:t>
      </w:r>
      <w:r w:rsidRPr="00F5089E">
        <w:rPr>
          <w:rFonts w:ascii="Calibri" w:hAnsi="Calibri" w:cs="Calibri"/>
          <w:bCs/>
          <w:sz w:val="22"/>
          <w:szCs w:val="22"/>
        </w:rPr>
        <w:t xml:space="preserve"> έθεσε υπόψη των μελών της Οικονομικής Επιτροπής </w:t>
      </w:r>
      <w:r w:rsidRPr="00A759FC">
        <w:rPr>
          <w:rFonts w:ascii="Calibri" w:hAnsi="Calibri" w:cs="Calibri"/>
          <w:sz w:val="22"/>
          <w:szCs w:val="22"/>
        </w:rPr>
        <w:t>τα ακόλουθα:</w:t>
      </w:r>
    </w:p>
    <w:p w14:paraId="32CDF68F" w14:textId="77777777" w:rsidR="000D7DDA" w:rsidRPr="006E66A5" w:rsidRDefault="000D7DDA" w:rsidP="000D7DDA">
      <w:pPr>
        <w:spacing w:line="360" w:lineRule="auto"/>
        <w:ind w:firstLine="720"/>
        <w:jc w:val="both"/>
        <w:rPr>
          <w:rFonts w:ascii="Calibri" w:hAnsi="Calibri" w:cs="Calibri"/>
          <w:i/>
          <w:sz w:val="22"/>
          <w:szCs w:val="22"/>
        </w:rPr>
      </w:pPr>
      <w:r w:rsidRPr="006E66A5">
        <w:rPr>
          <w:rFonts w:ascii="Calibri" w:hAnsi="Calibri" w:cs="Calibri"/>
          <w:sz w:val="22"/>
          <w:szCs w:val="22"/>
        </w:rPr>
        <w:t xml:space="preserve">Σύμφωνα με την  περίπτωση γ’ της παραγράφου 1 του άρθρου 72 του Ν. 3852/2010, όπως αντικαταστάθηκε με την παρ.1 του άρθρου 40 του Ν.4735/2020, η Οικονομική Επιτροπή </w:t>
      </w:r>
      <w:r w:rsidRPr="006E66A5">
        <w:rPr>
          <w:rFonts w:ascii="Calibri" w:hAnsi="Calibri" w:cs="Calibri"/>
          <w:i/>
          <w:sz w:val="22"/>
          <w:szCs w:val="22"/>
        </w:rPr>
        <w:t>«…γ)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2278ADA8" w14:textId="77777777" w:rsidR="000D7DDA" w:rsidRPr="006E66A5" w:rsidRDefault="000D7DDA" w:rsidP="000D7DDA">
      <w:pPr>
        <w:spacing w:line="360" w:lineRule="auto"/>
        <w:ind w:firstLine="720"/>
        <w:jc w:val="both"/>
        <w:rPr>
          <w:rFonts w:ascii="Calibri" w:hAnsi="Calibri" w:cs="Calibri"/>
          <w:i/>
          <w:sz w:val="22"/>
          <w:szCs w:val="22"/>
        </w:rPr>
      </w:pPr>
      <w:r w:rsidRPr="006E66A5">
        <w:rPr>
          <w:rFonts w:ascii="Calibri" w:hAnsi="Calibri" w:cs="Calibri"/>
          <w:sz w:val="22"/>
          <w:szCs w:val="22"/>
        </w:rPr>
        <w:t xml:space="preserve">Στην </w:t>
      </w:r>
      <w:hyperlink r:id="rId41" w:tgtFrame="_blank" w:history="1">
        <w:r w:rsidRPr="006E66A5">
          <w:rPr>
            <w:rFonts w:ascii="Calibri" w:hAnsi="Calibri" w:cs="Calibri"/>
            <w:sz w:val="22"/>
            <w:szCs w:val="22"/>
          </w:rPr>
          <w:t>παρ.1 του άρθρου 236 του Ν.3463/2006</w:t>
        </w:r>
      </w:hyperlink>
      <w:r w:rsidRPr="006E66A5">
        <w:rPr>
          <w:rFonts w:ascii="Calibri" w:hAnsi="Calibri" w:cs="Calibri"/>
          <w:sz w:val="22"/>
          <w:szCs w:val="22"/>
        </w:rPr>
        <w:t xml:space="preserve">, όπως συμπληρώθηκε από την </w:t>
      </w:r>
      <w:hyperlink r:id="rId42" w:tgtFrame="_blank" w:history="1">
        <w:r w:rsidRPr="006E66A5">
          <w:rPr>
            <w:rFonts w:ascii="Calibri" w:hAnsi="Calibri" w:cs="Calibri"/>
            <w:sz w:val="22"/>
            <w:szCs w:val="22"/>
          </w:rPr>
          <w:t>παρ.2 του άρθρου 44 του Ν.4483/17 </w:t>
        </w:r>
      </w:hyperlink>
      <w:r w:rsidRPr="006E66A5">
        <w:rPr>
          <w:rFonts w:ascii="Calibri" w:hAnsi="Calibri" w:cs="Calibri"/>
          <w:sz w:val="22"/>
          <w:szCs w:val="22"/>
        </w:rPr>
        <w:t xml:space="preserve">ορίζονται τα εξής: </w:t>
      </w:r>
      <w:r w:rsidRPr="006E66A5">
        <w:rPr>
          <w:rFonts w:ascii="Calibri" w:hAnsi="Calibri" w:cs="Calibri"/>
          <w:i/>
          <w:sz w:val="22"/>
          <w:szCs w:val="22"/>
        </w:rPr>
        <w:t>«1. Οι διατάξεις που ισχύουν για τους Δήμους και αφορούν τον οργανισμό της εσωτερικής υπηρεσίας, τον προϋπολογισμό, το οικονομικό έτος, τον απολογισμό, τις ετήσιες οικονομικές καταστάσεις, την ταμειακή υπηρεσία, τη διαχείριση, τα δάνεια και την περιουσία, εφαρμόζονται και στα ιδρύματα.»</w:t>
      </w:r>
    </w:p>
    <w:p w14:paraId="0AAADA7B" w14:textId="77777777" w:rsidR="000D7DDA" w:rsidRPr="006E66A5" w:rsidRDefault="000D7DDA" w:rsidP="000D7DDA">
      <w:pPr>
        <w:spacing w:line="360" w:lineRule="auto"/>
        <w:ind w:firstLine="720"/>
        <w:jc w:val="both"/>
        <w:rPr>
          <w:rFonts w:ascii="Calibri" w:hAnsi="Calibri" w:cs="Calibri"/>
          <w:sz w:val="22"/>
          <w:szCs w:val="22"/>
        </w:rPr>
      </w:pPr>
      <w:r w:rsidRPr="006E66A5">
        <w:rPr>
          <w:rFonts w:ascii="Calibri" w:hAnsi="Calibri" w:cs="Calibri"/>
          <w:sz w:val="22"/>
          <w:szCs w:val="22"/>
        </w:rPr>
        <w:t xml:space="preserve"> Σύμφωνα με την </w:t>
      </w:r>
      <w:hyperlink r:id="rId43" w:tgtFrame="_blank" w:history="1">
        <w:r w:rsidRPr="006E66A5">
          <w:rPr>
            <w:rFonts w:ascii="Calibri" w:hAnsi="Calibri" w:cs="Calibri"/>
            <w:sz w:val="22"/>
            <w:szCs w:val="22"/>
          </w:rPr>
          <w:t>παρ.2 του άρθρου 240 του Ν.3463/2006</w:t>
        </w:r>
      </w:hyperlink>
      <w:r w:rsidRPr="006E66A5">
        <w:rPr>
          <w:rFonts w:ascii="Calibri" w:hAnsi="Calibri" w:cs="Calibri"/>
          <w:sz w:val="22"/>
          <w:szCs w:val="22"/>
        </w:rPr>
        <w:t xml:space="preserve">, όπως αντικαταστάθηκε με το άρθρο 12 του Ν.4326/2016, οι διατάξεις του </w:t>
      </w:r>
      <w:hyperlink r:id="rId44" w:tgtFrame="_blank" w:history="1">
        <w:r w:rsidRPr="006E66A5">
          <w:rPr>
            <w:rFonts w:ascii="Calibri" w:hAnsi="Calibri" w:cs="Calibri"/>
            <w:sz w:val="22"/>
            <w:szCs w:val="22"/>
          </w:rPr>
          <w:t>άρθρου 234 του Ν.3463/2006</w:t>
        </w:r>
      </w:hyperlink>
      <w:r w:rsidRPr="006E66A5">
        <w:rPr>
          <w:rFonts w:ascii="Calibri" w:hAnsi="Calibri" w:cs="Calibri"/>
          <w:sz w:val="22"/>
          <w:szCs w:val="22"/>
        </w:rPr>
        <w:t xml:space="preserve"> και των </w:t>
      </w:r>
      <w:hyperlink r:id="rId45" w:tgtFrame="_blank" w:history="1">
        <w:r w:rsidRPr="006E66A5">
          <w:rPr>
            <w:rFonts w:ascii="Calibri" w:hAnsi="Calibri" w:cs="Calibri"/>
            <w:sz w:val="22"/>
            <w:szCs w:val="22"/>
          </w:rPr>
          <w:t xml:space="preserve">παρ.1 και 3 του άρθρου 236 του </w:t>
        </w:r>
      </w:hyperlink>
      <w:r w:rsidRPr="006E66A5">
        <w:rPr>
          <w:rFonts w:ascii="Calibri" w:hAnsi="Calibri" w:cs="Calibri"/>
          <w:sz w:val="22"/>
          <w:szCs w:val="22"/>
        </w:rPr>
        <w:t>ιδίου νόμου εφαρμόζονται και στα νομικά πρόσωπα. </w:t>
      </w:r>
    </w:p>
    <w:p w14:paraId="578C48FE" w14:textId="77777777" w:rsidR="000D7DDA" w:rsidRPr="006E66A5" w:rsidRDefault="000D7DDA" w:rsidP="000D7DDA">
      <w:pPr>
        <w:spacing w:line="360" w:lineRule="auto"/>
        <w:ind w:firstLine="720"/>
        <w:jc w:val="both"/>
        <w:rPr>
          <w:rFonts w:ascii="Calibri" w:hAnsi="Calibri" w:cs="Calibri"/>
          <w:i/>
          <w:sz w:val="22"/>
          <w:szCs w:val="22"/>
        </w:rPr>
      </w:pPr>
      <w:r w:rsidRPr="006E66A5">
        <w:rPr>
          <w:rFonts w:ascii="Calibri" w:hAnsi="Calibri" w:cs="Calibri"/>
          <w:sz w:val="22"/>
          <w:szCs w:val="22"/>
        </w:rPr>
        <w:t xml:space="preserve">Στην </w:t>
      </w:r>
      <w:hyperlink r:id="rId46" w:tgtFrame="_blank" w:history="1">
        <w:r w:rsidRPr="006E66A5">
          <w:rPr>
            <w:rFonts w:ascii="Calibri" w:hAnsi="Calibri" w:cs="Calibri"/>
            <w:sz w:val="22"/>
            <w:szCs w:val="22"/>
          </w:rPr>
          <w:t>παρ.3 του άρθρου 234 του Ν.3463/2006</w:t>
        </w:r>
      </w:hyperlink>
      <w:r w:rsidRPr="006E66A5">
        <w:rPr>
          <w:rFonts w:ascii="Calibri" w:hAnsi="Calibri" w:cs="Calibri"/>
          <w:sz w:val="22"/>
          <w:szCs w:val="22"/>
        </w:rPr>
        <w:t xml:space="preserve"> ορίζονται τα εξής: </w:t>
      </w:r>
      <w:r w:rsidRPr="006E66A5">
        <w:rPr>
          <w:rFonts w:ascii="Calibri" w:hAnsi="Calibri" w:cs="Calibri"/>
          <w:i/>
          <w:sz w:val="22"/>
          <w:szCs w:val="22"/>
        </w:rPr>
        <w:t>«3. Για τις αποφάσεις του διοικητικού συμβουλίου που αφορούν τον προϋπολογισμό, τον απολογισμό, την εκποίηση ή την ανταλλαγή ακινήτων ή την επιβάρυνσή τους με εμπράγματα δικαιώματα, την αποδοχή κληρονομιών και δωρεών που περιέχουν όρο, ή κληροδοσιών, καθώς και τη συνομολόγηση δανείων, απαιτείται προηγούμενη έγκριση του δημοτικού ή κοινοτικού συμβουλίου. Οι αποφάσεις υποβάλλονται στον Γενικό Γραμματέα της Περιφέρειας, αποστέλλονται μέσα δέκα (10) ημέρες, αφότου περιήλθε στο ίδρυμα η εγκριτική απόφαση του δημοτικού ή κοινοτικού συμβουλίου».</w:t>
      </w:r>
    </w:p>
    <w:p w14:paraId="3BD92DD6" w14:textId="77777777" w:rsidR="000D7DDA" w:rsidRPr="006E66A5" w:rsidRDefault="000D7DDA" w:rsidP="000D7DDA">
      <w:pPr>
        <w:spacing w:line="360" w:lineRule="auto"/>
        <w:ind w:firstLine="720"/>
        <w:jc w:val="both"/>
        <w:rPr>
          <w:rFonts w:ascii="Calibri" w:hAnsi="Calibri" w:cs="Calibri"/>
          <w:i/>
          <w:sz w:val="22"/>
          <w:szCs w:val="22"/>
        </w:rPr>
      </w:pPr>
      <w:r w:rsidRPr="006E66A5">
        <w:rPr>
          <w:rFonts w:ascii="Calibri" w:hAnsi="Calibri" w:cs="Calibri"/>
          <w:sz w:val="22"/>
          <w:szCs w:val="22"/>
        </w:rPr>
        <w:lastRenderedPageBreak/>
        <w:t xml:space="preserve">Σύμφωνα με την παρ.9 του άρθρου 266 του Ν.3852/2010, όπως τροποποιήθηκε από την παρ. 4 του άρθρου 43 του Ν. 3979/2011 και το άρθρο 39 του Ν. 4257/2014 </w:t>
      </w:r>
      <w:r w:rsidRPr="006E66A5">
        <w:rPr>
          <w:rFonts w:ascii="Calibri" w:hAnsi="Calibri" w:cs="Calibri"/>
          <w:i/>
          <w:sz w:val="22"/>
          <w:szCs w:val="22"/>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14:paraId="15C0445C" w14:textId="77777777" w:rsidR="000D7DDA" w:rsidRPr="006E66A5" w:rsidRDefault="000D7DDA" w:rsidP="000D7DDA">
      <w:pPr>
        <w:spacing w:line="360" w:lineRule="auto"/>
        <w:ind w:firstLine="720"/>
        <w:jc w:val="both"/>
        <w:rPr>
          <w:rFonts w:ascii="Calibri" w:hAnsi="Calibri" w:cs="Calibri"/>
          <w:i/>
          <w:sz w:val="22"/>
          <w:szCs w:val="22"/>
        </w:rPr>
      </w:pPr>
      <w:r w:rsidRPr="006E66A5">
        <w:rPr>
          <w:rFonts w:ascii="Calibri" w:hAnsi="Calibri" w:cs="Calibri"/>
          <w:i/>
          <w:sz w:val="22"/>
          <w:szCs w:val="22"/>
        </w:rPr>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14:paraId="0C0B3A31" w14:textId="77777777" w:rsidR="000D7DDA" w:rsidRPr="006E66A5" w:rsidRDefault="000D7DDA" w:rsidP="000D7DDA">
      <w:pPr>
        <w:spacing w:line="360" w:lineRule="auto"/>
        <w:ind w:firstLine="720"/>
        <w:jc w:val="both"/>
        <w:rPr>
          <w:rFonts w:ascii="Calibri" w:hAnsi="Calibri" w:cs="Calibri"/>
          <w:i/>
          <w:sz w:val="22"/>
          <w:szCs w:val="22"/>
        </w:rPr>
      </w:pPr>
      <w:r w:rsidRPr="006E66A5">
        <w:rPr>
          <w:rFonts w:ascii="Calibri" w:hAnsi="Calibri" w:cs="Calibri"/>
          <w:i/>
          <w:sz w:val="22"/>
          <w:szCs w:val="22"/>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στο προηγούμενο εδάφιο.</w:t>
      </w:r>
    </w:p>
    <w:p w14:paraId="25C42931" w14:textId="77777777" w:rsidR="000D7DDA" w:rsidRPr="006E66A5" w:rsidRDefault="000D7DDA" w:rsidP="000D7DDA">
      <w:pPr>
        <w:spacing w:line="360" w:lineRule="auto"/>
        <w:ind w:firstLine="720"/>
        <w:jc w:val="both"/>
        <w:rPr>
          <w:rFonts w:ascii="Calibri" w:hAnsi="Calibri" w:cs="Calibri"/>
          <w:i/>
          <w:sz w:val="22"/>
          <w:szCs w:val="22"/>
        </w:rPr>
      </w:pPr>
      <w:r w:rsidRPr="006E66A5">
        <w:rPr>
          <w:rFonts w:ascii="Calibri" w:hAnsi="Calibri" w:cs="Calibri"/>
          <w:i/>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14:paraId="716D09E6" w14:textId="77777777" w:rsidR="000D7DDA" w:rsidRPr="006E66A5" w:rsidRDefault="000D7DDA" w:rsidP="000D7DDA">
      <w:pPr>
        <w:spacing w:line="360" w:lineRule="auto"/>
        <w:jc w:val="both"/>
        <w:rPr>
          <w:rFonts w:ascii="Calibri" w:hAnsi="Calibri" w:cs="Calibri"/>
          <w:i/>
          <w:sz w:val="22"/>
          <w:szCs w:val="22"/>
        </w:rPr>
      </w:pPr>
      <w:r w:rsidRPr="006E66A5">
        <w:rPr>
          <w:rFonts w:ascii="Calibri" w:hAnsi="Calibri" w:cs="Calibri"/>
          <w:i/>
          <w:sz w:val="22"/>
          <w:szCs w:val="22"/>
        </w:rPr>
        <w:t>Τα στοιχεία που πρέπει να περιλαμβάνονται στην έκθεση ή και να τη συνοδεύουν, καθώς και κάθε άλλο θέμα για την εφαρμογή της παραγράφου</w:t>
      </w:r>
      <w:r w:rsidRPr="006E66A5">
        <w:rPr>
          <w:rFonts w:ascii="Calibri" w:hAnsi="Calibri" w:cs="Calibri"/>
          <w:sz w:val="22"/>
          <w:szCs w:val="22"/>
        </w:rPr>
        <w:t xml:space="preserve"> </w:t>
      </w:r>
      <w:r w:rsidRPr="006E66A5">
        <w:rPr>
          <w:rFonts w:ascii="Calibri" w:hAnsi="Calibri" w:cs="Calibri"/>
          <w:i/>
          <w:sz w:val="22"/>
          <w:szCs w:val="22"/>
        </w:rPr>
        <w:t>αυτής καθορίζονται με απόφαση του Υπουργού Εσωτερικών.»</w:t>
      </w:r>
    </w:p>
    <w:p w14:paraId="7F21B93B" w14:textId="77777777" w:rsidR="000D7DDA" w:rsidRPr="006E66A5" w:rsidRDefault="000D7DDA" w:rsidP="000D7DDA">
      <w:pPr>
        <w:spacing w:line="360" w:lineRule="auto"/>
        <w:ind w:firstLine="720"/>
        <w:jc w:val="both"/>
        <w:rPr>
          <w:rFonts w:ascii="Calibri" w:hAnsi="Calibri" w:cs="Calibri"/>
          <w:color w:val="000000"/>
          <w:sz w:val="22"/>
          <w:szCs w:val="22"/>
          <w:shd w:val="clear" w:color="auto" w:fill="FFFFFF"/>
        </w:rPr>
      </w:pPr>
      <w:r w:rsidRPr="006E66A5">
        <w:rPr>
          <w:rFonts w:ascii="Calibri" w:hAnsi="Calibri" w:cs="Calibri"/>
          <w:sz w:val="22"/>
          <w:szCs w:val="22"/>
        </w:rPr>
        <w:t xml:space="preserve">Κατ’ εξουσιοδότηση της ανωτέρω διάταξης εκδόθηκε η υπ’ αριθμ. οικ. 40038/09.09.2011 (ΦΕΚ 2007/09.09.2011 τεύχος Β’) </w:t>
      </w:r>
      <w:r w:rsidRPr="006E66A5">
        <w:rPr>
          <w:rFonts w:ascii="Calibri" w:hAnsi="Calibri" w:cs="Calibri"/>
          <w:i/>
          <w:sz w:val="22"/>
          <w:szCs w:val="22"/>
        </w:rPr>
        <w:t>«Καθορισμός των στοιχείων τα οποία περιλαμβάνονται στην έκθεση αποτελεσμάτων εκτέλεσης του προϋπολογισμού των Δήμων και Περιφερειών»,</w:t>
      </w:r>
      <w:r w:rsidRPr="006E66A5">
        <w:rPr>
          <w:rFonts w:ascii="Calibri" w:hAnsi="Calibri" w:cs="Calibri"/>
          <w:sz w:val="22"/>
          <w:szCs w:val="22"/>
        </w:rPr>
        <w:t xml:space="preserve"> </w:t>
      </w:r>
      <w:r w:rsidRPr="006E66A5">
        <w:rPr>
          <w:rFonts w:ascii="Calibri" w:hAnsi="Calibri" w:cs="Calibri"/>
          <w:color w:val="000000"/>
          <w:sz w:val="22"/>
          <w:szCs w:val="22"/>
          <w:shd w:val="clear" w:color="auto" w:fill="FFFFFF"/>
        </w:rPr>
        <w:t xml:space="preserve">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w:t>
      </w:r>
      <w:r w:rsidRPr="006E66A5">
        <w:rPr>
          <w:rFonts w:ascii="Calibri" w:hAnsi="Calibri" w:cs="Calibri"/>
          <w:color w:val="000000"/>
          <w:sz w:val="22"/>
          <w:szCs w:val="22"/>
          <w:shd w:val="clear" w:color="auto" w:fill="FFFFFF"/>
        </w:rPr>
        <w:lastRenderedPageBreak/>
        <w:t>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14:paraId="4BCC163A" w14:textId="77777777" w:rsidR="000D7DDA" w:rsidRPr="006E66A5" w:rsidRDefault="000D7DDA" w:rsidP="000D7DDA">
      <w:pPr>
        <w:spacing w:line="360" w:lineRule="auto"/>
        <w:ind w:firstLine="720"/>
        <w:jc w:val="both"/>
        <w:rPr>
          <w:rFonts w:ascii="Calibri" w:hAnsi="Calibri" w:cs="Calibri"/>
          <w:sz w:val="22"/>
          <w:szCs w:val="22"/>
        </w:rPr>
      </w:pPr>
      <w:r w:rsidRPr="006E66A5">
        <w:rPr>
          <w:rFonts w:ascii="Calibri" w:hAnsi="Calibri" w:cs="Calibri"/>
          <w:sz w:val="22"/>
          <w:szCs w:val="22"/>
        </w:rPr>
        <w:t>Με βάση τα ανωτέρω, το Διοικητικό Συμβούλιο του ΝΠΔΔ «ΘΟΡΙΚΟΣ» Δήμου Λαυρεωτικής υπέβαλε στην Οικονομική Επιτροπή την υπ’ αριθμ.</w:t>
      </w:r>
      <w:r w:rsidRPr="00140A99">
        <w:rPr>
          <w:rFonts w:ascii="Calibri" w:hAnsi="Calibri" w:cs="Calibri"/>
          <w:sz w:val="22"/>
          <w:szCs w:val="22"/>
        </w:rPr>
        <w:t>61</w:t>
      </w:r>
      <w:r>
        <w:rPr>
          <w:rFonts w:ascii="Calibri" w:hAnsi="Calibri" w:cs="Calibri"/>
          <w:sz w:val="22"/>
          <w:szCs w:val="22"/>
        </w:rPr>
        <w:t>/2021</w:t>
      </w:r>
      <w:r w:rsidRPr="006E66A5">
        <w:rPr>
          <w:rFonts w:ascii="Calibri" w:hAnsi="Calibri" w:cs="Calibri"/>
          <w:sz w:val="22"/>
          <w:szCs w:val="22"/>
        </w:rPr>
        <w:t xml:space="preserve"> απόφασή του σχετικά με την έκθεση εκτέλεσης του προϋπολογισμού </w:t>
      </w:r>
      <w:r>
        <w:rPr>
          <w:rFonts w:ascii="Calibri" w:hAnsi="Calibri" w:cs="Calibri"/>
          <w:sz w:val="22"/>
          <w:szCs w:val="22"/>
        </w:rPr>
        <w:t>Β</w:t>
      </w:r>
      <w:r w:rsidRPr="006E66A5">
        <w:rPr>
          <w:rFonts w:ascii="Calibri" w:hAnsi="Calibri" w:cs="Calibri"/>
          <w:sz w:val="22"/>
          <w:szCs w:val="22"/>
        </w:rPr>
        <w:t>’</w:t>
      </w:r>
      <w:r>
        <w:rPr>
          <w:rFonts w:ascii="Calibri" w:hAnsi="Calibri" w:cs="Calibri"/>
          <w:sz w:val="22"/>
          <w:szCs w:val="22"/>
        </w:rPr>
        <w:t xml:space="preserve"> Τριμήνου οικονομικού έτους 2021</w:t>
      </w:r>
      <w:r w:rsidRPr="006E66A5">
        <w:rPr>
          <w:rFonts w:ascii="Calibri" w:hAnsi="Calibri" w:cs="Calibri"/>
          <w:sz w:val="22"/>
          <w:szCs w:val="22"/>
        </w:rPr>
        <w:t xml:space="preserve"> του Νομικού Προσώπου.</w:t>
      </w:r>
    </w:p>
    <w:p w14:paraId="6F7D8A68" w14:textId="77777777" w:rsidR="000D7DDA" w:rsidRPr="006E66A5" w:rsidRDefault="000D7DDA" w:rsidP="000D7DDA">
      <w:pPr>
        <w:pStyle w:val="Web"/>
        <w:spacing w:before="0" w:beforeAutospacing="0" w:after="0" w:afterAutospacing="0" w:line="360" w:lineRule="auto"/>
        <w:jc w:val="both"/>
        <w:rPr>
          <w:rFonts w:ascii="Calibri" w:hAnsi="Calibri" w:cs="Calibri"/>
          <w:color w:val="000000"/>
          <w:sz w:val="22"/>
          <w:szCs w:val="22"/>
          <w:shd w:val="clear" w:color="auto" w:fill="FFFFFF"/>
        </w:rPr>
      </w:pPr>
      <w:r w:rsidRPr="006E66A5">
        <w:rPr>
          <w:rFonts w:ascii="Calibri" w:hAnsi="Calibri" w:cs="Calibri"/>
          <w:color w:val="000000"/>
          <w:sz w:val="22"/>
          <w:szCs w:val="22"/>
          <w:shd w:val="clear" w:color="auto" w:fill="FFFFFF"/>
        </w:rPr>
        <w:t xml:space="preserve">Τα αποτελέσματα εκτέλεσης προϋπολογισμού εσόδων </w:t>
      </w:r>
      <w:r>
        <w:rPr>
          <w:rFonts w:ascii="Calibri" w:hAnsi="Calibri" w:cs="Calibri"/>
          <w:color w:val="000000"/>
          <w:sz w:val="22"/>
          <w:szCs w:val="22"/>
          <w:shd w:val="clear" w:color="auto" w:fill="FFFFFF"/>
          <w:lang w:val="en-US"/>
        </w:rPr>
        <w:t>B</w:t>
      </w:r>
      <w:r w:rsidRPr="006E66A5">
        <w:rPr>
          <w:rFonts w:ascii="Calibri" w:hAnsi="Calibri" w:cs="Calibri"/>
          <w:color w:val="000000"/>
          <w:sz w:val="22"/>
          <w:szCs w:val="22"/>
          <w:shd w:val="clear" w:color="auto" w:fill="FFFFFF"/>
        </w:rPr>
        <w:t>’ τριμήνου έτους 202</w:t>
      </w:r>
      <w:r>
        <w:rPr>
          <w:rFonts w:ascii="Calibri" w:hAnsi="Calibri" w:cs="Calibri"/>
          <w:color w:val="000000"/>
          <w:sz w:val="22"/>
          <w:szCs w:val="22"/>
          <w:shd w:val="clear" w:color="auto" w:fill="FFFFFF"/>
        </w:rPr>
        <w:t>1</w:t>
      </w:r>
      <w:r w:rsidRPr="006E66A5">
        <w:rPr>
          <w:rFonts w:ascii="Calibri" w:hAnsi="Calibri" w:cs="Calibri"/>
          <w:color w:val="000000"/>
          <w:sz w:val="22"/>
          <w:szCs w:val="22"/>
          <w:shd w:val="clear" w:color="auto" w:fill="FFFFFF"/>
        </w:rPr>
        <w:t xml:space="preserve"> εμφανίζονται στον </w:t>
      </w:r>
      <w:r w:rsidRPr="006E66A5">
        <w:rPr>
          <w:rFonts w:ascii="Calibri" w:hAnsi="Calibri" w:cs="Calibri"/>
          <w:color w:val="000000"/>
          <w:sz w:val="22"/>
          <w:szCs w:val="22"/>
          <w:u w:val="single"/>
          <w:shd w:val="clear" w:color="auto" w:fill="FFFFFF"/>
        </w:rPr>
        <w:t>πίνακα 1</w:t>
      </w:r>
      <w:r w:rsidRPr="006E66A5">
        <w:rPr>
          <w:rFonts w:ascii="Calibri" w:hAnsi="Calibri" w:cs="Calibri"/>
          <w:color w:val="000000"/>
          <w:sz w:val="22"/>
          <w:szCs w:val="22"/>
          <w:shd w:val="clear" w:color="auto" w:fill="FFFFFF"/>
        </w:rPr>
        <w:t>.</w:t>
      </w:r>
    </w:p>
    <w:p w14:paraId="3E33A1BB" w14:textId="77777777" w:rsidR="000D7DDA" w:rsidRPr="006E66A5" w:rsidRDefault="000D7DDA" w:rsidP="000D7DDA">
      <w:pPr>
        <w:pStyle w:val="Web"/>
        <w:spacing w:before="0" w:beforeAutospacing="0" w:after="0" w:afterAutospacing="0" w:line="360" w:lineRule="auto"/>
        <w:jc w:val="both"/>
        <w:rPr>
          <w:rFonts w:ascii="Calibri" w:hAnsi="Calibri" w:cs="Calibri"/>
          <w:color w:val="000000"/>
          <w:sz w:val="22"/>
          <w:szCs w:val="22"/>
          <w:shd w:val="clear" w:color="auto" w:fill="FFFFFF"/>
        </w:rPr>
      </w:pPr>
      <w:r w:rsidRPr="006E66A5">
        <w:rPr>
          <w:rFonts w:ascii="Calibri" w:hAnsi="Calibri" w:cs="Calibri"/>
          <w:color w:val="000000"/>
          <w:sz w:val="22"/>
          <w:szCs w:val="22"/>
          <w:shd w:val="clear" w:color="auto" w:fill="FFFFFF"/>
        </w:rPr>
        <w:t xml:space="preserve">Τα αποτελέσματα εκτέλεσης προϋπολογισμού εξόδων </w:t>
      </w:r>
      <w:r>
        <w:rPr>
          <w:rFonts w:ascii="Calibri" w:hAnsi="Calibri" w:cs="Calibri"/>
          <w:color w:val="000000"/>
          <w:sz w:val="22"/>
          <w:szCs w:val="22"/>
          <w:shd w:val="clear" w:color="auto" w:fill="FFFFFF"/>
          <w:lang w:val="en-US"/>
        </w:rPr>
        <w:t>B</w:t>
      </w:r>
      <w:r w:rsidRPr="006E66A5">
        <w:rPr>
          <w:rFonts w:ascii="Calibri" w:hAnsi="Calibri" w:cs="Calibri"/>
          <w:color w:val="000000"/>
          <w:sz w:val="22"/>
          <w:szCs w:val="22"/>
          <w:shd w:val="clear" w:color="auto" w:fill="FFFFFF"/>
        </w:rPr>
        <w:t>’ τριμήνου έτους 202</w:t>
      </w:r>
      <w:r>
        <w:rPr>
          <w:rFonts w:ascii="Calibri" w:hAnsi="Calibri" w:cs="Calibri"/>
          <w:color w:val="000000"/>
          <w:sz w:val="22"/>
          <w:szCs w:val="22"/>
          <w:shd w:val="clear" w:color="auto" w:fill="FFFFFF"/>
        </w:rPr>
        <w:t>1</w:t>
      </w:r>
      <w:r w:rsidRPr="006E66A5">
        <w:rPr>
          <w:rFonts w:ascii="Calibri" w:hAnsi="Calibri" w:cs="Calibri"/>
          <w:color w:val="000000"/>
          <w:sz w:val="22"/>
          <w:szCs w:val="22"/>
          <w:shd w:val="clear" w:color="auto" w:fill="FFFFFF"/>
        </w:rPr>
        <w:t xml:space="preserve"> εμφανίζονται στον </w:t>
      </w:r>
      <w:r w:rsidRPr="006E66A5">
        <w:rPr>
          <w:rFonts w:ascii="Calibri" w:hAnsi="Calibri" w:cs="Calibri"/>
          <w:color w:val="000000"/>
          <w:sz w:val="22"/>
          <w:szCs w:val="22"/>
          <w:u w:val="single"/>
          <w:shd w:val="clear" w:color="auto" w:fill="FFFFFF"/>
        </w:rPr>
        <w:t>πίνακα 2</w:t>
      </w:r>
      <w:r w:rsidRPr="006E66A5">
        <w:rPr>
          <w:rFonts w:ascii="Calibri" w:hAnsi="Calibri" w:cs="Calibri"/>
          <w:color w:val="000000"/>
          <w:sz w:val="22"/>
          <w:szCs w:val="22"/>
          <w:shd w:val="clear" w:color="auto" w:fill="FFFFFF"/>
        </w:rPr>
        <w:t>.</w:t>
      </w:r>
    </w:p>
    <w:p w14:paraId="5DD056C7" w14:textId="77777777" w:rsidR="000D7DDA" w:rsidRPr="006E66A5" w:rsidRDefault="000D7DDA" w:rsidP="000D7DDA">
      <w:pPr>
        <w:pStyle w:val="Web"/>
        <w:spacing w:before="0" w:beforeAutospacing="0" w:after="0" w:afterAutospacing="0" w:line="360" w:lineRule="auto"/>
        <w:jc w:val="both"/>
        <w:rPr>
          <w:rFonts w:ascii="Calibri" w:hAnsi="Calibri" w:cs="Calibri"/>
          <w:color w:val="000000"/>
          <w:sz w:val="22"/>
          <w:szCs w:val="22"/>
          <w:shd w:val="clear" w:color="auto" w:fill="FFFFFF"/>
        </w:rPr>
      </w:pPr>
      <w:r w:rsidRPr="006E66A5">
        <w:rPr>
          <w:rFonts w:ascii="Calibri" w:hAnsi="Calibri" w:cs="Calibri"/>
          <w:color w:val="000000"/>
          <w:sz w:val="22"/>
          <w:szCs w:val="22"/>
          <w:shd w:val="clear" w:color="auto" w:fill="FFFFFF"/>
        </w:rPr>
        <w:t xml:space="preserve">Τα στοιχεία ισολογισμού </w:t>
      </w:r>
      <w:r>
        <w:rPr>
          <w:rFonts w:ascii="Calibri" w:hAnsi="Calibri" w:cs="Calibri"/>
          <w:color w:val="000000"/>
          <w:sz w:val="22"/>
          <w:szCs w:val="22"/>
          <w:shd w:val="clear" w:color="auto" w:fill="FFFFFF"/>
          <w:lang w:val="en-US"/>
        </w:rPr>
        <w:t>B</w:t>
      </w:r>
      <w:r w:rsidRPr="006E66A5">
        <w:rPr>
          <w:rFonts w:ascii="Calibri" w:hAnsi="Calibri" w:cs="Calibri"/>
          <w:color w:val="000000"/>
          <w:sz w:val="22"/>
          <w:szCs w:val="22"/>
          <w:shd w:val="clear" w:color="auto" w:fill="FFFFFF"/>
        </w:rPr>
        <w:t>’ τριμήνου έτους 202</w:t>
      </w:r>
      <w:r w:rsidRPr="00826463">
        <w:rPr>
          <w:rFonts w:ascii="Calibri" w:hAnsi="Calibri" w:cs="Calibri"/>
          <w:color w:val="000000"/>
          <w:sz w:val="22"/>
          <w:szCs w:val="22"/>
          <w:shd w:val="clear" w:color="auto" w:fill="FFFFFF"/>
        </w:rPr>
        <w:t>1</w:t>
      </w:r>
      <w:r w:rsidRPr="006E66A5">
        <w:rPr>
          <w:rFonts w:ascii="Calibri" w:hAnsi="Calibri" w:cs="Calibri"/>
          <w:color w:val="000000"/>
          <w:sz w:val="22"/>
          <w:szCs w:val="22"/>
          <w:shd w:val="clear" w:color="auto" w:fill="FFFFFF"/>
        </w:rPr>
        <w:t xml:space="preserve"> εμφανίζονται στον </w:t>
      </w:r>
      <w:r w:rsidRPr="006E66A5">
        <w:rPr>
          <w:rFonts w:ascii="Calibri" w:hAnsi="Calibri" w:cs="Calibri"/>
          <w:color w:val="000000"/>
          <w:sz w:val="22"/>
          <w:szCs w:val="22"/>
          <w:u w:val="single"/>
          <w:shd w:val="clear" w:color="auto" w:fill="FFFFFF"/>
        </w:rPr>
        <w:t>πίνακα 3</w:t>
      </w:r>
      <w:r w:rsidRPr="006E66A5">
        <w:rPr>
          <w:rFonts w:ascii="Calibri" w:hAnsi="Calibri" w:cs="Calibri"/>
          <w:color w:val="000000"/>
          <w:sz w:val="22"/>
          <w:szCs w:val="22"/>
          <w:shd w:val="clear" w:color="auto" w:fill="FFFFFF"/>
        </w:rPr>
        <w:t>.</w:t>
      </w:r>
    </w:p>
    <w:p w14:paraId="1C9DF3F3" w14:textId="77777777" w:rsidR="000D7DDA" w:rsidRPr="006E66A5" w:rsidRDefault="000D7DDA" w:rsidP="000D7DDA">
      <w:pPr>
        <w:spacing w:line="360" w:lineRule="auto"/>
        <w:ind w:firstLine="720"/>
        <w:jc w:val="both"/>
        <w:rPr>
          <w:rFonts w:ascii="Calibri" w:hAnsi="Calibri" w:cs="Calibri"/>
          <w:sz w:val="22"/>
          <w:szCs w:val="22"/>
        </w:rPr>
      </w:pPr>
      <w:r w:rsidRPr="006E66A5">
        <w:rPr>
          <w:rFonts w:ascii="Calibri" w:hAnsi="Calibri" w:cs="Calibri"/>
          <w:sz w:val="22"/>
          <w:szCs w:val="22"/>
        </w:rPr>
        <w:t xml:space="preserve">Σύμφωνα με την αριθμ. </w:t>
      </w:r>
      <w:r w:rsidRPr="00826463">
        <w:rPr>
          <w:rFonts w:ascii="Calibri" w:hAnsi="Calibri" w:cs="Calibri"/>
          <w:sz w:val="22"/>
          <w:szCs w:val="22"/>
        </w:rPr>
        <w:t>6</w:t>
      </w:r>
      <w:r w:rsidRPr="00140A99">
        <w:rPr>
          <w:rFonts w:ascii="Calibri" w:hAnsi="Calibri" w:cs="Calibri"/>
          <w:sz w:val="22"/>
          <w:szCs w:val="22"/>
        </w:rPr>
        <w:t>1</w:t>
      </w:r>
      <w:r>
        <w:rPr>
          <w:rFonts w:ascii="Calibri" w:hAnsi="Calibri" w:cs="Calibri"/>
          <w:sz w:val="22"/>
          <w:szCs w:val="22"/>
        </w:rPr>
        <w:t>/2021</w:t>
      </w:r>
      <w:r w:rsidRPr="006E66A5">
        <w:rPr>
          <w:rFonts w:ascii="Calibri" w:hAnsi="Calibri" w:cs="Calibri"/>
          <w:sz w:val="22"/>
          <w:szCs w:val="22"/>
        </w:rPr>
        <w:t xml:space="preserve"> απόφαση του Διοικητικού Συμβουλίου του Νομικού Προσώπου:</w:t>
      </w:r>
    </w:p>
    <w:p w14:paraId="72A47B14" w14:textId="77777777" w:rsidR="000D7DDA" w:rsidRPr="000D7DDA" w:rsidRDefault="000D7DDA" w:rsidP="000D7DDA">
      <w:pPr>
        <w:widowControl/>
        <w:autoSpaceDE/>
        <w:autoSpaceDN/>
        <w:adjustRightInd/>
        <w:spacing w:line="360" w:lineRule="auto"/>
        <w:contextualSpacing/>
        <w:jc w:val="both"/>
        <w:rPr>
          <w:rFonts w:ascii="Calibri" w:hAnsi="Calibri" w:cs="Calibri"/>
          <w:i/>
          <w:sz w:val="22"/>
          <w:szCs w:val="22"/>
        </w:rPr>
      </w:pPr>
      <w:r w:rsidRPr="000D7DDA">
        <w:rPr>
          <w:rFonts w:ascii="Calibri" w:hAnsi="Calibri" w:cs="Calibri"/>
          <w:i/>
          <w:sz w:val="22"/>
          <w:szCs w:val="22"/>
          <w:lang w:eastAsia="en-US"/>
        </w:rPr>
        <w:t>«….Από τους ανωτέρω πίνακες της πορείας εκτέλεσης του προϋπολογισμού του 2</w:t>
      </w:r>
      <w:r w:rsidRPr="000D7DDA">
        <w:rPr>
          <w:rFonts w:ascii="Calibri" w:hAnsi="Calibri" w:cs="Calibri"/>
          <w:i/>
          <w:sz w:val="22"/>
          <w:szCs w:val="22"/>
          <w:vertAlign w:val="superscript"/>
          <w:lang w:eastAsia="en-US"/>
        </w:rPr>
        <w:t xml:space="preserve">ου </w:t>
      </w:r>
      <w:r w:rsidRPr="000D7DDA">
        <w:rPr>
          <w:rFonts w:ascii="Calibri" w:hAnsi="Calibri" w:cs="Calibri"/>
          <w:i/>
          <w:sz w:val="22"/>
          <w:szCs w:val="22"/>
        </w:rPr>
        <w:t>Τριμήνου του 2021 και λαμβάνοντας υπόψη τις διατάξεις του Ν. 4270/14 σύμφωνα με τις οποίες στον προϋπολογισμό πρέπει να εγγράφονται έσοδα σύμφωνα με τις πραγματικές αποδόσεις τους και εκτιμήσεις ως προς την είσπραξη των εσόδων για την εναπομένουσα περίοδο, θα πρέπει να επισημανθούν οι κάτωθι παρατηρήσεις.</w:t>
      </w:r>
    </w:p>
    <w:p w14:paraId="2B12AB3F" w14:textId="77777777" w:rsidR="000D7DDA" w:rsidRPr="000D7DDA" w:rsidRDefault="000D7DDA" w:rsidP="000D7DDA">
      <w:pPr>
        <w:widowControl/>
        <w:autoSpaceDE/>
        <w:autoSpaceDN/>
        <w:adjustRightInd/>
        <w:spacing w:line="360" w:lineRule="auto"/>
        <w:jc w:val="both"/>
        <w:rPr>
          <w:rFonts w:ascii="Calibri" w:hAnsi="Calibri" w:cs="Calibri"/>
          <w:b/>
          <w:i/>
          <w:sz w:val="22"/>
          <w:szCs w:val="22"/>
          <w:u w:val="double"/>
        </w:rPr>
      </w:pPr>
      <w:r w:rsidRPr="000D7DDA">
        <w:rPr>
          <w:rFonts w:ascii="Calibri" w:hAnsi="Calibri" w:cs="Calibri"/>
          <w:b/>
          <w:i/>
          <w:sz w:val="22"/>
          <w:szCs w:val="22"/>
          <w:u w:val="double"/>
        </w:rPr>
        <w:t>Ως προς το σκέλος των εσόδων</w:t>
      </w:r>
    </w:p>
    <w:p w14:paraId="064068D5" w14:textId="77777777" w:rsidR="000D7DDA" w:rsidRPr="000D7DDA" w:rsidRDefault="000D7DDA" w:rsidP="000D7DDA">
      <w:pPr>
        <w:widowControl/>
        <w:autoSpaceDE/>
        <w:autoSpaceDN/>
        <w:adjustRightInd/>
        <w:spacing w:line="360" w:lineRule="auto"/>
        <w:jc w:val="both"/>
        <w:rPr>
          <w:rFonts w:ascii="Calibri" w:hAnsi="Calibri" w:cs="Calibri"/>
          <w:i/>
          <w:sz w:val="22"/>
          <w:szCs w:val="22"/>
        </w:rPr>
      </w:pPr>
      <w:r w:rsidRPr="000D7DDA">
        <w:rPr>
          <w:rFonts w:ascii="Calibri" w:hAnsi="Calibri" w:cs="Calibri"/>
          <w:i/>
          <w:sz w:val="22"/>
          <w:szCs w:val="22"/>
        </w:rPr>
        <w:t xml:space="preserve">Κατά το Β΄ τρίμηνο έτους 2021 βεβαιώθηκε ποσοστό 35,79 % επί του προϋπολογισμού εσόδων του Ν.Π.Δ.Δ. μη συμπεριλαμβανομένου του χρηματικού υπολοίπου και των κρατήσεων (289.721,51/809.597,04) ή ποσοστό 36,55% επί του συνολικού προϋπολογισμού εσόδων συμπεριλαμβανομένου του χρηματικού υπολοίπου και των κρατήσεων (352.639,08/964.859,84). </w:t>
      </w:r>
    </w:p>
    <w:p w14:paraId="700257CB" w14:textId="77777777" w:rsidR="000D7DDA" w:rsidRPr="000D7DDA" w:rsidRDefault="000D7DDA" w:rsidP="000D7DDA">
      <w:pPr>
        <w:widowControl/>
        <w:autoSpaceDE/>
        <w:autoSpaceDN/>
        <w:adjustRightInd/>
        <w:spacing w:line="360" w:lineRule="auto"/>
        <w:jc w:val="both"/>
        <w:rPr>
          <w:rFonts w:ascii="Calibri" w:hAnsi="Calibri" w:cs="Calibri"/>
          <w:i/>
          <w:sz w:val="22"/>
          <w:szCs w:val="22"/>
        </w:rPr>
      </w:pPr>
      <w:r w:rsidRPr="000D7DDA">
        <w:rPr>
          <w:rFonts w:ascii="Calibri" w:hAnsi="Calibri" w:cs="Calibri"/>
          <w:i/>
          <w:sz w:val="22"/>
          <w:szCs w:val="22"/>
        </w:rPr>
        <w:t xml:space="preserve">Το συνολικό ποσό των εισπραχθέντων κατά το Β΄ τρίμηνο του 2021 </w:t>
      </w:r>
      <w:r w:rsidRPr="000D7DDA">
        <w:rPr>
          <w:rFonts w:ascii="Calibri" w:hAnsi="Calibri" w:cs="Calibri"/>
          <w:b/>
          <w:i/>
          <w:sz w:val="22"/>
          <w:szCs w:val="22"/>
        </w:rPr>
        <w:t xml:space="preserve">μη συμπεριλαμβανομένου του χρηματικού υπολοίπου, </w:t>
      </w:r>
      <w:r w:rsidRPr="000D7DDA">
        <w:rPr>
          <w:rFonts w:ascii="Calibri" w:hAnsi="Calibri" w:cs="Calibri"/>
          <w:i/>
          <w:sz w:val="22"/>
          <w:szCs w:val="22"/>
        </w:rPr>
        <w:t xml:space="preserve">ανήλθε στο ύψος των </w:t>
      </w:r>
      <w:r w:rsidRPr="000D7DDA">
        <w:rPr>
          <w:rFonts w:ascii="Calibri" w:hAnsi="Calibri" w:cs="Calibri"/>
          <w:b/>
          <w:i/>
          <w:sz w:val="22"/>
          <w:szCs w:val="22"/>
        </w:rPr>
        <w:t xml:space="preserve">353.929,08 ευρώ, </w:t>
      </w:r>
      <w:r w:rsidRPr="000D7DDA">
        <w:rPr>
          <w:rFonts w:ascii="Calibri" w:hAnsi="Calibri" w:cs="Calibri"/>
          <w:i/>
          <w:sz w:val="22"/>
          <w:szCs w:val="22"/>
        </w:rPr>
        <w:t xml:space="preserve">ενώ </w:t>
      </w:r>
      <w:r w:rsidRPr="000D7DDA">
        <w:rPr>
          <w:rFonts w:ascii="Calibri" w:hAnsi="Calibri" w:cs="Calibri"/>
          <w:b/>
          <w:i/>
          <w:sz w:val="22"/>
          <w:szCs w:val="22"/>
        </w:rPr>
        <w:t xml:space="preserve">συμπεριλαμβανομένου και του χρηματικού υπολοίπου </w:t>
      </w:r>
      <w:r w:rsidRPr="000D7DDA">
        <w:rPr>
          <w:rFonts w:ascii="Calibri" w:hAnsi="Calibri" w:cs="Calibri"/>
          <w:i/>
          <w:sz w:val="22"/>
          <w:szCs w:val="22"/>
        </w:rPr>
        <w:t>το συνολικό ποσό των εισπράξεων ανήλθε στο ύψος των 354.341,66 ευρώ.</w:t>
      </w:r>
    </w:p>
    <w:p w14:paraId="24EEEB3A" w14:textId="77777777" w:rsidR="000D7DDA" w:rsidRPr="000D7DDA" w:rsidRDefault="000D7DDA" w:rsidP="000D7DDA">
      <w:pPr>
        <w:widowControl/>
        <w:tabs>
          <w:tab w:val="left" w:pos="0"/>
          <w:tab w:val="left" w:pos="567"/>
        </w:tabs>
        <w:autoSpaceDE/>
        <w:autoSpaceDN/>
        <w:adjustRightInd/>
        <w:spacing w:line="360" w:lineRule="auto"/>
        <w:ind w:hanging="11"/>
        <w:contextualSpacing/>
        <w:jc w:val="both"/>
        <w:rPr>
          <w:rFonts w:ascii="Calibri" w:hAnsi="Calibri" w:cs="Calibri"/>
          <w:i/>
          <w:sz w:val="22"/>
          <w:szCs w:val="22"/>
          <w:lang w:eastAsia="en-US"/>
        </w:rPr>
      </w:pPr>
      <w:r w:rsidRPr="000D7DDA">
        <w:rPr>
          <w:rFonts w:ascii="Calibri" w:hAnsi="Calibri" w:cs="Calibri"/>
          <w:i/>
          <w:sz w:val="22"/>
          <w:szCs w:val="22"/>
          <w:lang w:eastAsia="en-US"/>
        </w:rPr>
        <w:t xml:space="preserve">Ο στόχος οποίος είχε τεθεί με την υπ’ αριθμ.28/2021 Απόφαση του Δ.Σ του Ν.Π.Δ.Δ. περί αναμόρφωσης του Ο.Π.Δ. έτους 2021 για τις εισπράξεις του Β’ τριμήνου ήταν οι συνολικές εισπράξεις να ανέλθουν στο ύψος των 451.494,58 ευρώ και οι εισπράξεις μόνο των εσόδων άνευ του χρηματικού υπολοίπου στο ύψος των </w:t>
      </w:r>
      <w:r w:rsidRPr="000D7DDA">
        <w:rPr>
          <w:rFonts w:ascii="Calibri" w:hAnsi="Calibri" w:cs="Calibri"/>
          <w:b/>
          <w:i/>
          <w:sz w:val="22"/>
          <w:szCs w:val="22"/>
          <w:lang w:eastAsia="en-US"/>
        </w:rPr>
        <w:t>451.082,00</w:t>
      </w:r>
      <w:r w:rsidRPr="000D7DDA">
        <w:rPr>
          <w:rFonts w:ascii="Calibri" w:hAnsi="Calibri" w:cs="Calibri"/>
          <w:i/>
          <w:sz w:val="22"/>
          <w:szCs w:val="22"/>
          <w:lang w:eastAsia="en-US"/>
        </w:rPr>
        <w:t xml:space="preserve"> ευρώ. Η συνολική απόκλιση εσόδων είναι </w:t>
      </w:r>
      <w:r w:rsidRPr="000D7DDA">
        <w:rPr>
          <w:rFonts w:ascii="Calibri" w:hAnsi="Calibri" w:cs="Calibri"/>
          <w:b/>
          <w:bCs/>
          <w:i/>
          <w:iCs/>
          <w:sz w:val="22"/>
          <w:szCs w:val="22"/>
          <w:lang w:eastAsia="en-US"/>
        </w:rPr>
        <w:t>αρνητική</w:t>
      </w:r>
      <w:r w:rsidRPr="000D7DDA">
        <w:rPr>
          <w:rFonts w:ascii="Calibri" w:hAnsi="Calibri" w:cs="Calibri"/>
          <w:i/>
          <w:sz w:val="22"/>
          <w:szCs w:val="22"/>
          <w:lang w:eastAsia="en-US"/>
        </w:rPr>
        <w:t xml:space="preserve"> 97.152,92 ευρώ και ανέρχεται σε ποσοστό ύψους </w:t>
      </w:r>
      <w:r w:rsidRPr="000D7DDA">
        <w:rPr>
          <w:rFonts w:ascii="Calibri" w:hAnsi="Calibri" w:cs="Calibri"/>
          <w:b/>
          <w:i/>
          <w:sz w:val="22"/>
          <w:szCs w:val="22"/>
          <w:lang w:eastAsia="en-US"/>
        </w:rPr>
        <w:t>21,54</w:t>
      </w:r>
      <w:r w:rsidRPr="000D7DDA">
        <w:rPr>
          <w:rFonts w:ascii="Calibri" w:hAnsi="Calibri" w:cs="Calibri"/>
          <w:i/>
          <w:sz w:val="22"/>
          <w:szCs w:val="22"/>
          <w:lang w:eastAsia="en-US"/>
        </w:rPr>
        <w:t xml:space="preserve">%. Η απόκλιση αυτή οφείλεται κατά ένα μέρος στην ελάχιστη εισπραξιμότητα, αφού δεν κατεβλήθησαν δίδακτρα και συνδρομές από τη στιγμή που οι δομές του Ν.Π.Δ.Δ. (ωδείο και γυμναστήρια) παρέμειναν κλειστές λόγω του </w:t>
      </w:r>
      <w:r w:rsidRPr="000D7DDA">
        <w:rPr>
          <w:rFonts w:ascii="Calibri" w:hAnsi="Calibri" w:cs="Calibri"/>
          <w:i/>
          <w:sz w:val="22"/>
          <w:szCs w:val="22"/>
          <w:lang w:eastAsia="en-US"/>
        </w:rPr>
        <w:lastRenderedPageBreak/>
        <w:t>covid-19 και κατά ένα δεύτερο μέρος στην καταβολή μειωμένης μηνιαίας επιχορήγησης από το Δήμο Λαυρεωτικής.</w:t>
      </w:r>
    </w:p>
    <w:p w14:paraId="7CC2D9DF" w14:textId="77777777" w:rsidR="000D7DDA" w:rsidRPr="000D7DDA" w:rsidRDefault="000D7DDA" w:rsidP="000D7DDA">
      <w:pPr>
        <w:widowControl/>
        <w:autoSpaceDE/>
        <w:autoSpaceDN/>
        <w:adjustRightInd/>
        <w:spacing w:line="360" w:lineRule="auto"/>
        <w:jc w:val="both"/>
        <w:rPr>
          <w:rFonts w:ascii="Calibri" w:hAnsi="Calibri" w:cs="Calibri"/>
          <w:i/>
          <w:sz w:val="22"/>
          <w:szCs w:val="22"/>
        </w:rPr>
      </w:pPr>
    </w:p>
    <w:p w14:paraId="5A2D3CFE" w14:textId="77777777" w:rsidR="000D7DDA" w:rsidRPr="000D7DDA" w:rsidRDefault="000D7DDA" w:rsidP="000D7DDA">
      <w:pPr>
        <w:widowControl/>
        <w:autoSpaceDE/>
        <w:autoSpaceDN/>
        <w:adjustRightInd/>
        <w:spacing w:line="360" w:lineRule="auto"/>
        <w:jc w:val="both"/>
        <w:rPr>
          <w:rFonts w:ascii="Calibri" w:hAnsi="Calibri" w:cs="Calibri"/>
          <w:b/>
          <w:i/>
          <w:sz w:val="22"/>
          <w:szCs w:val="22"/>
          <w:u w:val="double"/>
        </w:rPr>
      </w:pPr>
      <w:r w:rsidRPr="000D7DDA">
        <w:rPr>
          <w:rFonts w:ascii="Calibri" w:hAnsi="Calibri" w:cs="Calibri"/>
          <w:b/>
          <w:i/>
          <w:sz w:val="22"/>
          <w:szCs w:val="22"/>
          <w:u w:val="double"/>
        </w:rPr>
        <w:t>Ως προς το σκέλος των εξόδων</w:t>
      </w:r>
    </w:p>
    <w:p w14:paraId="1489B537" w14:textId="77777777" w:rsidR="000D7DDA" w:rsidRPr="000D7DDA" w:rsidRDefault="000D7DDA" w:rsidP="000D7DDA">
      <w:pPr>
        <w:widowControl/>
        <w:autoSpaceDE/>
        <w:autoSpaceDN/>
        <w:adjustRightInd/>
        <w:spacing w:line="360" w:lineRule="auto"/>
        <w:jc w:val="both"/>
        <w:rPr>
          <w:rFonts w:ascii="Calibri" w:hAnsi="Calibri" w:cs="Calibri"/>
          <w:i/>
          <w:sz w:val="22"/>
          <w:szCs w:val="22"/>
        </w:rPr>
      </w:pPr>
      <w:r w:rsidRPr="000D7DDA">
        <w:rPr>
          <w:rFonts w:ascii="Calibri" w:hAnsi="Calibri" w:cs="Calibri"/>
          <w:i/>
          <w:sz w:val="22"/>
          <w:szCs w:val="22"/>
        </w:rPr>
        <w:t xml:space="preserve">Κατά το </w:t>
      </w:r>
      <w:r w:rsidRPr="000D7DDA">
        <w:rPr>
          <w:rFonts w:ascii="Calibri" w:hAnsi="Calibri" w:cs="Calibri"/>
          <w:i/>
          <w:sz w:val="22"/>
          <w:szCs w:val="22"/>
          <w:lang w:val="en-US"/>
        </w:rPr>
        <w:t>B</w:t>
      </w:r>
      <w:r w:rsidRPr="000D7DDA">
        <w:rPr>
          <w:rFonts w:ascii="Calibri" w:hAnsi="Calibri" w:cs="Calibri"/>
          <w:i/>
          <w:sz w:val="22"/>
          <w:szCs w:val="22"/>
        </w:rPr>
        <w:t>΄ τρίμηνο έτους 2021 τιμολογήθηκε ποσοστό 35,90% του προϋπολογισμού δαπανών του Ν.Π.Δ.Δ., μη συμπεριλαμβανομένου του αποθεματικού και των πληρωμών ΠΟΕ και αποδόσεων (233.184,56€/649.539,97) ή 48,24% επί του συνολικού προϋπολογισμού των δαπανών.</w:t>
      </w:r>
    </w:p>
    <w:p w14:paraId="01F9C9C3" w14:textId="77777777" w:rsidR="000D7DDA" w:rsidRPr="000D7DDA" w:rsidRDefault="000D7DDA" w:rsidP="000D7DDA">
      <w:pPr>
        <w:widowControl/>
        <w:autoSpaceDE/>
        <w:autoSpaceDN/>
        <w:adjustRightInd/>
        <w:spacing w:line="360" w:lineRule="auto"/>
        <w:jc w:val="both"/>
        <w:rPr>
          <w:rFonts w:ascii="Calibri" w:hAnsi="Calibri" w:cs="Calibri"/>
          <w:i/>
          <w:sz w:val="22"/>
          <w:szCs w:val="22"/>
        </w:rPr>
      </w:pPr>
      <w:r w:rsidRPr="000D7DDA">
        <w:rPr>
          <w:rFonts w:ascii="Calibri" w:hAnsi="Calibri" w:cs="Calibri"/>
          <w:i/>
          <w:sz w:val="22"/>
          <w:szCs w:val="22"/>
        </w:rPr>
        <w:t xml:space="preserve">Εξοφλήθηκε ποσοστό 73,64% των συνολικά τιμολογημένων υποχρεώσεων του Ν.Π.Δ.Δ., υποχρεώσεων παρελθόντων ετών αλλά και υποχρεώσεων του Β΄ τριμήνου έτους 2021.  </w:t>
      </w:r>
    </w:p>
    <w:p w14:paraId="66BDFBF4" w14:textId="77777777" w:rsidR="000D7DDA" w:rsidRPr="000D7DDA" w:rsidRDefault="000D7DDA" w:rsidP="000D7DDA">
      <w:pPr>
        <w:widowControl/>
        <w:autoSpaceDE/>
        <w:autoSpaceDN/>
        <w:adjustRightInd/>
        <w:spacing w:line="360" w:lineRule="auto"/>
        <w:jc w:val="both"/>
        <w:rPr>
          <w:rFonts w:ascii="Calibri" w:hAnsi="Calibri" w:cs="Calibri"/>
          <w:i/>
          <w:sz w:val="22"/>
          <w:szCs w:val="22"/>
        </w:rPr>
      </w:pPr>
      <w:r w:rsidRPr="000D7DDA">
        <w:rPr>
          <w:rFonts w:ascii="Calibri" w:hAnsi="Calibri" w:cs="Calibri"/>
          <w:i/>
          <w:sz w:val="22"/>
          <w:szCs w:val="22"/>
        </w:rPr>
        <w:t xml:space="preserve">Ως προς το σκέλος των δαπανών που ισχύει ο τύπος «Εκτέλεση μείον </w:t>
      </w:r>
      <w:bookmarkStart w:id="36" w:name="OLE_LINK6"/>
      <w:r w:rsidRPr="000D7DDA">
        <w:rPr>
          <w:rFonts w:ascii="Calibri" w:hAnsi="Calibri" w:cs="Calibri"/>
          <w:i/>
          <w:sz w:val="22"/>
          <w:szCs w:val="22"/>
        </w:rPr>
        <w:t xml:space="preserve">Στόχος», </w:t>
      </w:r>
      <w:bookmarkStart w:id="37" w:name="_Hlk54100481"/>
      <w:bookmarkEnd w:id="36"/>
      <w:r w:rsidRPr="000D7DDA">
        <w:rPr>
          <w:rFonts w:ascii="Calibri" w:hAnsi="Calibri" w:cs="Calibri"/>
          <w:i/>
          <w:sz w:val="22"/>
          <w:szCs w:val="22"/>
        </w:rPr>
        <w:t xml:space="preserve">ανέρχεται σε 342.756,84 ευρώ, ενώ ο στόχος που είχε τεθεί ήταν 434.516,00 ευρώ, εμφανίζεται </w:t>
      </w:r>
      <w:r w:rsidRPr="000D7DDA">
        <w:rPr>
          <w:rFonts w:ascii="Calibri" w:hAnsi="Calibri" w:cs="Calibri"/>
          <w:b/>
          <w:bCs/>
          <w:i/>
          <w:iCs/>
          <w:sz w:val="22"/>
          <w:szCs w:val="22"/>
        </w:rPr>
        <w:t>αρνητική απόκλιση</w:t>
      </w:r>
      <w:r w:rsidRPr="000D7DDA">
        <w:rPr>
          <w:rFonts w:ascii="Calibri" w:hAnsi="Calibri" w:cs="Calibri"/>
          <w:i/>
          <w:sz w:val="22"/>
          <w:szCs w:val="22"/>
        </w:rPr>
        <w:t xml:space="preserve"> 91.759,16 ευρώ (ποσοστό ύψους 21,12%)</w:t>
      </w:r>
      <w:bookmarkEnd w:id="37"/>
    </w:p>
    <w:p w14:paraId="2177AFBD" w14:textId="77777777" w:rsidR="000D7DDA" w:rsidRPr="000D7DDA" w:rsidRDefault="000D7DDA" w:rsidP="000D7DDA">
      <w:pPr>
        <w:widowControl/>
        <w:autoSpaceDE/>
        <w:autoSpaceDN/>
        <w:adjustRightInd/>
        <w:spacing w:line="360" w:lineRule="auto"/>
        <w:jc w:val="both"/>
        <w:rPr>
          <w:rFonts w:ascii="Calibri" w:hAnsi="Calibri" w:cs="Calibri"/>
          <w:i/>
          <w:sz w:val="22"/>
          <w:szCs w:val="22"/>
        </w:rPr>
      </w:pPr>
      <w:r w:rsidRPr="000D7DDA">
        <w:rPr>
          <w:rFonts w:ascii="Calibri" w:hAnsi="Calibri" w:cs="Calibri"/>
          <w:i/>
          <w:sz w:val="22"/>
          <w:szCs w:val="22"/>
        </w:rPr>
        <w:t xml:space="preserve">Οι απλήρωτες υποχρεώσεις του Β’ τριμήνου, βάσει στοιχείων από το μητρώο δεσμεύσεων ανέρχονται σε 119.554,97 ευρώ, ενώ ο στόχος που είχε τεθεί ήταν 15.325,00 ευρώ. </w:t>
      </w:r>
    </w:p>
    <w:p w14:paraId="079DA5F4" w14:textId="77777777" w:rsidR="000D7DDA" w:rsidRPr="000D7DDA" w:rsidRDefault="000D7DDA" w:rsidP="000D7DDA">
      <w:pPr>
        <w:widowControl/>
        <w:tabs>
          <w:tab w:val="left" w:pos="5475"/>
        </w:tabs>
        <w:autoSpaceDE/>
        <w:autoSpaceDN/>
        <w:adjustRightInd/>
        <w:spacing w:line="360" w:lineRule="auto"/>
        <w:jc w:val="both"/>
        <w:rPr>
          <w:rFonts w:ascii="Calibri" w:hAnsi="Calibri" w:cs="Calibri"/>
          <w:i/>
          <w:sz w:val="22"/>
          <w:szCs w:val="22"/>
        </w:rPr>
      </w:pPr>
      <w:r w:rsidRPr="000D7DDA">
        <w:rPr>
          <w:rFonts w:ascii="Calibri" w:hAnsi="Calibri" w:cs="Calibri"/>
          <w:i/>
          <w:sz w:val="22"/>
          <w:szCs w:val="22"/>
        </w:rPr>
        <w:t xml:space="preserve">Το ταμειακό αποτέλεσμα του τριμήνου που προκύπτει από την διαφορά των αποκλίσεων επί των συνολικών εσόδων και εξόδων ανέρχεται </w:t>
      </w:r>
      <w:r w:rsidRPr="000D7DDA">
        <w:rPr>
          <w:rFonts w:ascii="Calibri" w:hAnsi="Calibri" w:cs="Calibri"/>
          <w:b/>
          <w:i/>
          <w:sz w:val="22"/>
          <w:szCs w:val="22"/>
        </w:rPr>
        <w:t>σε -5.393,76 ευρώ</w:t>
      </w:r>
      <w:r w:rsidRPr="000D7DDA">
        <w:rPr>
          <w:rFonts w:ascii="Calibri" w:hAnsi="Calibri" w:cs="Calibri"/>
          <w:i/>
          <w:sz w:val="22"/>
          <w:szCs w:val="22"/>
        </w:rPr>
        <w:t>.</w:t>
      </w:r>
    </w:p>
    <w:p w14:paraId="45F42F46" w14:textId="77777777" w:rsidR="000D7DDA" w:rsidRPr="000D7DDA" w:rsidRDefault="000D7DDA" w:rsidP="000D7DDA">
      <w:pPr>
        <w:widowControl/>
        <w:tabs>
          <w:tab w:val="left" w:pos="5475"/>
        </w:tabs>
        <w:autoSpaceDE/>
        <w:autoSpaceDN/>
        <w:adjustRightInd/>
        <w:spacing w:line="360" w:lineRule="auto"/>
        <w:jc w:val="both"/>
        <w:rPr>
          <w:rFonts w:ascii="Calibri" w:hAnsi="Calibri" w:cs="Calibri"/>
          <w:b/>
          <w:bCs/>
          <w:i/>
          <w:sz w:val="22"/>
          <w:szCs w:val="22"/>
        </w:rPr>
      </w:pPr>
      <w:r w:rsidRPr="000D7DDA">
        <w:rPr>
          <w:rFonts w:ascii="Calibri" w:hAnsi="Calibri" w:cs="Calibri"/>
          <w:i/>
          <w:color w:val="FF0000"/>
          <w:sz w:val="22"/>
          <w:szCs w:val="22"/>
        </w:rPr>
        <w:t xml:space="preserve"> </w:t>
      </w:r>
      <w:r w:rsidRPr="000D7DDA">
        <w:rPr>
          <w:rFonts w:ascii="Calibri" w:hAnsi="Calibri" w:cs="Calibri"/>
          <w:i/>
          <w:sz w:val="22"/>
          <w:szCs w:val="22"/>
        </w:rPr>
        <w:t xml:space="preserve">Το οικονομικό αποτέλεσμα ΟΠΔ, το οποίο προκύπτει από τη διαφορά των αποκλίσεων επί του στόχου του ταμειακού αποτελέσματος και των απλήρωτων υποχρεώσεων, ανέρχεται σε </w:t>
      </w:r>
      <w:r w:rsidRPr="000D7DDA">
        <w:rPr>
          <w:rFonts w:ascii="Calibri" w:hAnsi="Calibri" w:cs="Calibri"/>
          <w:b/>
          <w:i/>
          <w:sz w:val="22"/>
          <w:szCs w:val="22"/>
        </w:rPr>
        <w:t xml:space="preserve">-109.623,73 ευρώ και η αναγωγή του σε ποσοστό πραγματοποιείται με τον τύπο (Απόκλιση Οικονομικού αποτελέσματος ΟΠΔ/Στόχος συνολικών Εσόδων) και είναι -24,28%. </w:t>
      </w:r>
      <w:bookmarkStart w:id="38" w:name="_Hlk78276723"/>
      <w:r w:rsidRPr="000D7DDA">
        <w:rPr>
          <w:rFonts w:ascii="Calibri" w:hAnsi="Calibri" w:cs="Calibri"/>
          <w:i/>
          <w:sz w:val="22"/>
          <w:szCs w:val="22"/>
          <w:lang w:val="en-US"/>
        </w:rPr>
        <w:t>H</w:t>
      </w:r>
      <w:r w:rsidRPr="000D7DDA">
        <w:rPr>
          <w:rFonts w:ascii="Calibri" w:hAnsi="Calibri" w:cs="Calibri"/>
          <w:i/>
          <w:sz w:val="22"/>
          <w:szCs w:val="22"/>
        </w:rPr>
        <w:t xml:space="preserve"> εν λόγω αρνητική απόκλιση οφείλεται όπως αναφέρθηκε και παραπάνω, στη μείωση εσόδων του Ν.Π.Δ.Δ. με αποτέλεσμα την πληρωμή κυρίως πάγιων και υποχρεωτικών δαπανών και καθυστέρηση αποπληρωμής των απλήρωτων υποχρεώσεων, κατά προτεραιότητα του έτους 2020 και εν συνεχεία του έτους 2021, η οποία όμως έχει προγραμματισθεί και πραγματοποιείται στο μέγιστο δυνατό βαθμό, βάσει των ταμειακών διαθεσίμων του Ν.Π.Δ.Δ.. </w:t>
      </w:r>
      <w:bookmarkEnd w:id="38"/>
    </w:p>
    <w:p w14:paraId="43C65BA8" w14:textId="77777777" w:rsidR="000D7DDA" w:rsidRPr="000D7DDA" w:rsidRDefault="000D7DDA" w:rsidP="000D7DDA">
      <w:pPr>
        <w:widowControl/>
        <w:autoSpaceDE/>
        <w:autoSpaceDN/>
        <w:adjustRightInd/>
        <w:spacing w:line="360" w:lineRule="auto"/>
        <w:jc w:val="both"/>
        <w:rPr>
          <w:rFonts w:ascii="Calibri" w:hAnsi="Calibri" w:cs="Calibri"/>
          <w:b/>
          <w:i/>
          <w:sz w:val="22"/>
          <w:szCs w:val="22"/>
          <w:u w:val="double"/>
        </w:rPr>
      </w:pPr>
    </w:p>
    <w:p w14:paraId="2BB723F5" w14:textId="77777777" w:rsidR="000D7DDA" w:rsidRPr="000D7DDA" w:rsidRDefault="000D7DDA" w:rsidP="000D7DDA">
      <w:pPr>
        <w:widowControl/>
        <w:autoSpaceDE/>
        <w:autoSpaceDN/>
        <w:adjustRightInd/>
        <w:spacing w:line="360" w:lineRule="auto"/>
        <w:jc w:val="both"/>
        <w:rPr>
          <w:rFonts w:ascii="Calibri" w:hAnsi="Calibri" w:cs="Calibri"/>
          <w:b/>
          <w:i/>
          <w:sz w:val="22"/>
          <w:szCs w:val="22"/>
          <w:u w:val="double"/>
        </w:rPr>
      </w:pPr>
      <w:r w:rsidRPr="000D7DDA">
        <w:rPr>
          <w:rFonts w:ascii="Calibri" w:hAnsi="Calibri" w:cs="Calibri"/>
          <w:b/>
          <w:i/>
          <w:sz w:val="22"/>
          <w:szCs w:val="22"/>
          <w:u w:val="double"/>
        </w:rPr>
        <w:t>Ως προς τα στοιχεία Ισολογισμού</w:t>
      </w:r>
    </w:p>
    <w:p w14:paraId="2BEB455F" w14:textId="77777777" w:rsidR="000D7DDA" w:rsidRPr="000D7DDA" w:rsidRDefault="000D7DDA" w:rsidP="000D7DDA">
      <w:pPr>
        <w:widowControl/>
        <w:autoSpaceDE/>
        <w:autoSpaceDN/>
        <w:adjustRightInd/>
        <w:spacing w:line="360" w:lineRule="auto"/>
        <w:jc w:val="both"/>
        <w:rPr>
          <w:rFonts w:ascii="Calibri" w:hAnsi="Calibri" w:cs="Calibri"/>
          <w:i/>
          <w:sz w:val="22"/>
          <w:szCs w:val="22"/>
        </w:rPr>
      </w:pPr>
      <w:r w:rsidRPr="000D7DDA">
        <w:rPr>
          <w:rFonts w:ascii="Calibri" w:hAnsi="Calibri" w:cs="Calibri"/>
          <w:i/>
          <w:sz w:val="22"/>
          <w:szCs w:val="22"/>
        </w:rPr>
        <w:t>Σύμφωνα με τα στοιχεία Ισολογισμού, η οικονομική κατάσταση του Ν.Π.Δ.Δ. κατά το Β΄ τρίμηνο</w:t>
      </w:r>
      <w:r w:rsidRPr="000D7DDA">
        <w:rPr>
          <w:rFonts w:ascii="Calibri" w:hAnsi="Calibri" w:cs="Calibri"/>
          <w:i/>
          <w:color w:val="FF0000"/>
          <w:sz w:val="22"/>
          <w:szCs w:val="22"/>
        </w:rPr>
        <w:t xml:space="preserve"> </w:t>
      </w:r>
      <w:r w:rsidRPr="000D7DDA">
        <w:rPr>
          <w:rFonts w:ascii="Calibri" w:hAnsi="Calibri" w:cs="Calibri"/>
          <w:i/>
          <w:sz w:val="22"/>
          <w:szCs w:val="22"/>
        </w:rPr>
        <w:t>έχει ως εξής:</w:t>
      </w:r>
    </w:p>
    <w:p w14:paraId="7BD11F68" w14:textId="77777777" w:rsidR="000D7DDA" w:rsidRPr="000D7DDA" w:rsidRDefault="000D7DDA" w:rsidP="004C21BA">
      <w:pPr>
        <w:widowControl/>
        <w:numPr>
          <w:ilvl w:val="0"/>
          <w:numId w:val="29"/>
        </w:numPr>
        <w:autoSpaceDE/>
        <w:autoSpaceDN/>
        <w:adjustRightInd/>
        <w:spacing w:line="360" w:lineRule="auto"/>
        <w:ind w:left="170" w:hanging="113"/>
        <w:contextualSpacing/>
        <w:jc w:val="both"/>
        <w:rPr>
          <w:rFonts w:ascii="Calibri" w:hAnsi="Calibri" w:cs="Calibri"/>
          <w:i/>
          <w:sz w:val="22"/>
          <w:szCs w:val="22"/>
          <w:lang w:eastAsia="en-US"/>
        </w:rPr>
      </w:pPr>
      <w:r w:rsidRPr="000D7DDA">
        <w:rPr>
          <w:rFonts w:ascii="Calibri" w:hAnsi="Calibri" w:cs="Calibri"/>
          <w:i/>
          <w:sz w:val="22"/>
          <w:szCs w:val="22"/>
          <w:lang w:eastAsia="en-US"/>
        </w:rPr>
        <w:t xml:space="preserve"> Οι </w:t>
      </w:r>
      <w:r w:rsidRPr="000D7DDA">
        <w:rPr>
          <w:rFonts w:ascii="Calibri" w:hAnsi="Calibri" w:cs="Calibri"/>
          <w:b/>
          <w:i/>
          <w:sz w:val="22"/>
          <w:szCs w:val="22"/>
          <w:lang w:eastAsia="en-US"/>
        </w:rPr>
        <w:t xml:space="preserve">υποχρεώσεις </w:t>
      </w:r>
      <w:r w:rsidRPr="000D7DDA">
        <w:rPr>
          <w:rFonts w:ascii="Calibri" w:hAnsi="Calibri" w:cs="Calibri"/>
          <w:i/>
          <w:sz w:val="22"/>
          <w:szCs w:val="22"/>
          <w:lang w:eastAsia="en-US"/>
        </w:rPr>
        <w:t>του Ν.Π.Δ.Δ. εμφανίζονται μειωμένες κατά 8.647,27 € συγκριτικά με αυτές του προηγούμενου (πρώτου) τριμήνου 2021.</w:t>
      </w:r>
    </w:p>
    <w:p w14:paraId="20AEC714" w14:textId="77777777" w:rsidR="000D7DDA" w:rsidRPr="000D7DDA" w:rsidRDefault="000D7DDA" w:rsidP="004C21BA">
      <w:pPr>
        <w:widowControl/>
        <w:numPr>
          <w:ilvl w:val="0"/>
          <w:numId w:val="29"/>
        </w:numPr>
        <w:autoSpaceDE/>
        <w:autoSpaceDN/>
        <w:adjustRightInd/>
        <w:spacing w:line="360" w:lineRule="auto"/>
        <w:ind w:left="170" w:hanging="113"/>
        <w:contextualSpacing/>
        <w:jc w:val="both"/>
        <w:rPr>
          <w:rFonts w:ascii="Calibri" w:hAnsi="Calibri" w:cs="Calibri"/>
          <w:i/>
          <w:sz w:val="22"/>
          <w:szCs w:val="22"/>
          <w:lang w:eastAsia="en-US"/>
        </w:rPr>
      </w:pPr>
      <w:r w:rsidRPr="000D7DDA">
        <w:rPr>
          <w:rFonts w:ascii="Calibri" w:hAnsi="Calibri" w:cs="Calibri"/>
          <w:i/>
          <w:sz w:val="22"/>
          <w:szCs w:val="22"/>
          <w:lang w:eastAsia="en-US"/>
        </w:rPr>
        <w:t xml:space="preserve"> Τα </w:t>
      </w:r>
      <w:r w:rsidRPr="000D7DDA">
        <w:rPr>
          <w:rFonts w:ascii="Calibri" w:hAnsi="Calibri" w:cs="Calibri"/>
          <w:b/>
          <w:i/>
          <w:sz w:val="22"/>
          <w:szCs w:val="22"/>
          <w:lang w:eastAsia="en-US"/>
        </w:rPr>
        <w:t xml:space="preserve">χρηματικά διαθέσιμα </w:t>
      </w:r>
      <w:r w:rsidRPr="000D7DDA">
        <w:rPr>
          <w:rFonts w:ascii="Calibri" w:hAnsi="Calibri" w:cs="Calibri"/>
          <w:i/>
          <w:sz w:val="22"/>
          <w:szCs w:val="22"/>
          <w:lang w:eastAsia="en-US"/>
        </w:rPr>
        <w:t>εμφανίζονται αυξημένα κατά 850,62 € συγκριτικά με αυτά του προηγούμενου (πρώτου) τριμήνου 2021.</w:t>
      </w:r>
    </w:p>
    <w:p w14:paraId="6C180C20" w14:textId="77777777" w:rsidR="000D7DDA" w:rsidRPr="000D7DDA" w:rsidRDefault="000D7DDA" w:rsidP="004C21BA">
      <w:pPr>
        <w:widowControl/>
        <w:numPr>
          <w:ilvl w:val="0"/>
          <w:numId w:val="29"/>
        </w:numPr>
        <w:autoSpaceDE/>
        <w:autoSpaceDN/>
        <w:adjustRightInd/>
        <w:spacing w:line="360" w:lineRule="auto"/>
        <w:ind w:left="170" w:hanging="113"/>
        <w:contextualSpacing/>
        <w:jc w:val="both"/>
        <w:rPr>
          <w:rFonts w:ascii="Calibri" w:hAnsi="Calibri" w:cs="Calibri"/>
          <w:i/>
          <w:sz w:val="22"/>
          <w:szCs w:val="22"/>
          <w:lang w:eastAsia="en-US"/>
        </w:rPr>
      </w:pPr>
      <w:r w:rsidRPr="000D7DDA">
        <w:rPr>
          <w:rFonts w:ascii="Calibri" w:hAnsi="Calibri" w:cs="Calibri"/>
          <w:i/>
          <w:sz w:val="22"/>
          <w:szCs w:val="22"/>
          <w:lang w:eastAsia="en-US"/>
        </w:rPr>
        <w:t xml:space="preserve"> Οι </w:t>
      </w:r>
      <w:r w:rsidRPr="000D7DDA">
        <w:rPr>
          <w:rFonts w:ascii="Calibri" w:hAnsi="Calibri" w:cs="Calibri"/>
          <w:b/>
          <w:i/>
          <w:sz w:val="22"/>
          <w:szCs w:val="22"/>
          <w:lang w:eastAsia="en-US"/>
        </w:rPr>
        <w:t xml:space="preserve">απαιτήσεις </w:t>
      </w:r>
      <w:r w:rsidRPr="000D7DDA">
        <w:rPr>
          <w:rFonts w:ascii="Calibri" w:hAnsi="Calibri" w:cs="Calibri"/>
          <w:i/>
          <w:sz w:val="22"/>
          <w:szCs w:val="22"/>
          <w:lang w:eastAsia="en-US"/>
        </w:rPr>
        <w:t>του Ν.Π.Δ.Δ. παρουσιάζουν μία αύξηση ύψους 1.395,68 € συγκριτικά με αυτές του προηγούμενου (πρώτου) τριμήνου 2021…»</w:t>
      </w:r>
    </w:p>
    <w:p w14:paraId="71961ADD" w14:textId="77777777" w:rsidR="000D7DDA" w:rsidRPr="004751B3" w:rsidRDefault="000D7DDA" w:rsidP="000D7DDA">
      <w:pPr>
        <w:shd w:val="clear" w:color="auto" w:fill="FFFFFF"/>
        <w:spacing w:line="360" w:lineRule="auto"/>
        <w:jc w:val="both"/>
        <w:rPr>
          <w:rFonts w:ascii="Calibri" w:hAnsi="Calibri" w:cs="Calibri"/>
          <w:iCs/>
          <w:sz w:val="22"/>
          <w:szCs w:val="22"/>
        </w:rPr>
      </w:pPr>
      <w:r>
        <w:rPr>
          <w:rFonts w:ascii="Calibri" w:hAnsi="Calibri" w:cs="Calibri"/>
          <w:iCs/>
          <w:sz w:val="22"/>
          <w:szCs w:val="22"/>
        </w:rPr>
        <w:lastRenderedPageBreak/>
        <w:tab/>
      </w:r>
      <w:r w:rsidRPr="004751B3">
        <w:rPr>
          <w:rFonts w:ascii="Calibri" w:hAnsi="Calibri" w:cs="Calibri"/>
          <w:iCs/>
          <w:sz w:val="22"/>
          <w:szCs w:val="22"/>
        </w:rPr>
        <w:t>Με βάση τα ανωτέρω, ο κος Πρόεδρος κάλεσε τα μέλη της Οικονομικής Επιτροπής να αποφασίσουν σχετικά.</w:t>
      </w:r>
    </w:p>
    <w:p w14:paraId="26917836" w14:textId="77777777" w:rsidR="000D7DDA" w:rsidRPr="004751B3" w:rsidRDefault="000D7DDA" w:rsidP="000D7DDA">
      <w:pPr>
        <w:shd w:val="clear" w:color="auto" w:fill="FFFFFF"/>
        <w:spacing w:line="360" w:lineRule="auto"/>
        <w:ind w:firstLine="3141"/>
        <w:rPr>
          <w:rFonts w:ascii="Calibri" w:hAnsi="Calibri" w:cs="Calibri"/>
          <w:b/>
          <w:sz w:val="22"/>
          <w:szCs w:val="22"/>
        </w:rPr>
      </w:pPr>
      <w:r w:rsidRPr="004751B3">
        <w:rPr>
          <w:rFonts w:ascii="Calibri" w:hAnsi="Calibri" w:cs="Calibri"/>
          <w:b/>
          <w:sz w:val="22"/>
          <w:szCs w:val="22"/>
        </w:rPr>
        <w:t xml:space="preserve">Η Οικονομική Επιτροπή </w:t>
      </w:r>
    </w:p>
    <w:p w14:paraId="35BD870F" w14:textId="77777777" w:rsidR="000D7DDA" w:rsidRPr="004751B3" w:rsidRDefault="000D7DDA" w:rsidP="000D7DDA">
      <w:pPr>
        <w:shd w:val="clear" w:color="auto" w:fill="FFFFFF"/>
        <w:spacing w:line="360" w:lineRule="auto"/>
        <w:rPr>
          <w:rFonts w:ascii="Calibri" w:hAnsi="Calibri" w:cs="Calibri"/>
          <w:sz w:val="22"/>
          <w:szCs w:val="22"/>
        </w:rPr>
      </w:pPr>
      <w:r w:rsidRPr="004751B3">
        <w:rPr>
          <w:rFonts w:ascii="Calibri" w:hAnsi="Calibri" w:cs="Calibri"/>
          <w:sz w:val="22"/>
          <w:szCs w:val="22"/>
        </w:rPr>
        <w:t>Αφού άκουσε την εισήγηση του κου Προέδρου, έλαβε υπόψη:</w:t>
      </w:r>
    </w:p>
    <w:p w14:paraId="42F32350" w14:textId="77777777" w:rsidR="000D7DDA" w:rsidRPr="004751B3" w:rsidRDefault="000D7DDA" w:rsidP="004C21BA">
      <w:pPr>
        <w:numPr>
          <w:ilvl w:val="0"/>
          <w:numId w:val="17"/>
        </w:numPr>
        <w:shd w:val="clear" w:color="auto" w:fill="FFFFFF"/>
        <w:spacing w:line="360" w:lineRule="auto"/>
        <w:ind w:left="57" w:firstLine="113"/>
        <w:jc w:val="both"/>
        <w:rPr>
          <w:rFonts w:ascii="Calibri" w:hAnsi="Calibri" w:cs="Calibri"/>
          <w:sz w:val="22"/>
          <w:szCs w:val="22"/>
        </w:rPr>
      </w:pPr>
      <w:r w:rsidRPr="004751B3">
        <w:rPr>
          <w:rFonts w:ascii="Calibri" w:hAnsi="Calibri" w:cs="Calibri"/>
          <w:sz w:val="22"/>
          <w:szCs w:val="22"/>
        </w:rPr>
        <w:t>τις διατάξεις του άρθρου 72 του Ν.3852/2010, όπως αντικαταστάθηκε με την παρ.1 του άρθρου 40 του Ν.4735/2020</w:t>
      </w:r>
    </w:p>
    <w:p w14:paraId="049E9E3D" w14:textId="77777777" w:rsidR="000D7DDA" w:rsidRPr="00C9478D" w:rsidRDefault="000D7DDA" w:rsidP="004C21BA">
      <w:pPr>
        <w:widowControl/>
        <w:numPr>
          <w:ilvl w:val="0"/>
          <w:numId w:val="17"/>
        </w:numPr>
        <w:autoSpaceDE/>
        <w:autoSpaceDN/>
        <w:adjustRightInd/>
        <w:spacing w:line="360" w:lineRule="auto"/>
        <w:jc w:val="both"/>
        <w:rPr>
          <w:rFonts w:ascii="Calibri" w:hAnsi="Calibri" w:cs="Calibri"/>
          <w:sz w:val="22"/>
          <w:szCs w:val="22"/>
        </w:rPr>
      </w:pPr>
      <w:r>
        <w:rPr>
          <w:rFonts w:ascii="Calibri" w:hAnsi="Calibri" w:cs="Calibri"/>
          <w:sz w:val="22"/>
          <w:szCs w:val="22"/>
        </w:rPr>
        <w:t>τ</w:t>
      </w:r>
      <w:r w:rsidRPr="00C9478D">
        <w:rPr>
          <w:rFonts w:ascii="Calibri" w:hAnsi="Calibri" w:cs="Calibri"/>
          <w:sz w:val="22"/>
          <w:szCs w:val="22"/>
        </w:rPr>
        <w:t>ην παρ.9 του άρθρου 266 του Ν.3852/2010, όπως έχει τροποποιηθεί και ισχύει</w:t>
      </w:r>
    </w:p>
    <w:p w14:paraId="54294C65" w14:textId="77777777" w:rsidR="000D7DDA" w:rsidRPr="00C9478D" w:rsidRDefault="000D7DDA" w:rsidP="004C21BA">
      <w:pPr>
        <w:widowControl/>
        <w:numPr>
          <w:ilvl w:val="0"/>
          <w:numId w:val="17"/>
        </w:numPr>
        <w:autoSpaceDE/>
        <w:autoSpaceDN/>
        <w:adjustRightInd/>
        <w:spacing w:line="360" w:lineRule="auto"/>
        <w:jc w:val="both"/>
        <w:rPr>
          <w:rFonts w:ascii="Calibri" w:hAnsi="Calibri" w:cs="Calibri"/>
          <w:sz w:val="22"/>
          <w:szCs w:val="22"/>
        </w:rPr>
      </w:pPr>
      <w:r>
        <w:rPr>
          <w:rFonts w:ascii="Calibri" w:hAnsi="Calibri" w:cs="Calibri"/>
          <w:sz w:val="22"/>
          <w:szCs w:val="22"/>
        </w:rPr>
        <w:t>τ</w:t>
      </w:r>
      <w:r w:rsidRPr="00C9478D">
        <w:rPr>
          <w:rFonts w:ascii="Calibri" w:hAnsi="Calibri" w:cs="Calibri"/>
          <w:sz w:val="22"/>
          <w:szCs w:val="22"/>
        </w:rPr>
        <w:t>ην αριθμ.</w:t>
      </w:r>
      <w:r>
        <w:rPr>
          <w:rFonts w:ascii="Calibri" w:hAnsi="Calibri" w:cs="Calibri"/>
          <w:sz w:val="22"/>
          <w:szCs w:val="22"/>
        </w:rPr>
        <w:t>61/2021</w:t>
      </w:r>
      <w:r w:rsidRPr="00C9478D">
        <w:rPr>
          <w:rFonts w:ascii="Calibri" w:hAnsi="Calibri" w:cs="Calibri"/>
          <w:sz w:val="22"/>
          <w:szCs w:val="22"/>
        </w:rPr>
        <w:t xml:space="preserve"> απόφαση του Δ. Σ. του ΝΠΔΔ ‘’ΘΟΡΙΚΟΣ’’ Δήμου Λαυρεωτικής</w:t>
      </w:r>
    </w:p>
    <w:p w14:paraId="4F64AE69" w14:textId="77777777" w:rsidR="000D7DDA" w:rsidRDefault="000D7DDA" w:rsidP="000D7DDA">
      <w:pPr>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14:paraId="6483C550" w14:textId="77777777" w:rsidR="000D7DDA" w:rsidRPr="002665DB" w:rsidRDefault="000D7DDA" w:rsidP="000D7DDA">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14:paraId="2E357FBB" w14:textId="77777777" w:rsidR="000D7DDA" w:rsidRDefault="000D7DDA" w:rsidP="000D7DDA">
      <w:pPr>
        <w:pStyle w:val="20"/>
        <w:spacing w:after="0" w:line="360" w:lineRule="auto"/>
        <w:jc w:val="both"/>
        <w:rPr>
          <w:rFonts w:ascii="Calibri" w:hAnsi="Calibri" w:cs="Calibri"/>
          <w:sz w:val="22"/>
          <w:szCs w:val="22"/>
        </w:rPr>
      </w:pPr>
      <w:r>
        <w:rPr>
          <w:rFonts w:ascii="Calibri" w:hAnsi="Calibri" w:cs="Calibri"/>
          <w:sz w:val="22"/>
          <w:szCs w:val="22"/>
        </w:rPr>
        <w:t>εγκρίνει την έκθεση εξόδων – εσόδων Β’ τριμήνου οικονομικού έτους 2021 του ΝΠΔΔ ‘’ΘΟΡΙΚΟΣ’’ Δήμου Λαυρεωτικής, ως κατωτέρω:</w:t>
      </w:r>
    </w:p>
    <w:p w14:paraId="5571F177" w14:textId="77777777" w:rsidR="000D7DDA" w:rsidRDefault="000D7DDA" w:rsidP="000D7DDA">
      <w:pPr>
        <w:spacing w:line="360" w:lineRule="auto"/>
        <w:jc w:val="both"/>
        <w:rPr>
          <w:rFonts w:ascii="Calibri" w:hAnsi="Calibri" w:cs="Calibri"/>
          <w:sz w:val="22"/>
          <w:szCs w:val="22"/>
        </w:rPr>
        <w:sectPr w:rsidR="000D7DDA" w:rsidSect="00BF3DD3">
          <w:footerReference w:type="default" r:id="rId47"/>
          <w:pgSz w:w="11909" w:h="16834"/>
          <w:pgMar w:top="851" w:right="1418" w:bottom="851" w:left="1418" w:header="720" w:footer="720" w:gutter="0"/>
          <w:cols w:space="60"/>
          <w:noEndnote/>
        </w:sectPr>
      </w:pPr>
    </w:p>
    <w:tbl>
      <w:tblPr>
        <w:tblW w:w="15016" w:type="dxa"/>
        <w:tblInd w:w="93" w:type="dxa"/>
        <w:tblLook w:val="04A0" w:firstRow="1" w:lastRow="0" w:firstColumn="1" w:lastColumn="0" w:noHBand="0" w:noVBand="1"/>
      </w:tblPr>
      <w:tblGrid>
        <w:gridCol w:w="616"/>
        <w:gridCol w:w="4390"/>
        <w:gridCol w:w="1177"/>
        <w:gridCol w:w="22"/>
        <w:gridCol w:w="1204"/>
        <w:gridCol w:w="244"/>
        <w:gridCol w:w="742"/>
        <w:gridCol w:w="818"/>
        <w:gridCol w:w="546"/>
        <w:gridCol w:w="807"/>
        <w:gridCol w:w="186"/>
        <w:gridCol w:w="1096"/>
        <w:gridCol w:w="312"/>
        <w:gridCol w:w="870"/>
        <w:gridCol w:w="307"/>
        <w:gridCol w:w="686"/>
        <w:gridCol w:w="613"/>
        <w:gridCol w:w="380"/>
      </w:tblGrid>
      <w:tr w:rsidR="000D7DDA" w:rsidRPr="000D7DDA" w14:paraId="521837A6" w14:textId="77777777" w:rsidTr="00A70CCE">
        <w:trPr>
          <w:gridAfter w:val="1"/>
          <w:wAfter w:w="380" w:type="dxa"/>
          <w:trHeight w:val="255"/>
        </w:trPr>
        <w:tc>
          <w:tcPr>
            <w:tcW w:w="6205" w:type="dxa"/>
            <w:gridSpan w:val="4"/>
            <w:tcBorders>
              <w:top w:val="nil"/>
              <w:left w:val="nil"/>
              <w:bottom w:val="nil"/>
              <w:right w:val="nil"/>
            </w:tcBorders>
            <w:noWrap/>
            <w:vAlign w:val="bottom"/>
            <w:hideMark/>
          </w:tcPr>
          <w:p w14:paraId="0F49357B" w14:textId="77777777" w:rsidR="000D7DDA" w:rsidRPr="000D7DDA" w:rsidRDefault="000D7DDA" w:rsidP="00A70CCE">
            <w:pPr>
              <w:widowControl/>
              <w:autoSpaceDE/>
              <w:autoSpaceDN/>
              <w:adjustRightInd/>
              <w:rPr>
                <w:rFonts w:ascii="Calibri" w:hAnsi="Calibri" w:cs="Calibri"/>
                <w:b/>
                <w:bCs/>
              </w:rPr>
            </w:pPr>
            <w:r w:rsidRPr="000D7DDA">
              <w:rPr>
                <w:rFonts w:ascii="Calibri" w:hAnsi="Calibri" w:cs="Calibri"/>
                <w:b/>
                <w:bCs/>
              </w:rPr>
              <w:lastRenderedPageBreak/>
              <w:t xml:space="preserve">ΕΛΛΗΝΙΚΗ ΔΗΜΟΚΡΑΤΙΑ </w:t>
            </w:r>
          </w:p>
        </w:tc>
        <w:tc>
          <w:tcPr>
            <w:tcW w:w="1448" w:type="dxa"/>
            <w:gridSpan w:val="2"/>
            <w:tcBorders>
              <w:top w:val="nil"/>
              <w:left w:val="nil"/>
              <w:bottom w:val="nil"/>
              <w:right w:val="nil"/>
            </w:tcBorders>
            <w:noWrap/>
            <w:vAlign w:val="bottom"/>
            <w:hideMark/>
          </w:tcPr>
          <w:p w14:paraId="06955B98" w14:textId="77777777" w:rsidR="000D7DDA" w:rsidRPr="000D7DDA" w:rsidRDefault="000D7DDA" w:rsidP="00A70CCE">
            <w:pPr>
              <w:widowControl/>
              <w:autoSpaceDE/>
              <w:autoSpaceDN/>
              <w:adjustRightInd/>
              <w:rPr>
                <w:rFonts w:ascii="Calibri" w:hAnsi="Calibri" w:cs="Calibri"/>
                <w:b/>
                <w:bCs/>
              </w:rPr>
            </w:pPr>
          </w:p>
        </w:tc>
        <w:tc>
          <w:tcPr>
            <w:tcW w:w="1560" w:type="dxa"/>
            <w:gridSpan w:val="2"/>
            <w:tcBorders>
              <w:top w:val="nil"/>
              <w:left w:val="nil"/>
              <w:bottom w:val="nil"/>
              <w:right w:val="nil"/>
            </w:tcBorders>
            <w:noWrap/>
            <w:vAlign w:val="bottom"/>
            <w:hideMark/>
          </w:tcPr>
          <w:p w14:paraId="2AE79AA1" w14:textId="77777777" w:rsidR="000D7DDA" w:rsidRPr="000D7DDA" w:rsidRDefault="000D7DDA" w:rsidP="00A70CCE">
            <w:pPr>
              <w:widowControl/>
              <w:autoSpaceDE/>
              <w:autoSpaceDN/>
              <w:adjustRightInd/>
              <w:jc w:val="center"/>
              <w:rPr>
                <w:rFonts w:ascii="Calibri" w:hAnsi="Calibri" w:cs="Calibri"/>
                <w:b/>
                <w:bCs/>
              </w:rPr>
            </w:pPr>
          </w:p>
        </w:tc>
        <w:tc>
          <w:tcPr>
            <w:tcW w:w="1353" w:type="dxa"/>
            <w:gridSpan w:val="2"/>
            <w:tcBorders>
              <w:top w:val="nil"/>
              <w:left w:val="nil"/>
              <w:bottom w:val="nil"/>
              <w:right w:val="nil"/>
            </w:tcBorders>
            <w:noWrap/>
            <w:vAlign w:val="bottom"/>
            <w:hideMark/>
          </w:tcPr>
          <w:p w14:paraId="1223E61D" w14:textId="77777777" w:rsidR="000D7DDA" w:rsidRPr="000D7DDA" w:rsidRDefault="000D7DDA" w:rsidP="00A70CCE">
            <w:pPr>
              <w:widowControl/>
              <w:autoSpaceDE/>
              <w:autoSpaceDN/>
              <w:adjustRightInd/>
              <w:jc w:val="center"/>
              <w:rPr>
                <w:rFonts w:ascii="Calibri" w:hAnsi="Calibri" w:cs="Calibri"/>
                <w:b/>
                <w:bCs/>
              </w:rPr>
            </w:pPr>
          </w:p>
        </w:tc>
        <w:tc>
          <w:tcPr>
            <w:tcW w:w="1594" w:type="dxa"/>
            <w:gridSpan w:val="3"/>
            <w:tcBorders>
              <w:top w:val="nil"/>
              <w:left w:val="nil"/>
              <w:bottom w:val="nil"/>
              <w:right w:val="nil"/>
            </w:tcBorders>
            <w:noWrap/>
            <w:vAlign w:val="bottom"/>
            <w:hideMark/>
          </w:tcPr>
          <w:p w14:paraId="063F8EED" w14:textId="77777777" w:rsidR="000D7DDA" w:rsidRPr="000D7DDA" w:rsidRDefault="000D7DDA" w:rsidP="00A70CCE">
            <w:pPr>
              <w:widowControl/>
              <w:autoSpaceDE/>
              <w:autoSpaceDN/>
              <w:adjustRightInd/>
              <w:jc w:val="center"/>
              <w:rPr>
                <w:rFonts w:ascii="Calibri" w:hAnsi="Calibri" w:cs="Calibri"/>
                <w:b/>
                <w:bCs/>
              </w:rPr>
            </w:pPr>
          </w:p>
        </w:tc>
        <w:tc>
          <w:tcPr>
            <w:tcW w:w="1177" w:type="dxa"/>
            <w:gridSpan w:val="2"/>
            <w:tcBorders>
              <w:top w:val="nil"/>
              <w:left w:val="nil"/>
              <w:bottom w:val="nil"/>
              <w:right w:val="nil"/>
            </w:tcBorders>
            <w:noWrap/>
            <w:vAlign w:val="bottom"/>
            <w:hideMark/>
          </w:tcPr>
          <w:p w14:paraId="4F5AC9E7" w14:textId="77777777" w:rsidR="000D7DDA" w:rsidRPr="000D7DDA" w:rsidRDefault="000D7DDA" w:rsidP="00A70CCE">
            <w:pPr>
              <w:widowControl/>
              <w:autoSpaceDE/>
              <w:autoSpaceDN/>
              <w:adjustRightInd/>
              <w:jc w:val="center"/>
              <w:rPr>
                <w:rFonts w:ascii="Calibri" w:hAnsi="Calibri" w:cs="Calibri"/>
                <w:b/>
                <w:bCs/>
              </w:rPr>
            </w:pPr>
          </w:p>
        </w:tc>
        <w:tc>
          <w:tcPr>
            <w:tcW w:w="1299" w:type="dxa"/>
            <w:gridSpan w:val="2"/>
            <w:tcBorders>
              <w:top w:val="nil"/>
              <w:left w:val="nil"/>
              <w:bottom w:val="nil"/>
              <w:right w:val="nil"/>
            </w:tcBorders>
            <w:noWrap/>
            <w:vAlign w:val="bottom"/>
            <w:hideMark/>
          </w:tcPr>
          <w:p w14:paraId="69007869" w14:textId="77777777" w:rsidR="000D7DDA" w:rsidRPr="000D7DDA" w:rsidRDefault="000D7DDA" w:rsidP="00A70CCE">
            <w:pPr>
              <w:widowControl/>
              <w:autoSpaceDE/>
              <w:autoSpaceDN/>
              <w:adjustRightInd/>
              <w:jc w:val="center"/>
              <w:rPr>
                <w:rFonts w:ascii="Calibri" w:hAnsi="Calibri" w:cs="Calibri"/>
                <w:b/>
                <w:bCs/>
              </w:rPr>
            </w:pPr>
          </w:p>
        </w:tc>
      </w:tr>
      <w:tr w:rsidR="000D7DDA" w:rsidRPr="000D7DDA" w14:paraId="4418F359" w14:textId="77777777" w:rsidTr="00A70CCE">
        <w:trPr>
          <w:gridAfter w:val="1"/>
          <w:wAfter w:w="380" w:type="dxa"/>
          <w:trHeight w:val="255"/>
        </w:trPr>
        <w:tc>
          <w:tcPr>
            <w:tcW w:w="6205" w:type="dxa"/>
            <w:gridSpan w:val="4"/>
            <w:tcBorders>
              <w:top w:val="nil"/>
              <w:left w:val="nil"/>
              <w:bottom w:val="nil"/>
              <w:right w:val="nil"/>
            </w:tcBorders>
            <w:noWrap/>
            <w:vAlign w:val="bottom"/>
            <w:hideMark/>
          </w:tcPr>
          <w:p w14:paraId="061BBD8A" w14:textId="77777777" w:rsidR="000D7DDA" w:rsidRPr="000D7DDA" w:rsidRDefault="000D7DDA" w:rsidP="00A70CCE">
            <w:pPr>
              <w:widowControl/>
              <w:autoSpaceDE/>
              <w:autoSpaceDN/>
              <w:adjustRightInd/>
              <w:rPr>
                <w:rFonts w:ascii="Calibri" w:hAnsi="Calibri" w:cs="Calibri"/>
                <w:b/>
                <w:bCs/>
              </w:rPr>
            </w:pPr>
            <w:r w:rsidRPr="000D7DDA">
              <w:rPr>
                <w:rFonts w:ascii="Calibri" w:hAnsi="Calibri" w:cs="Calibri"/>
                <w:b/>
                <w:bCs/>
              </w:rPr>
              <w:t>ΝΟΜΟΣ ΑΤΤΙΚΗΣ</w:t>
            </w:r>
          </w:p>
        </w:tc>
        <w:tc>
          <w:tcPr>
            <w:tcW w:w="1448" w:type="dxa"/>
            <w:gridSpan w:val="2"/>
            <w:tcBorders>
              <w:top w:val="nil"/>
              <w:left w:val="nil"/>
              <w:bottom w:val="nil"/>
              <w:right w:val="nil"/>
            </w:tcBorders>
            <w:noWrap/>
            <w:vAlign w:val="bottom"/>
            <w:hideMark/>
          </w:tcPr>
          <w:p w14:paraId="71430FA0" w14:textId="77777777" w:rsidR="000D7DDA" w:rsidRPr="000D7DDA" w:rsidRDefault="000D7DDA" w:rsidP="00A70CCE">
            <w:pPr>
              <w:widowControl/>
              <w:autoSpaceDE/>
              <w:autoSpaceDN/>
              <w:adjustRightInd/>
              <w:rPr>
                <w:rFonts w:ascii="Calibri" w:hAnsi="Calibri" w:cs="Calibri"/>
                <w:b/>
                <w:bCs/>
              </w:rPr>
            </w:pPr>
          </w:p>
        </w:tc>
        <w:tc>
          <w:tcPr>
            <w:tcW w:w="1560" w:type="dxa"/>
            <w:gridSpan w:val="2"/>
            <w:tcBorders>
              <w:top w:val="nil"/>
              <w:left w:val="nil"/>
              <w:bottom w:val="nil"/>
              <w:right w:val="nil"/>
            </w:tcBorders>
            <w:noWrap/>
            <w:vAlign w:val="bottom"/>
            <w:hideMark/>
          </w:tcPr>
          <w:p w14:paraId="34BB6BAE" w14:textId="77777777" w:rsidR="000D7DDA" w:rsidRPr="000D7DDA" w:rsidRDefault="000D7DDA" w:rsidP="00A70CCE">
            <w:pPr>
              <w:widowControl/>
              <w:autoSpaceDE/>
              <w:autoSpaceDN/>
              <w:adjustRightInd/>
              <w:jc w:val="center"/>
              <w:rPr>
                <w:rFonts w:ascii="Calibri" w:hAnsi="Calibri" w:cs="Calibri"/>
                <w:b/>
                <w:bCs/>
              </w:rPr>
            </w:pPr>
          </w:p>
        </w:tc>
        <w:tc>
          <w:tcPr>
            <w:tcW w:w="1353" w:type="dxa"/>
            <w:gridSpan w:val="2"/>
            <w:tcBorders>
              <w:top w:val="nil"/>
              <w:left w:val="nil"/>
              <w:bottom w:val="nil"/>
              <w:right w:val="nil"/>
            </w:tcBorders>
            <w:noWrap/>
            <w:vAlign w:val="bottom"/>
            <w:hideMark/>
          </w:tcPr>
          <w:p w14:paraId="151EC41C" w14:textId="77777777" w:rsidR="000D7DDA" w:rsidRPr="000D7DDA" w:rsidRDefault="000D7DDA" w:rsidP="00A70CCE">
            <w:pPr>
              <w:widowControl/>
              <w:autoSpaceDE/>
              <w:autoSpaceDN/>
              <w:adjustRightInd/>
              <w:jc w:val="center"/>
              <w:rPr>
                <w:rFonts w:ascii="Calibri" w:hAnsi="Calibri" w:cs="Calibri"/>
                <w:b/>
                <w:bCs/>
              </w:rPr>
            </w:pPr>
          </w:p>
        </w:tc>
        <w:tc>
          <w:tcPr>
            <w:tcW w:w="1594" w:type="dxa"/>
            <w:gridSpan w:val="3"/>
            <w:tcBorders>
              <w:top w:val="nil"/>
              <w:left w:val="nil"/>
              <w:bottom w:val="nil"/>
              <w:right w:val="nil"/>
            </w:tcBorders>
            <w:noWrap/>
            <w:vAlign w:val="bottom"/>
            <w:hideMark/>
          </w:tcPr>
          <w:p w14:paraId="58562E1A" w14:textId="77777777" w:rsidR="000D7DDA" w:rsidRPr="000D7DDA" w:rsidRDefault="000D7DDA" w:rsidP="00A70CCE">
            <w:pPr>
              <w:widowControl/>
              <w:autoSpaceDE/>
              <w:autoSpaceDN/>
              <w:adjustRightInd/>
              <w:jc w:val="center"/>
              <w:rPr>
                <w:rFonts w:ascii="Calibri" w:hAnsi="Calibri" w:cs="Calibri"/>
                <w:b/>
                <w:bCs/>
              </w:rPr>
            </w:pPr>
          </w:p>
        </w:tc>
        <w:tc>
          <w:tcPr>
            <w:tcW w:w="1177" w:type="dxa"/>
            <w:gridSpan w:val="2"/>
            <w:tcBorders>
              <w:top w:val="nil"/>
              <w:left w:val="nil"/>
              <w:bottom w:val="nil"/>
              <w:right w:val="nil"/>
            </w:tcBorders>
            <w:noWrap/>
            <w:vAlign w:val="bottom"/>
            <w:hideMark/>
          </w:tcPr>
          <w:p w14:paraId="7D3383AB" w14:textId="77777777" w:rsidR="000D7DDA" w:rsidRPr="000D7DDA" w:rsidRDefault="000D7DDA" w:rsidP="00A70CCE">
            <w:pPr>
              <w:widowControl/>
              <w:autoSpaceDE/>
              <w:autoSpaceDN/>
              <w:adjustRightInd/>
              <w:jc w:val="center"/>
              <w:rPr>
                <w:rFonts w:ascii="Calibri" w:hAnsi="Calibri" w:cs="Calibri"/>
                <w:b/>
                <w:bCs/>
              </w:rPr>
            </w:pPr>
          </w:p>
        </w:tc>
        <w:tc>
          <w:tcPr>
            <w:tcW w:w="1299" w:type="dxa"/>
            <w:gridSpan w:val="2"/>
            <w:tcBorders>
              <w:top w:val="nil"/>
              <w:left w:val="nil"/>
              <w:bottom w:val="nil"/>
              <w:right w:val="nil"/>
            </w:tcBorders>
            <w:noWrap/>
            <w:vAlign w:val="bottom"/>
            <w:hideMark/>
          </w:tcPr>
          <w:p w14:paraId="3C4F2A5D" w14:textId="77777777" w:rsidR="000D7DDA" w:rsidRPr="000D7DDA" w:rsidRDefault="000D7DDA" w:rsidP="00A70CCE">
            <w:pPr>
              <w:widowControl/>
              <w:autoSpaceDE/>
              <w:autoSpaceDN/>
              <w:adjustRightInd/>
              <w:jc w:val="center"/>
              <w:rPr>
                <w:rFonts w:ascii="Calibri" w:hAnsi="Calibri" w:cs="Calibri"/>
                <w:b/>
                <w:bCs/>
              </w:rPr>
            </w:pPr>
          </w:p>
        </w:tc>
      </w:tr>
      <w:tr w:rsidR="000D7DDA" w:rsidRPr="000D7DDA" w14:paraId="1ABDA673" w14:textId="77777777" w:rsidTr="00A70CCE">
        <w:trPr>
          <w:gridAfter w:val="1"/>
          <w:wAfter w:w="380" w:type="dxa"/>
          <w:trHeight w:val="255"/>
        </w:trPr>
        <w:tc>
          <w:tcPr>
            <w:tcW w:w="7653" w:type="dxa"/>
            <w:gridSpan w:val="6"/>
            <w:tcBorders>
              <w:top w:val="nil"/>
              <w:left w:val="nil"/>
              <w:bottom w:val="nil"/>
              <w:right w:val="nil"/>
            </w:tcBorders>
            <w:noWrap/>
            <w:vAlign w:val="bottom"/>
            <w:hideMark/>
          </w:tcPr>
          <w:p w14:paraId="0C3C74B4" w14:textId="77777777" w:rsidR="000D7DDA" w:rsidRPr="000D7DDA" w:rsidRDefault="000D7DDA" w:rsidP="00A70CCE">
            <w:pPr>
              <w:widowControl/>
              <w:autoSpaceDE/>
              <w:autoSpaceDN/>
              <w:adjustRightInd/>
              <w:rPr>
                <w:rFonts w:ascii="Calibri" w:hAnsi="Calibri" w:cs="Calibri"/>
                <w:b/>
                <w:bCs/>
              </w:rPr>
            </w:pPr>
            <w:r w:rsidRPr="000D7DDA">
              <w:rPr>
                <w:rFonts w:ascii="Calibri" w:hAnsi="Calibri" w:cs="Calibri"/>
                <w:b/>
                <w:bCs/>
              </w:rPr>
              <w:t>Ν.Π.Δ.Δ. ΘΟΡΙΚΟΣ ΔΗΜΟΥ ΛΑΥΡΕΩΤΙΚΗΣ</w:t>
            </w:r>
          </w:p>
        </w:tc>
        <w:tc>
          <w:tcPr>
            <w:tcW w:w="1560" w:type="dxa"/>
            <w:gridSpan w:val="2"/>
            <w:tcBorders>
              <w:top w:val="nil"/>
              <w:left w:val="nil"/>
              <w:bottom w:val="nil"/>
              <w:right w:val="nil"/>
            </w:tcBorders>
            <w:noWrap/>
            <w:vAlign w:val="bottom"/>
            <w:hideMark/>
          </w:tcPr>
          <w:p w14:paraId="0655C8EE" w14:textId="77777777" w:rsidR="000D7DDA" w:rsidRPr="000D7DDA" w:rsidRDefault="000D7DDA" w:rsidP="00A70CCE">
            <w:pPr>
              <w:widowControl/>
              <w:autoSpaceDE/>
              <w:autoSpaceDN/>
              <w:adjustRightInd/>
              <w:rPr>
                <w:rFonts w:ascii="Calibri" w:hAnsi="Calibri" w:cs="Calibri"/>
              </w:rPr>
            </w:pPr>
          </w:p>
        </w:tc>
        <w:tc>
          <w:tcPr>
            <w:tcW w:w="1353" w:type="dxa"/>
            <w:gridSpan w:val="2"/>
            <w:tcBorders>
              <w:top w:val="nil"/>
              <w:left w:val="nil"/>
              <w:bottom w:val="nil"/>
              <w:right w:val="nil"/>
            </w:tcBorders>
            <w:noWrap/>
            <w:vAlign w:val="bottom"/>
            <w:hideMark/>
          </w:tcPr>
          <w:p w14:paraId="2409F408" w14:textId="77777777" w:rsidR="000D7DDA" w:rsidRPr="000D7DDA" w:rsidRDefault="000D7DDA" w:rsidP="00A70CCE">
            <w:pPr>
              <w:widowControl/>
              <w:autoSpaceDE/>
              <w:autoSpaceDN/>
              <w:adjustRightInd/>
              <w:rPr>
                <w:rFonts w:ascii="Calibri" w:hAnsi="Calibri" w:cs="Calibri"/>
              </w:rPr>
            </w:pPr>
          </w:p>
        </w:tc>
        <w:tc>
          <w:tcPr>
            <w:tcW w:w="1594" w:type="dxa"/>
            <w:gridSpan w:val="3"/>
            <w:tcBorders>
              <w:top w:val="nil"/>
              <w:left w:val="nil"/>
              <w:bottom w:val="nil"/>
              <w:right w:val="nil"/>
            </w:tcBorders>
            <w:noWrap/>
            <w:vAlign w:val="bottom"/>
            <w:hideMark/>
          </w:tcPr>
          <w:p w14:paraId="2CE398C5" w14:textId="77777777" w:rsidR="000D7DDA" w:rsidRPr="000D7DDA" w:rsidRDefault="000D7DDA" w:rsidP="00A70CCE">
            <w:pPr>
              <w:widowControl/>
              <w:autoSpaceDE/>
              <w:autoSpaceDN/>
              <w:adjustRightInd/>
              <w:rPr>
                <w:rFonts w:ascii="Calibri" w:hAnsi="Calibri" w:cs="Calibri"/>
              </w:rPr>
            </w:pPr>
          </w:p>
        </w:tc>
        <w:tc>
          <w:tcPr>
            <w:tcW w:w="1177" w:type="dxa"/>
            <w:gridSpan w:val="2"/>
            <w:tcBorders>
              <w:top w:val="nil"/>
              <w:left w:val="nil"/>
              <w:bottom w:val="nil"/>
              <w:right w:val="nil"/>
            </w:tcBorders>
            <w:noWrap/>
            <w:vAlign w:val="bottom"/>
            <w:hideMark/>
          </w:tcPr>
          <w:p w14:paraId="32688A72" w14:textId="77777777" w:rsidR="000D7DDA" w:rsidRPr="000D7DDA" w:rsidRDefault="000D7DDA" w:rsidP="00A70CCE">
            <w:pPr>
              <w:widowControl/>
              <w:autoSpaceDE/>
              <w:autoSpaceDN/>
              <w:adjustRightInd/>
              <w:rPr>
                <w:rFonts w:ascii="Calibri" w:hAnsi="Calibri" w:cs="Calibri"/>
              </w:rPr>
            </w:pPr>
          </w:p>
        </w:tc>
        <w:tc>
          <w:tcPr>
            <w:tcW w:w="1299" w:type="dxa"/>
            <w:gridSpan w:val="2"/>
            <w:tcBorders>
              <w:top w:val="nil"/>
              <w:left w:val="nil"/>
              <w:bottom w:val="nil"/>
              <w:right w:val="nil"/>
            </w:tcBorders>
            <w:noWrap/>
            <w:vAlign w:val="bottom"/>
            <w:hideMark/>
          </w:tcPr>
          <w:p w14:paraId="6F93F8D3" w14:textId="77777777" w:rsidR="000D7DDA" w:rsidRPr="000D7DDA" w:rsidRDefault="000D7DDA" w:rsidP="00A70CCE">
            <w:pPr>
              <w:widowControl/>
              <w:autoSpaceDE/>
              <w:autoSpaceDN/>
              <w:adjustRightInd/>
              <w:rPr>
                <w:rFonts w:ascii="Calibri" w:hAnsi="Calibri" w:cs="Calibri"/>
              </w:rPr>
            </w:pPr>
          </w:p>
        </w:tc>
      </w:tr>
      <w:tr w:rsidR="000D7DDA" w:rsidRPr="000D7DDA" w14:paraId="42F137C5" w14:textId="77777777" w:rsidTr="00A70CCE">
        <w:trPr>
          <w:gridAfter w:val="1"/>
          <w:wAfter w:w="380" w:type="dxa"/>
          <w:trHeight w:val="255"/>
        </w:trPr>
        <w:tc>
          <w:tcPr>
            <w:tcW w:w="14636" w:type="dxa"/>
            <w:gridSpan w:val="17"/>
            <w:tcBorders>
              <w:top w:val="nil"/>
              <w:left w:val="nil"/>
              <w:bottom w:val="nil"/>
              <w:right w:val="nil"/>
            </w:tcBorders>
            <w:noWrap/>
            <w:vAlign w:val="bottom"/>
            <w:hideMark/>
          </w:tcPr>
          <w:p w14:paraId="78A73D8D"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ΤΡΙΜΗΝΙΑΙΑ ΕΚΘΕΣΗ</w:t>
            </w:r>
          </w:p>
        </w:tc>
      </w:tr>
      <w:tr w:rsidR="000D7DDA" w:rsidRPr="000D7DDA" w14:paraId="6F16366B" w14:textId="77777777" w:rsidTr="00A70CCE">
        <w:trPr>
          <w:gridAfter w:val="1"/>
          <w:wAfter w:w="380" w:type="dxa"/>
          <w:trHeight w:val="255"/>
        </w:trPr>
        <w:tc>
          <w:tcPr>
            <w:tcW w:w="14636" w:type="dxa"/>
            <w:gridSpan w:val="17"/>
            <w:tcBorders>
              <w:top w:val="nil"/>
              <w:left w:val="nil"/>
              <w:bottom w:val="nil"/>
              <w:right w:val="nil"/>
            </w:tcBorders>
            <w:noWrap/>
            <w:vAlign w:val="bottom"/>
            <w:hideMark/>
          </w:tcPr>
          <w:p w14:paraId="3AF5499F"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ΑΠΟΤΕΛΕΣΜΑΤΑ ΕΚΤΕΛΕΣΗΣ ΠΡΟΫΠΟΛΟΓΙΣΜΟΥ ΕΣΟΔΩΝ 2ου ΤΡΙΜΗΝΟΥ 2021</w:t>
            </w:r>
          </w:p>
        </w:tc>
      </w:tr>
      <w:tr w:rsidR="000D7DDA" w:rsidRPr="000D7DDA" w14:paraId="1BE31867" w14:textId="77777777" w:rsidTr="00A70CCE">
        <w:trPr>
          <w:gridAfter w:val="1"/>
          <w:wAfter w:w="380" w:type="dxa"/>
          <w:trHeight w:val="255"/>
        </w:trPr>
        <w:tc>
          <w:tcPr>
            <w:tcW w:w="616" w:type="dxa"/>
            <w:tcBorders>
              <w:top w:val="nil"/>
              <w:left w:val="nil"/>
              <w:bottom w:val="nil"/>
              <w:right w:val="nil"/>
            </w:tcBorders>
            <w:noWrap/>
            <w:vAlign w:val="bottom"/>
            <w:hideMark/>
          </w:tcPr>
          <w:p w14:paraId="4232A906" w14:textId="77777777" w:rsidR="000D7DDA" w:rsidRPr="000D7DDA" w:rsidRDefault="000D7DDA" w:rsidP="00A70CCE">
            <w:pPr>
              <w:widowControl/>
              <w:autoSpaceDE/>
              <w:autoSpaceDN/>
              <w:adjustRightInd/>
              <w:rPr>
                <w:rFonts w:ascii="Calibri" w:hAnsi="Calibri" w:cs="Calibri"/>
              </w:rPr>
            </w:pPr>
          </w:p>
        </w:tc>
        <w:tc>
          <w:tcPr>
            <w:tcW w:w="5589" w:type="dxa"/>
            <w:gridSpan w:val="3"/>
            <w:tcBorders>
              <w:top w:val="nil"/>
              <w:left w:val="nil"/>
              <w:bottom w:val="nil"/>
              <w:right w:val="nil"/>
            </w:tcBorders>
            <w:noWrap/>
            <w:vAlign w:val="bottom"/>
            <w:hideMark/>
          </w:tcPr>
          <w:p w14:paraId="2C8B124A" w14:textId="77777777" w:rsidR="000D7DDA" w:rsidRPr="000D7DDA" w:rsidRDefault="000D7DDA" w:rsidP="00A70CCE">
            <w:pPr>
              <w:widowControl/>
              <w:autoSpaceDE/>
              <w:autoSpaceDN/>
              <w:adjustRightInd/>
              <w:rPr>
                <w:rFonts w:ascii="Calibri" w:hAnsi="Calibri" w:cs="Calibri"/>
              </w:rPr>
            </w:pPr>
          </w:p>
        </w:tc>
        <w:tc>
          <w:tcPr>
            <w:tcW w:w="1448" w:type="dxa"/>
            <w:gridSpan w:val="2"/>
            <w:tcBorders>
              <w:top w:val="nil"/>
              <w:left w:val="nil"/>
              <w:bottom w:val="nil"/>
              <w:right w:val="nil"/>
            </w:tcBorders>
            <w:noWrap/>
            <w:vAlign w:val="bottom"/>
            <w:hideMark/>
          </w:tcPr>
          <w:p w14:paraId="6E4962D1" w14:textId="77777777" w:rsidR="000D7DDA" w:rsidRPr="000D7DDA" w:rsidRDefault="000D7DDA" w:rsidP="00A70CCE">
            <w:pPr>
              <w:widowControl/>
              <w:autoSpaceDE/>
              <w:autoSpaceDN/>
              <w:adjustRightInd/>
              <w:rPr>
                <w:rFonts w:ascii="Calibri" w:hAnsi="Calibri" w:cs="Calibri"/>
              </w:rPr>
            </w:pPr>
          </w:p>
        </w:tc>
        <w:tc>
          <w:tcPr>
            <w:tcW w:w="1560" w:type="dxa"/>
            <w:gridSpan w:val="2"/>
            <w:tcBorders>
              <w:top w:val="nil"/>
              <w:left w:val="nil"/>
              <w:bottom w:val="nil"/>
              <w:right w:val="nil"/>
            </w:tcBorders>
            <w:noWrap/>
            <w:vAlign w:val="bottom"/>
            <w:hideMark/>
          </w:tcPr>
          <w:p w14:paraId="1060E623" w14:textId="77777777" w:rsidR="000D7DDA" w:rsidRPr="000D7DDA" w:rsidRDefault="000D7DDA" w:rsidP="00A70CCE">
            <w:pPr>
              <w:widowControl/>
              <w:autoSpaceDE/>
              <w:autoSpaceDN/>
              <w:adjustRightInd/>
              <w:rPr>
                <w:rFonts w:ascii="Calibri" w:hAnsi="Calibri" w:cs="Calibri"/>
              </w:rPr>
            </w:pPr>
          </w:p>
        </w:tc>
        <w:tc>
          <w:tcPr>
            <w:tcW w:w="5423" w:type="dxa"/>
            <w:gridSpan w:val="9"/>
            <w:tcBorders>
              <w:top w:val="nil"/>
              <w:left w:val="nil"/>
              <w:bottom w:val="nil"/>
              <w:right w:val="nil"/>
            </w:tcBorders>
            <w:noWrap/>
            <w:vAlign w:val="bottom"/>
            <w:hideMark/>
          </w:tcPr>
          <w:p w14:paraId="70698A14" w14:textId="77777777" w:rsidR="000D7DDA" w:rsidRPr="000D7DDA" w:rsidRDefault="000D7DDA" w:rsidP="00A70CCE">
            <w:pPr>
              <w:widowControl/>
              <w:autoSpaceDE/>
              <w:autoSpaceDN/>
              <w:adjustRightInd/>
              <w:jc w:val="center"/>
              <w:rPr>
                <w:rFonts w:ascii="Calibri" w:hAnsi="Calibri" w:cs="Calibri"/>
                <w:sz w:val="18"/>
                <w:szCs w:val="18"/>
              </w:rPr>
            </w:pPr>
            <w:r w:rsidRPr="000D7DDA">
              <w:rPr>
                <w:rFonts w:ascii="Calibri" w:hAnsi="Calibri" w:cs="Calibri"/>
                <w:sz w:val="18"/>
                <w:szCs w:val="18"/>
              </w:rPr>
              <w:t>ΠΕΡΙΟΔΟΣ 1/1/2021 - 30/6/2021</w:t>
            </w:r>
          </w:p>
        </w:tc>
      </w:tr>
      <w:tr w:rsidR="000D7DDA" w:rsidRPr="000D7DDA" w14:paraId="69DB5303" w14:textId="77777777" w:rsidTr="00A70CCE">
        <w:trPr>
          <w:gridAfter w:val="1"/>
          <w:wAfter w:w="380" w:type="dxa"/>
          <w:trHeight w:val="255"/>
        </w:trPr>
        <w:tc>
          <w:tcPr>
            <w:tcW w:w="616"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22BFA10"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Κ.Α.</w:t>
            </w:r>
          </w:p>
        </w:tc>
        <w:tc>
          <w:tcPr>
            <w:tcW w:w="5589" w:type="dxa"/>
            <w:gridSpan w:val="3"/>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C251F11"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ΑΝΑΚΕΦΑΛΑΙΩΣΗ ΕΣΟΔΩΝ</w:t>
            </w:r>
          </w:p>
        </w:tc>
        <w:tc>
          <w:tcPr>
            <w:tcW w:w="1448"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57258E57"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Προϋπ/σμός</w:t>
            </w:r>
          </w:p>
        </w:tc>
        <w:tc>
          <w:tcPr>
            <w:tcW w:w="1560"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56D27E2A"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Βεβαιωθέντα</w:t>
            </w:r>
          </w:p>
        </w:tc>
        <w:tc>
          <w:tcPr>
            <w:tcW w:w="1353"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643EF3F0"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w:t>
            </w:r>
          </w:p>
        </w:tc>
        <w:tc>
          <w:tcPr>
            <w:tcW w:w="1594" w:type="dxa"/>
            <w:gridSpan w:val="3"/>
            <w:tcBorders>
              <w:top w:val="single" w:sz="4" w:space="0" w:color="auto"/>
              <w:left w:val="nil"/>
              <w:bottom w:val="single" w:sz="4" w:space="0" w:color="auto"/>
              <w:right w:val="single" w:sz="4" w:space="0" w:color="auto"/>
            </w:tcBorders>
            <w:shd w:val="clear" w:color="000000" w:fill="C0C0C0"/>
            <w:noWrap/>
            <w:vAlign w:val="bottom"/>
            <w:hideMark/>
          </w:tcPr>
          <w:p w14:paraId="5E21207E"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Εισπραχθέντα</w:t>
            </w:r>
          </w:p>
        </w:tc>
        <w:tc>
          <w:tcPr>
            <w:tcW w:w="2476" w:type="dxa"/>
            <w:gridSpan w:val="4"/>
            <w:tcBorders>
              <w:top w:val="single" w:sz="4" w:space="0" w:color="auto"/>
              <w:left w:val="nil"/>
              <w:bottom w:val="single" w:sz="4" w:space="0" w:color="auto"/>
              <w:right w:val="single" w:sz="4" w:space="0" w:color="auto"/>
            </w:tcBorders>
            <w:shd w:val="clear" w:color="000000" w:fill="C0C0C0"/>
            <w:noWrap/>
            <w:vAlign w:val="bottom"/>
            <w:hideMark/>
          </w:tcPr>
          <w:p w14:paraId="37E8679A"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w:t>
            </w:r>
          </w:p>
        </w:tc>
      </w:tr>
      <w:tr w:rsidR="000D7DDA" w:rsidRPr="000D7DDA" w14:paraId="7A3691AD" w14:textId="77777777" w:rsidTr="00A70CCE">
        <w:trPr>
          <w:gridAfter w:val="1"/>
          <w:wAfter w:w="380" w:type="dxa"/>
          <w:trHeight w:val="255"/>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E0C92A7" w14:textId="77777777" w:rsidR="000D7DDA" w:rsidRPr="000D7DDA" w:rsidRDefault="000D7DDA" w:rsidP="00A70CCE">
            <w:pPr>
              <w:widowControl/>
              <w:autoSpaceDE/>
              <w:autoSpaceDN/>
              <w:adjustRightInd/>
              <w:rPr>
                <w:rFonts w:ascii="Calibri" w:hAnsi="Calibri" w:cs="Calibri"/>
                <w:b/>
                <w:bCs/>
              </w:rPr>
            </w:pPr>
          </w:p>
        </w:tc>
        <w:tc>
          <w:tcPr>
            <w:tcW w:w="5589" w:type="dxa"/>
            <w:gridSpan w:val="3"/>
            <w:vMerge/>
            <w:tcBorders>
              <w:top w:val="single" w:sz="4" w:space="0" w:color="auto"/>
              <w:left w:val="single" w:sz="4" w:space="0" w:color="auto"/>
              <w:bottom w:val="single" w:sz="4" w:space="0" w:color="auto"/>
              <w:right w:val="single" w:sz="4" w:space="0" w:color="auto"/>
            </w:tcBorders>
            <w:vAlign w:val="center"/>
            <w:hideMark/>
          </w:tcPr>
          <w:p w14:paraId="6362CE1B" w14:textId="77777777" w:rsidR="000D7DDA" w:rsidRPr="000D7DDA" w:rsidRDefault="000D7DDA" w:rsidP="00A70CCE">
            <w:pPr>
              <w:widowControl/>
              <w:autoSpaceDE/>
              <w:autoSpaceDN/>
              <w:adjustRightInd/>
              <w:rPr>
                <w:rFonts w:ascii="Calibri" w:hAnsi="Calibri" w:cs="Calibri"/>
                <w:b/>
                <w:bCs/>
              </w:rPr>
            </w:pPr>
          </w:p>
        </w:tc>
        <w:tc>
          <w:tcPr>
            <w:tcW w:w="1448" w:type="dxa"/>
            <w:gridSpan w:val="2"/>
            <w:tcBorders>
              <w:top w:val="nil"/>
              <w:left w:val="nil"/>
              <w:bottom w:val="single" w:sz="4" w:space="0" w:color="auto"/>
              <w:right w:val="single" w:sz="4" w:space="0" w:color="auto"/>
            </w:tcBorders>
            <w:shd w:val="clear" w:color="000000" w:fill="C0C0C0"/>
            <w:noWrap/>
            <w:vAlign w:val="bottom"/>
            <w:hideMark/>
          </w:tcPr>
          <w:p w14:paraId="6089DFE9" w14:textId="77777777" w:rsidR="000D7DDA" w:rsidRPr="000D7DDA" w:rsidRDefault="000D7DDA" w:rsidP="00A70CCE">
            <w:pPr>
              <w:widowControl/>
              <w:autoSpaceDE/>
              <w:autoSpaceDN/>
              <w:adjustRightInd/>
              <w:jc w:val="center"/>
              <w:rPr>
                <w:rFonts w:ascii="Calibri" w:hAnsi="Calibri" w:cs="Calibri"/>
              </w:rPr>
            </w:pPr>
            <w:r w:rsidRPr="000D7DDA">
              <w:rPr>
                <w:rFonts w:ascii="Calibri" w:hAnsi="Calibri" w:cs="Calibri"/>
              </w:rPr>
              <w:t>1</w:t>
            </w:r>
          </w:p>
        </w:tc>
        <w:tc>
          <w:tcPr>
            <w:tcW w:w="1560" w:type="dxa"/>
            <w:gridSpan w:val="2"/>
            <w:tcBorders>
              <w:top w:val="nil"/>
              <w:left w:val="nil"/>
              <w:bottom w:val="single" w:sz="4" w:space="0" w:color="auto"/>
              <w:right w:val="single" w:sz="4" w:space="0" w:color="auto"/>
            </w:tcBorders>
            <w:shd w:val="clear" w:color="000000" w:fill="C0C0C0"/>
            <w:noWrap/>
            <w:vAlign w:val="bottom"/>
            <w:hideMark/>
          </w:tcPr>
          <w:p w14:paraId="245FE263"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2</w:t>
            </w:r>
          </w:p>
        </w:tc>
        <w:tc>
          <w:tcPr>
            <w:tcW w:w="1353" w:type="dxa"/>
            <w:gridSpan w:val="2"/>
            <w:tcBorders>
              <w:top w:val="nil"/>
              <w:left w:val="nil"/>
              <w:bottom w:val="single" w:sz="4" w:space="0" w:color="auto"/>
              <w:right w:val="single" w:sz="4" w:space="0" w:color="auto"/>
            </w:tcBorders>
            <w:shd w:val="clear" w:color="000000" w:fill="C0C0C0"/>
            <w:noWrap/>
            <w:vAlign w:val="bottom"/>
            <w:hideMark/>
          </w:tcPr>
          <w:p w14:paraId="0D7CA34B" w14:textId="77777777" w:rsidR="000D7DDA" w:rsidRPr="000D7DDA" w:rsidRDefault="000D7DDA" w:rsidP="00A70CCE">
            <w:pPr>
              <w:widowControl/>
              <w:autoSpaceDE/>
              <w:autoSpaceDN/>
              <w:adjustRightInd/>
              <w:jc w:val="center"/>
              <w:rPr>
                <w:rFonts w:ascii="Calibri" w:hAnsi="Calibri" w:cs="Calibri"/>
              </w:rPr>
            </w:pPr>
            <w:r w:rsidRPr="000D7DDA">
              <w:rPr>
                <w:rFonts w:ascii="Calibri" w:hAnsi="Calibri" w:cs="Calibri"/>
              </w:rPr>
              <w:t>2/1</w:t>
            </w:r>
          </w:p>
        </w:tc>
        <w:tc>
          <w:tcPr>
            <w:tcW w:w="1594" w:type="dxa"/>
            <w:gridSpan w:val="3"/>
            <w:tcBorders>
              <w:top w:val="nil"/>
              <w:left w:val="nil"/>
              <w:bottom w:val="single" w:sz="4" w:space="0" w:color="auto"/>
              <w:right w:val="single" w:sz="4" w:space="0" w:color="auto"/>
            </w:tcBorders>
            <w:shd w:val="clear" w:color="000000" w:fill="C0C0C0"/>
            <w:noWrap/>
            <w:vAlign w:val="bottom"/>
            <w:hideMark/>
          </w:tcPr>
          <w:p w14:paraId="019137FC" w14:textId="77777777" w:rsidR="000D7DDA" w:rsidRPr="000D7DDA" w:rsidRDefault="000D7DDA" w:rsidP="00A70CCE">
            <w:pPr>
              <w:widowControl/>
              <w:autoSpaceDE/>
              <w:autoSpaceDN/>
              <w:adjustRightInd/>
              <w:jc w:val="center"/>
              <w:rPr>
                <w:rFonts w:ascii="Calibri" w:hAnsi="Calibri" w:cs="Calibri"/>
              </w:rPr>
            </w:pPr>
            <w:r w:rsidRPr="000D7DDA">
              <w:rPr>
                <w:rFonts w:ascii="Calibri" w:hAnsi="Calibri" w:cs="Calibri"/>
              </w:rPr>
              <w:t>3</w:t>
            </w:r>
          </w:p>
        </w:tc>
        <w:tc>
          <w:tcPr>
            <w:tcW w:w="1177" w:type="dxa"/>
            <w:gridSpan w:val="2"/>
            <w:tcBorders>
              <w:top w:val="nil"/>
              <w:left w:val="nil"/>
              <w:bottom w:val="single" w:sz="4" w:space="0" w:color="auto"/>
              <w:right w:val="single" w:sz="4" w:space="0" w:color="auto"/>
            </w:tcBorders>
            <w:shd w:val="clear" w:color="000000" w:fill="C0C0C0"/>
            <w:noWrap/>
            <w:vAlign w:val="bottom"/>
            <w:hideMark/>
          </w:tcPr>
          <w:p w14:paraId="3B1D79D1" w14:textId="77777777" w:rsidR="000D7DDA" w:rsidRPr="000D7DDA" w:rsidRDefault="000D7DDA" w:rsidP="00A70CCE">
            <w:pPr>
              <w:widowControl/>
              <w:autoSpaceDE/>
              <w:autoSpaceDN/>
              <w:adjustRightInd/>
              <w:jc w:val="center"/>
              <w:rPr>
                <w:rFonts w:ascii="Calibri" w:hAnsi="Calibri" w:cs="Calibri"/>
              </w:rPr>
            </w:pPr>
            <w:r w:rsidRPr="000D7DDA">
              <w:rPr>
                <w:rFonts w:ascii="Calibri" w:hAnsi="Calibri" w:cs="Calibri"/>
              </w:rPr>
              <w:t>3/1</w:t>
            </w:r>
          </w:p>
        </w:tc>
        <w:tc>
          <w:tcPr>
            <w:tcW w:w="1299" w:type="dxa"/>
            <w:gridSpan w:val="2"/>
            <w:tcBorders>
              <w:top w:val="nil"/>
              <w:left w:val="nil"/>
              <w:bottom w:val="single" w:sz="4" w:space="0" w:color="auto"/>
              <w:right w:val="single" w:sz="4" w:space="0" w:color="auto"/>
            </w:tcBorders>
            <w:shd w:val="clear" w:color="000000" w:fill="C0C0C0"/>
            <w:noWrap/>
            <w:vAlign w:val="bottom"/>
            <w:hideMark/>
          </w:tcPr>
          <w:p w14:paraId="74D71466" w14:textId="77777777" w:rsidR="000D7DDA" w:rsidRPr="000D7DDA" w:rsidRDefault="000D7DDA" w:rsidP="00A70CCE">
            <w:pPr>
              <w:widowControl/>
              <w:autoSpaceDE/>
              <w:autoSpaceDN/>
              <w:adjustRightInd/>
              <w:jc w:val="center"/>
              <w:rPr>
                <w:rFonts w:ascii="Calibri" w:hAnsi="Calibri" w:cs="Calibri"/>
              </w:rPr>
            </w:pPr>
            <w:r w:rsidRPr="000D7DDA">
              <w:rPr>
                <w:rFonts w:ascii="Calibri" w:hAnsi="Calibri" w:cs="Calibri"/>
              </w:rPr>
              <w:t>3/2</w:t>
            </w:r>
          </w:p>
        </w:tc>
      </w:tr>
      <w:tr w:rsidR="000D7DDA" w:rsidRPr="000D7DDA" w14:paraId="3A08EDD7"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1A7F872C"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w:t>
            </w:r>
          </w:p>
        </w:tc>
        <w:tc>
          <w:tcPr>
            <w:tcW w:w="5589" w:type="dxa"/>
            <w:gridSpan w:val="3"/>
            <w:tcBorders>
              <w:top w:val="nil"/>
              <w:left w:val="nil"/>
              <w:bottom w:val="single" w:sz="4" w:space="0" w:color="auto"/>
              <w:right w:val="single" w:sz="4" w:space="0" w:color="auto"/>
            </w:tcBorders>
            <w:noWrap/>
            <w:vAlign w:val="bottom"/>
            <w:hideMark/>
          </w:tcPr>
          <w:p w14:paraId="29715710" w14:textId="77777777" w:rsidR="000D7DDA" w:rsidRPr="000D7DDA" w:rsidRDefault="000D7DDA" w:rsidP="00A70CCE">
            <w:pPr>
              <w:widowControl/>
              <w:autoSpaceDE/>
              <w:autoSpaceDN/>
              <w:adjustRightInd/>
              <w:rPr>
                <w:rFonts w:ascii="Calibri" w:hAnsi="Calibri" w:cs="Calibri"/>
                <w:b/>
                <w:bCs/>
              </w:rPr>
            </w:pPr>
            <w:r w:rsidRPr="000D7DDA">
              <w:rPr>
                <w:rFonts w:ascii="Calibri" w:hAnsi="Calibri" w:cs="Calibri"/>
                <w:b/>
                <w:bCs/>
              </w:rPr>
              <w:t>Τακτικά έσοδα</w:t>
            </w:r>
          </w:p>
        </w:tc>
        <w:tc>
          <w:tcPr>
            <w:tcW w:w="1448" w:type="dxa"/>
            <w:gridSpan w:val="2"/>
            <w:tcBorders>
              <w:top w:val="nil"/>
              <w:left w:val="nil"/>
              <w:bottom w:val="single" w:sz="4" w:space="0" w:color="auto"/>
              <w:right w:val="single" w:sz="4" w:space="0" w:color="auto"/>
            </w:tcBorders>
            <w:noWrap/>
            <w:vAlign w:val="bottom"/>
            <w:hideMark/>
          </w:tcPr>
          <w:p w14:paraId="7C25BD80"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772.520,00</w:t>
            </w:r>
          </w:p>
        </w:tc>
        <w:tc>
          <w:tcPr>
            <w:tcW w:w="1560" w:type="dxa"/>
            <w:gridSpan w:val="2"/>
            <w:tcBorders>
              <w:top w:val="nil"/>
              <w:left w:val="nil"/>
              <w:bottom w:val="single" w:sz="4" w:space="0" w:color="auto"/>
              <w:right w:val="single" w:sz="4" w:space="0" w:color="auto"/>
            </w:tcBorders>
            <w:noWrap/>
            <w:vAlign w:val="bottom"/>
            <w:hideMark/>
          </w:tcPr>
          <w:p w14:paraId="4EE3DCA6"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283.721,51</w:t>
            </w:r>
          </w:p>
        </w:tc>
        <w:tc>
          <w:tcPr>
            <w:tcW w:w="1353" w:type="dxa"/>
            <w:gridSpan w:val="2"/>
            <w:tcBorders>
              <w:top w:val="nil"/>
              <w:left w:val="nil"/>
              <w:bottom w:val="single" w:sz="4" w:space="0" w:color="auto"/>
              <w:right w:val="single" w:sz="4" w:space="0" w:color="auto"/>
            </w:tcBorders>
            <w:noWrap/>
            <w:vAlign w:val="bottom"/>
            <w:hideMark/>
          </w:tcPr>
          <w:p w14:paraId="16949D9B"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0,36726753</w:t>
            </w:r>
          </w:p>
        </w:tc>
        <w:tc>
          <w:tcPr>
            <w:tcW w:w="1594" w:type="dxa"/>
            <w:gridSpan w:val="3"/>
            <w:tcBorders>
              <w:top w:val="nil"/>
              <w:left w:val="nil"/>
              <w:bottom w:val="single" w:sz="4" w:space="0" w:color="auto"/>
              <w:right w:val="single" w:sz="4" w:space="0" w:color="auto"/>
            </w:tcBorders>
            <w:noWrap/>
            <w:vAlign w:val="bottom"/>
            <w:hideMark/>
          </w:tcPr>
          <w:p w14:paraId="5E6EF9DB"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285.011,51</w:t>
            </w:r>
          </w:p>
        </w:tc>
        <w:tc>
          <w:tcPr>
            <w:tcW w:w="1177" w:type="dxa"/>
            <w:gridSpan w:val="2"/>
            <w:tcBorders>
              <w:top w:val="nil"/>
              <w:left w:val="nil"/>
              <w:bottom w:val="single" w:sz="4" w:space="0" w:color="auto"/>
              <w:right w:val="single" w:sz="4" w:space="0" w:color="auto"/>
            </w:tcBorders>
            <w:noWrap/>
            <w:vAlign w:val="bottom"/>
            <w:hideMark/>
          </w:tcPr>
          <w:p w14:paraId="62742963"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0,3689374</w:t>
            </w:r>
          </w:p>
        </w:tc>
        <w:tc>
          <w:tcPr>
            <w:tcW w:w="1299" w:type="dxa"/>
            <w:gridSpan w:val="2"/>
            <w:tcBorders>
              <w:top w:val="nil"/>
              <w:left w:val="nil"/>
              <w:bottom w:val="single" w:sz="4" w:space="0" w:color="auto"/>
              <w:right w:val="single" w:sz="4" w:space="0" w:color="auto"/>
            </w:tcBorders>
            <w:noWrap/>
            <w:vAlign w:val="bottom"/>
            <w:hideMark/>
          </w:tcPr>
          <w:p w14:paraId="1D64AB36"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1,00454671</w:t>
            </w:r>
          </w:p>
        </w:tc>
      </w:tr>
      <w:tr w:rsidR="000D7DDA" w:rsidRPr="000D7DDA" w14:paraId="37B33C0E"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039925EE"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1</w:t>
            </w:r>
          </w:p>
        </w:tc>
        <w:tc>
          <w:tcPr>
            <w:tcW w:w="5589" w:type="dxa"/>
            <w:gridSpan w:val="3"/>
            <w:tcBorders>
              <w:top w:val="nil"/>
              <w:left w:val="nil"/>
              <w:bottom w:val="single" w:sz="4" w:space="0" w:color="auto"/>
              <w:right w:val="single" w:sz="4" w:space="0" w:color="auto"/>
            </w:tcBorders>
            <w:noWrap/>
            <w:vAlign w:val="bottom"/>
            <w:hideMark/>
          </w:tcPr>
          <w:p w14:paraId="2550C041"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Πρόσοδοι από ακίνητη περιούσια</w:t>
            </w:r>
          </w:p>
        </w:tc>
        <w:tc>
          <w:tcPr>
            <w:tcW w:w="1448" w:type="dxa"/>
            <w:gridSpan w:val="2"/>
            <w:tcBorders>
              <w:top w:val="nil"/>
              <w:left w:val="nil"/>
              <w:bottom w:val="single" w:sz="4" w:space="0" w:color="auto"/>
              <w:right w:val="single" w:sz="4" w:space="0" w:color="auto"/>
            </w:tcBorders>
            <w:noWrap/>
            <w:vAlign w:val="bottom"/>
            <w:hideMark/>
          </w:tcPr>
          <w:p w14:paraId="25EC3836"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7.000,00</w:t>
            </w:r>
          </w:p>
        </w:tc>
        <w:tc>
          <w:tcPr>
            <w:tcW w:w="1560" w:type="dxa"/>
            <w:gridSpan w:val="2"/>
            <w:tcBorders>
              <w:top w:val="nil"/>
              <w:left w:val="nil"/>
              <w:bottom w:val="single" w:sz="4" w:space="0" w:color="auto"/>
              <w:right w:val="single" w:sz="4" w:space="0" w:color="auto"/>
            </w:tcBorders>
            <w:noWrap/>
            <w:vAlign w:val="bottom"/>
            <w:hideMark/>
          </w:tcPr>
          <w:p w14:paraId="723524BD"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353" w:type="dxa"/>
            <w:gridSpan w:val="2"/>
            <w:tcBorders>
              <w:top w:val="nil"/>
              <w:left w:val="nil"/>
              <w:bottom w:val="single" w:sz="4" w:space="0" w:color="auto"/>
              <w:right w:val="single" w:sz="4" w:space="0" w:color="auto"/>
            </w:tcBorders>
            <w:noWrap/>
            <w:vAlign w:val="bottom"/>
            <w:hideMark/>
          </w:tcPr>
          <w:p w14:paraId="7BCF5E8B"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w:t>
            </w:r>
          </w:p>
        </w:tc>
        <w:tc>
          <w:tcPr>
            <w:tcW w:w="1594" w:type="dxa"/>
            <w:gridSpan w:val="3"/>
            <w:tcBorders>
              <w:top w:val="nil"/>
              <w:left w:val="nil"/>
              <w:bottom w:val="single" w:sz="4" w:space="0" w:color="auto"/>
              <w:right w:val="single" w:sz="4" w:space="0" w:color="auto"/>
            </w:tcBorders>
            <w:noWrap/>
            <w:vAlign w:val="bottom"/>
            <w:hideMark/>
          </w:tcPr>
          <w:p w14:paraId="5D6AEC50"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177" w:type="dxa"/>
            <w:gridSpan w:val="2"/>
            <w:tcBorders>
              <w:top w:val="nil"/>
              <w:left w:val="nil"/>
              <w:bottom w:val="single" w:sz="4" w:space="0" w:color="auto"/>
              <w:right w:val="single" w:sz="4" w:space="0" w:color="auto"/>
            </w:tcBorders>
            <w:noWrap/>
            <w:vAlign w:val="bottom"/>
            <w:hideMark/>
          </w:tcPr>
          <w:p w14:paraId="69F88F9A"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w:t>
            </w:r>
          </w:p>
        </w:tc>
        <w:tc>
          <w:tcPr>
            <w:tcW w:w="1299" w:type="dxa"/>
            <w:gridSpan w:val="2"/>
            <w:tcBorders>
              <w:top w:val="nil"/>
              <w:left w:val="nil"/>
              <w:bottom w:val="single" w:sz="4" w:space="0" w:color="auto"/>
              <w:right w:val="single" w:sz="4" w:space="0" w:color="auto"/>
            </w:tcBorders>
            <w:noWrap/>
            <w:vAlign w:val="bottom"/>
            <w:hideMark/>
          </w:tcPr>
          <w:p w14:paraId="7FA9FF47"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4C08E181"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7213C943"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2</w:t>
            </w:r>
          </w:p>
        </w:tc>
        <w:tc>
          <w:tcPr>
            <w:tcW w:w="5589" w:type="dxa"/>
            <w:gridSpan w:val="3"/>
            <w:tcBorders>
              <w:top w:val="nil"/>
              <w:left w:val="nil"/>
              <w:bottom w:val="single" w:sz="4" w:space="0" w:color="auto"/>
              <w:right w:val="single" w:sz="4" w:space="0" w:color="auto"/>
            </w:tcBorders>
            <w:noWrap/>
            <w:vAlign w:val="bottom"/>
            <w:hideMark/>
          </w:tcPr>
          <w:p w14:paraId="7C1D09EB"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Ίρόσοδοι από κινητή περιούσια</w:t>
            </w:r>
          </w:p>
        </w:tc>
        <w:tc>
          <w:tcPr>
            <w:tcW w:w="1448" w:type="dxa"/>
            <w:gridSpan w:val="2"/>
            <w:tcBorders>
              <w:top w:val="nil"/>
              <w:left w:val="nil"/>
              <w:bottom w:val="single" w:sz="4" w:space="0" w:color="auto"/>
              <w:right w:val="single" w:sz="4" w:space="0" w:color="auto"/>
            </w:tcBorders>
            <w:noWrap/>
            <w:vAlign w:val="bottom"/>
            <w:hideMark/>
          </w:tcPr>
          <w:p w14:paraId="011282DF"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1.500,00</w:t>
            </w:r>
          </w:p>
        </w:tc>
        <w:tc>
          <w:tcPr>
            <w:tcW w:w="1560" w:type="dxa"/>
            <w:gridSpan w:val="2"/>
            <w:tcBorders>
              <w:top w:val="nil"/>
              <w:left w:val="nil"/>
              <w:bottom w:val="single" w:sz="4" w:space="0" w:color="auto"/>
              <w:right w:val="single" w:sz="4" w:space="0" w:color="auto"/>
            </w:tcBorders>
            <w:noWrap/>
            <w:vAlign w:val="bottom"/>
            <w:hideMark/>
          </w:tcPr>
          <w:p w14:paraId="3E335A49"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11,51</w:t>
            </w:r>
          </w:p>
        </w:tc>
        <w:tc>
          <w:tcPr>
            <w:tcW w:w="1353" w:type="dxa"/>
            <w:gridSpan w:val="2"/>
            <w:tcBorders>
              <w:top w:val="nil"/>
              <w:left w:val="nil"/>
              <w:bottom w:val="single" w:sz="4" w:space="0" w:color="auto"/>
              <w:right w:val="single" w:sz="4" w:space="0" w:color="auto"/>
            </w:tcBorders>
            <w:noWrap/>
            <w:vAlign w:val="bottom"/>
            <w:hideMark/>
          </w:tcPr>
          <w:p w14:paraId="531B81FA"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0,00767333</w:t>
            </w:r>
          </w:p>
        </w:tc>
        <w:tc>
          <w:tcPr>
            <w:tcW w:w="1594" w:type="dxa"/>
            <w:gridSpan w:val="3"/>
            <w:tcBorders>
              <w:top w:val="nil"/>
              <w:left w:val="nil"/>
              <w:bottom w:val="single" w:sz="4" w:space="0" w:color="auto"/>
              <w:right w:val="single" w:sz="4" w:space="0" w:color="auto"/>
            </w:tcBorders>
            <w:noWrap/>
            <w:vAlign w:val="bottom"/>
            <w:hideMark/>
          </w:tcPr>
          <w:p w14:paraId="615648DB"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11,51</w:t>
            </w:r>
          </w:p>
        </w:tc>
        <w:tc>
          <w:tcPr>
            <w:tcW w:w="1177" w:type="dxa"/>
            <w:gridSpan w:val="2"/>
            <w:tcBorders>
              <w:top w:val="nil"/>
              <w:left w:val="nil"/>
              <w:bottom w:val="single" w:sz="4" w:space="0" w:color="auto"/>
              <w:right w:val="single" w:sz="4" w:space="0" w:color="auto"/>
            </w:tcBorders>
            <w:noWrap/>
            <w:vAlign w:val="bottom"/>
            <w:hideMark/>
          </w:tcPr>
          <w:p w14:paraId="4635EF1F"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0,0076733</w:t>
            </w:r>
          </w:p>
        </w:tc>
        <w:tc>
          <w:tcPr>
            <w:tcW w:w="1299" w:type="dxa"/>
            <w:gridSpan w:val="2"/>
            <w:tcBorders>
              <w:top w:val="nil"/>
              <w:left w:val="nil"/>
              <w:bottom w:val="single" w:sz="4" w:space="0" w:color="auto"/>
              <w:right w:val="single" w:sz="4" w:space="0" w:color="auto"/>
            </w:tcBorders>
            <w:noWrap/>
            <w:vAlign w:val="bottom"/>
            <w:hideMark/>
          </w:tcPr>
          <w:p w14:paraId="1E2351E1"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1</w:t>
            </w:r>
          </w:p>
        </w:tc>
      </w:tr>
      <w:tr w:rsidR="000D7DDA" w:rsidRPr="000D7DDA" w14:paraId="1FE49A7C"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0BBFF79F"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3</w:t>
            </w:r>
          </w:p>
        </w:tc>
        <w:tc>
          <w:tcPr>
            <w:tcW w:w="5589" w:type="dxa"/>
            <w:gridSpan w:val="3"/>
            <w:tcBorders>
              <w:top w:val="nil"/>
              <w:left w:val="nil"/>
              <w:bottom w:val="single" w:sz="4" w:space="0" w:color="auto"/>
              <w:right w:val="single" w:sz="4" w:space="0" w:color="auto"/>
            </w:tcBorders>
            <w:noWrap/>
            <w:vAlign w:val="bottom"/>
            <w:hideMark/>
          </w:tcPr>
          <w:p w14:paraId="5E8B3580"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Εσοδα από ανταποδοτικά τέλη και δικαιώματα</w:t>
            </w:r>
          </w:p>
        </w:tc>
        <w:tc>
          <w:tcPr>
            <w:tcW w:w="1448" w:type="dxa"/>
            <w:gridSpan w:val="2"/>
            <w:tcBorders>
              <w:top w:val="nil"/>
              <w:left w:val="nil"/>
              <w:bottom w:val="single" w:sz="4" w:space="0" w:color="auto"/>
              <w:right w:val="single" w:sz="4" w:space="0" w:color="auto"/>
            </w:tcBorders>
            <w:noWrap/>
            <w:vAlign w:val="bottom"/>
            <w:hideMark/>
          </w:tcPr>
          <w:p w14:paraId="1D9045D2"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560" w:type="dxa"/>
            <w:gridSpan w:val="2"/>
            <w:tcBorders>
              <w:top w:val="nil"/>
              <w:left w:val="nil"/>
              <w:bottom w:val="single" w:sz="4" w:space="0" w:color="auto"/>
              <w:right w:val="single" w:sz="4" w:space="0" w:color="auto"/>
            </w:tcBorders>
            <w:noWrap/>
            <w:vAlign w:val="bottom"/>
            <w:hideMark/>
          </w:tcPr>
          <w:p w14:paraId="42D3465B"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353" w:type="dxa"/>
            <w:gridSpan w:val="2"/>
            <w:tcBorders>
              <w:top w:val="nil"/>
              <w:left w:val="nil"/>
              <w:bottom w:val="single" w:sz="4" w:space="0" w:color="auto"/>
              <w:right w:val="single" w:sz="4" w:space="0" w:color="auto"/>
            </w:tcBorders>
            <w:noWrap/>
            <w:vAlign w:val="bottom"/>
            <w:hideMark/>
          </w:tcPr>
          <w:p w14:paraId="3E3EEC52"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594" w:type="dxa"/>
            <w:gridSpan w:val="3"/>
            <w:tcBorders>
              <w:top w:val="nil"/>
              <w:left w:val="nil"/>
              <w:bottom w:val="single" w:sz="4" w:space="0" w:color="auto"/>
              <w:right w:val="single" w:sz="4" w:space="0" w:color="auto"/>
            </w:tcBorders>
            <w:noWrap/>
            <w:vAlign w:val="bottom"/>
            <w:hideMark/>
          </w:tcPr>
          <w:p w14:paraId="0EFCE8C6"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177" w:type="dxa"/>
            <w:gridSpan w:val="2"/>
            <w:tcBorders>
              <w:top w:val="nil"/>
              <w:left w:val="nil"/>
              <w:bottom w:val="single" w:sz="4" w:space="0" w:color="auto"/>
              <w:right w:val="single" w:sz="4" w:space="0" w:color="auto"/>
            </w:tcBorders>
            <w:noWrap/>
            <w:vAlign w:val="bottom"/>
            <w:hideMark/>
          </w:tcPr>
          <w:p w14:paraId="177AA563"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299" w:type="dxa"/>
            <w:gridSpan w:val="2"/>
            <w:tcBorders>
              <w:top w:val="nil"/>
              <w:left w:val="nil"/>
              <w:bottom w:val="single" w:sz="4" w:space="0" w:color="auto"/>
              <w:right w:val="single" w:sz="4" w:space="0" w:color="auto"/>
            </w:tcBorders>
            <w:noWrap/>
            <w:vAlign w:val="bottom"/>
            <w:hideMark/>
          </w:tcPr>
          <w:p w14:paraId="572775F2"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62693A04"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20074B29"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4</w:t>
            </w:r>
          </w:p>
        </w:tc>
        <w:tc>
          <w:tcPr>
            <w:tcW w:w="5589" w:type="dxa"/>
            <w:gridSpan w:val="3"/>
            <w:tcBorders>
              <w:top w:val="nil"/>
              <w:left w:val="nil"/>
              <w:bottom w:val="single" w:sz="4" w:space="0" w:color="auto"/>
              <w:right w:val="single" w:sz="4" w:space="0" w:color="auto"/>
            </w:tcBorders>
            <w:noWrap/>
            <w:vAlign w:val="bottom"/>
            <w:hideMark/>
          </w:tcPr>
          <w:p w14:paraId="52DB1BA4"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Εσοδα από λοιπά τέλη - δικαιώματα και παροχή υπηρεσιών</w:t>
            </w:r>
          </w:p>
        </w:tc>
        <w:tc>
          <w:tcPr>
            <w:tcW w:w="1448" w:type="dxa"/>
            <w:gridSpan w:val="2"/>
            <w:tcBorders>
              <w:top w:val="nil"/>
              <w:left w:val="nil"/>
              <w:bottom w:val="single" w:sz="4" w:space="0" w:color="auto"/>
              <w:right w:val="single" w:sz="4" w:space="0" w:color="auto"/>
            </w:tcBorders>
            <w:noWrap/>
            <w:vAlign w:val="bottom"/>
            <w:hideMark/>
          </w:tcPr>
          <w:p w14:paraId="3AC041D0"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20.570,00</w:t>
            </w:r>
          </w:p>
        </w:tc>
        <w:tc>
          <w:tcPr>
            <w:tcW w:w="1560" w:type="dxa"/>
            <w:gridSpan w:val="2"/>
            <w:tcBorders>
              <w:top w:val="nil"/>
              <w:left w:val="nil"/>
              <w:bottom w:val="single" w:sz="4" w:space="0" w:color="auto"/>
              <w:right w:val="single" w:sz="4" w:space="0" w:color="auto"/>
            </w:tcBorders>
            <w:noWrap/>
            <w:vAlign w:val="bottom"/>
            <w:hideMark/>
          </w:tcPr>
          <w:p w14:paraId="7CA99D3A"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1.100,00</w:t>
            </w:r>
          </w:p>
        </w:tc>
        <w:tc>
          <w:tcPr>
            <w:tcW w:w="1353" w:type="dxa"/>
            <w:gridSpan w:val="2"/>
            <w:tcBorders>
              <w:top w:val="nil"/>
              <w:left w:val="nil"/>
              <w:bottom w:val="single" w:sz="4" w:space="0" w:color="auto"/>
              <w:right w:val="single" w:sz="4" w:space="0" w:color="auto"/>
            </w:tcBorders>
            <w:noWrap/>
            <w:vAlign w:val="bottom"/>
            <w:hideMark/>
          </w:tcPr>
          <w:p w14:paraId="1201C404"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0,05347594</w:t>
            </w:r>
          </w:p>
        </w:tc>
        <w:tc>
          <w:tcPr>
            <w:tcW w:w="1594" w:type="dxa"/>
            <w:gridSpan w:val="3"/>
            <w:tcBorders>
              <w:top w:val="nil"/>
              <w:left w:val="nil"/>
              <w:bottom w:val="single" w:sz="4" w:space="0" w:color="auto"/>
              <w:right w:val="single" w:sz="4" w:space="0" w:color="auto"/>
            </w:tcBorders>
            <w:noWrap/>
            <w:vAlign w:val="bottom"/>
            <w:hideMark/>
          </w:tcPr>
          <w:p w14:paraId="68C9905D"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1.700,00</w:t>
            </w:r>
          </w:p>
        </w:tc>
        <w:tc>
          <w:tcPr>
            <w:tcW w:w="1177" w:type="dxa"/>
            <w:gridSpan w:val="2"/>
            <w:tcBorders>
              <w:top w:val="nil"/>
              <w:left w:val="nil"/>
              <w:bottom w:val="single" w:sz="4" w:space="0" w:color="auto"/>
              <w:right w:val="single" w:sz="4" w:space="0" w:color="auto"/>
            </w:tcBorders>
            <w:noWrap/>
            <w:vAlign w:val="bottom"/>
            <w:hideMark/>
          </w:tcPr>
          <w:p w14:paraId="17B4217F"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0,0826446</w:t>
            </w:r>
          </w:p>
        </w:tc>
        <w:tc>
          <w:tcPr>
            <w:tcW w:w="1299" w:type="dxa"/>
            <w:gridSpan w:val="2"/>
            <w:tcBorders>
              <w:top w:val="nil"/>
              <w:left w:val="nil"/>
              <w:bottom w:val="single" w:sz="4" w:space="0" w:color="auto"/>
              <w:right w:val="single" w:sz="4" w:space="0" w:color="auto"/>
            </w:tcBorders>
            <w:noWrap/>
            <w:vAlign w:val="bottom"/>
            <w:hideMark/>
          </w:tcPr>
          <w:p w14:paraId="7475B337"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1,54545455</w:t>
            </w:r>
          </w:p>
        </w:tc>
      </w:tr>
      <w:tr w:rsidR="000D7DDA" w:rsidRPr="000D7DDA" w14:paraId="5B45C5FD"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79E3A12A"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5</w:t>
            </w:r>
          </w:p>
        </w:tc>
        <w:tc>
          <w:tcPr>
            <w:tcW w:w="5589" w:type="dxa"/>
            <w:gridSpan w:val="3"/>
            <w:tcBorders>
              <w:top w:val="nil"/>
              <w:left w:val="nil"/>
              <w:bottom w:val="single" w:sz="4" w:space="0" w:color="auto"/>
              <w:right w:val="single" w:sz="4" w:space="0" w:color="auto"/>
            </w:tcBorders>
            <w:noWrap/>
            <w:vAlign w:val="bottom"/>
            <w:hideMark/>
          </w:tcPr>
          <w:p w14:paraId="2CAAAFCF"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Φόροι και εισφορές</w:t>
            </w:r>
          </w:p>
        </w:tc>
        <w:tc>
          <w:tcPr>
            <w:tcW w:w="1448" w:type="dxa"/>
            <w:gridSpan w:val="2"/>
            <w:tcBorders>
              <w:top w:val="nil"/>
              <w:left w:val="nil"/>
              <w:bottom w:val="single" w:sz="4" w:space="0" w:color="auto"/>
              <w:right w:val="single" w:sz="4" w:space="0" w:color="auto"/>
            </w:tcBorders>
            <w:noWrap/>
            <w:vAlign w:val="bottom"/>
            <w:hideMark/>
          </w:tcPr>
          <w:p w14:paraId="2B27733D"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23.450,00</w:t>
            </w:r>
          </w:p>
        </w:tc>
        <w:tc>
          <w:tcPr>
            <w:tcW w:w="1560" w:type="dxa"/>
            <w:gridSpan w:val="2"/>
            <w:tcBorders>
              <w:top w:val="nil"/>
              <w:left w:val="nil"/>
              <w:bottom w:val="single" w:sz="4" w:space="0" w:color="auto"/>
              <w:right w:val="single" w:sz="4" w:space="0" w:color="auto"/>
            </w:tcBorders>
            <w:noWrap/>
            <w:vAlign w:val="bottom"/>
            <w:hideMark/>
          </w:tcPr>
          <w:p w14:paraId="237CB93D"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610,00</w:t>
            </w:r>
          </w:p>
        </w:tc>
        <w:tc>
          <w:tcPr>
            <w:tcW w:w="1353" w:type="dxa"/>
            <w:gridSpan w:val="2"/>
            <w:tcBorders>
              <w:top w:val="nil"/>
              <w:left w:val="nil"/>
              <w:bottom w:val="single" w:sz="4" w:space="0" w:color="auto"/>
              <w:right w:val="single" w:sz="4" w:space="0" w:color="auto"/>
            </w:tcBorders>
            <w:noWrap/>
            <w:vAlign w:val="bottom"/>
            <w:hideMark/>
          </w:tcPr>
          <w:p w14:paraId="02DB16FB"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0,02601279</w:t>
            </w:r>
          </w:p>
        </w:tc>
        <w:tc>
          <w:tcPr>
            <w:tcW w:w="1594" w:type="dxa"/>
            <w:gridSpan w:val="3"/>
            <w:tcBorders>
              <w:top w:val="nil"/>
              <w:left w:val="nil"/>
              <w:bottom w:val="single" w:sz="4" w:space="0" w:color="auto"/>
              <w:right w:val="single" w:sz="4" w:space="0" w:color="auto"/>
            </w:tcBorders>
            <w:noWrap/>
            <w:vAlign w:val="bottom"/>
            <w:hideMark/>
          </w:tcPr>
          <w:p w14:paraId="2A0D490B"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1.300,00</w:t>
            </w:r>
          </w:p>
        </w:tc>
        <w:tc>
          <w:tcPr>
            <w:tcW w:w="1177" w:type="dxa"/>
            <w:gridSpan w:val="2"/>
            <w:tcBorders>
              <w:top w:val="nil"/>
              <w:left w:val="nil"/>
              <w:bottom w:val="single" w:sz="4" w:space="0" w:color="auto"/>
              <w:right w:val="single" w:sz="4" w:space="0" w:color="auto"/>
            </w:tcBorders>
            <w:noWrap/>
            <w:vAlign w:val="bottom"/>
            <w:hideMark/>
          </w:tcPr>
          <w:p w14:paraId="5AB7E4C4"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0,0554371</w:t>
            </w:r>
          </w:p>
        </w:tc>
        <w:tc>
          <w:tcPr>
            <w:tcW w:w="1299" w:type="dxa"/>
            <w:gridSpan w:val="2"/>
            <w:tcBorders>
              <w:top w:val="nil"/>
              <w:left w:val="nil"/>
              <w:bottom w:val="single" w:sz="4" w:space="0" w:color="auto"/>
              <w:right w:val="single" w:sz="4" w:space="0" w:color="auto"/>
            </w:tcBorders>
            <w:noWrap/>
            <w:vAlign w:val="bottom"/>
            <w:hideMark/>
          </w:tcPr>
          <w:p w14:paraId="5BD025C4"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2,13114754</w:t>
            </w:r>
          </w:p>
        </w:tc>
      </w:tr>
      <w:tr w:rsidR="000D7DDA" w:rsidRPr="000D7DDA" w14:paraId="2512D161"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1EC9696F"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6</w:t>
            </w:r>
          </w:p>
        </w:tc>
        <w:tc>
          <w:tcPr>
            <w:tcW w:w="5589" w:type="dxa"/>
            <w:gridSpan w:val="3"/>
            <w:tcBorders>
              <w:top w:val="nil"/>
              <w:left w:val="nil"/>
              <w:bottom w:val="single" w:sz="4" w:space="0" w:color="auto"/>
              <w:right w:val="single" w:sz="4" w:space="0" w:color="auto"/>
            </w:tcBorders>
            <w:noWrap/>
            <w:vAlign w:val="bottom"/>
            <w:hideMark/>
          </w:tcPr>
          <w:p w14:paraId="2FDE77BB"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Εσοδα από επιχορηγήσεις</w:t>
            </w:r>
          </w:p>
        </w:tc>
        <w:tc>
          <w:tcPr>
            <w:tcW w:w="1448" w:type="dxa"/>
            <w:gridSpan w:val="2"/>
            <w:tcBorders>
              <w:top w:val="nil"/>
              <w:left w:val="nil"/>
              <w:bottom w:val="single" w:sz="4" w:space="0" w:color="auto"/>
              <w:right w:val="single" w:sz="4" w:space="0" w:color="auto"/>
            </w:tcBorders>
            <w:noWrap/>
            <w:vAlign w:val="bottom"/>
            <w:hideMark/>
          </w:tcPr>
          <w:p w14:paraId="04A40173"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560" w:type="dxa"/>
            <w:gridSpan w:val="2"/>
            <w:tcBorders>
              <w:top w:val="nil"/>
              <w:left w:val="nil"/>
              <w:bottom w:val="single" w:sz="4" w:space="0" w:color="auto"/>
              <w:right w:val="single" w:sz="4" w:space="0" w:color="auto"/>
            </w:tcBorders>
            <w:noWrap/>
            <w:vAlign w:val="bottom"/>
            <w:hideMark/>
          </w:tcPr>
          <w:p w14:paraId="22D85B51"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353" w:type="dxa"/>
            <w:gridSpan w:val="2"/>
            <w:tcBorders>
              <w:top w:val="nil"/>
              <w:left w:val="nil"/>
              <w:bottom w:val="single" w:sz="4" w:space="0" w:color="auto"/>
              <w:right w:val="single" w:sz="4" w:space="0" w:color="auto"/>
            </w:tcBorders>
            <w:noWrap/>
            <w:vAlign w:val="bottom"/>
            <w:hideMark/>
          </w:tcPr>
          <w:p w14:paraId="6133F14A"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594" w:type="dxa"/>
            <w:gridSpan w:val="3"/>
            <w:tcBorders>
              <w:top w:val="nil"/>
              <w:left w:val="nil"/>
              <w:bottom w:val="single" w:sz="4" w:space="0" w:color="auto"/>
              <w:right w:val="single" w:sz="4" w:space="0" w:color="auto"/>
            </w:tcBorders>
            <w:noWrap/>
            <w:vAlign w:val="bottom"/>
            <w:hideMark/>
          </w:tcPr>
          <w:p w14:paraId="20BC8CEF"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177" w:type="dxa"/>
            <w:gridSpan w:val="2"/>
            <w:tcBorders>
              <w:top w:val="nil"/>
              <w:left w:val="nil"/>
              <w:bottom w:val="single" w:sz="4" w:space="0" w:color="auto"/>
              <w:right w:val="single" w:sz="4" w:space="0" w:color="auto"/>
            </w:tcBorders>
            <w:noWrap/>
            <w:vAlign w:val="bottom"/>
            <w:hideMark/>
          </w:tcPr>
          <w:p w14:paraId="7C77799F"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299" w:type="dxa"/>
            <w:gridSpan w:val="2"/>
            <w:tcBorders>
              <w:top w:val="nil"/>
              <w:left w:val="nil"/>
              <w:bottom w:val="single" w:sz="4" w:space="0" w:color="auto"/>
              <w:right w:val="single" w:sz="4" w:space="0" w:color="auto"/>
            </w:tcBorders>
            <w:noWrap/>
            <w:vAlign w:val="bottom"/>
            <w:hideMark/>
          </w:tcPr>
          <w:p w14:paraId="0E81CFF0"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1136EC9C"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5DF729A3"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7</w:t>
            </w:r>
          </w:p>
        </w:tc>
        <w:tc>
          <w:tcPr>
            <w:tcW w:w="5589" w:type="dxa"/>
            <w:gridSpan w:val="3"/>
            <w:tcBorders>
              <w:top w:val="nil"/>
              <w:left w:val="nil"/>
              <w:bottom w:val="single" w:sz="4" w:space="0" w:color="auto"/>
              <w:right w:val="single" w:sz="4" w:space="0" w:color="auto"/>
            </w:tcBorders>
            <w:noWrap/>
            <w:vAlign w:val="bottom"/>
            <w:hideMark/>
          </w:tcPr>
          <w:p w14:paraId="6E054347"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Λοιπά τακτικά έσοδα</w:t>
            </w:r>
          </w:p>
        </w:tc>
        <w:tc>
          <w:tcPr>
            <w:tcW w:w="1448" w:type="dxa"/>
            <w:gridSpan w:val="2"/>
            <w:tcBorders>
              <w:top w:val="nil"/>
              <w:left w:val="nil"/>
              <w:bottom w:val="single" w:sz="4" w:space="0" w:color="auto"/>
              <w:right w:val="single" w:sz="4" w:space="0" w:color="auto"/>
            </w:tcBorders>
            <w:noWrap/>
            <w:vAlign w:val="bottom"/>
            <w:hideMark/>
          </w:tcPr>
          <w:p w14:paraId="5AF2FEAA"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720.000,00</w:t>
            </w:r>
          </w:p>
        </w:tc>
        <w:tc>
          <w:tcPr>
            <w:tcW w:w="1560" w:type="dxa"/>
            <w:gridSpan w:val="2"/>
            <w:tcBorders>
              <w:top w:val="nil"/>
              <w:left w:val="nil"/>
              <w:bottom w:val="single" w:sz="4" w:space="0" w:color="auto"/>
              <w:right w:val="single" w:sz="4" w:space="0" w:color="auto"/>
            </w:tcBorders>
            <w:noWrap/>
            <w:vAlign w:val="bottom"/>
            <w:hideMark/>
          </w:tcPr>
          <w:p w14:paraId="3720B3F9"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282.000,00</w:t>
            </w:r>
          </w:p>
        </w:tc>
        <w:tc>
          <w:tcPr>
            <w:tcW w:w="1353" w:type="dxa"/>
            <w:gridSpan w:val="2"/>
            <w:tcBorders>
              <w:top w:val="nil"/>
              <w:left w:val="nil"/>
              <w:bottom w:val="single" w:sz="4" w:space="0" w:color="auto"/>
              <w:right w:val="single" w:sz="4" w:space="0" w:color="auto"/>
            </w:tcBorders>
            <w:noWrap/>
            <w:vAlign w:val="bottom"/>
            <w:hideMark/>
          </w:tcPr>
          <w:p w14:paraId="7CA526BA"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0,39166667</w:t>
            </w:r>
          </w:p>
        </w:tc>
        <w:tc>
          <w:tcPr>
            <w:tcW w:w="1594" w:type="dxa"/>
            <w:gridSpan w:val="3"/>
            <w:tcBorders>
              <w:top w:val="nil"/>
              <w:left w:val="nil"/>
              <w:bottom w:val="single" w:sz="4" w:space="0" w:color="auto"/>
              <w:right w:val="single" w:sz="4" w:space="0" w:color="auto"/>
            </w:tcBorders>
            <w:noWrap/>
            <w:vAlign w:val="bottom"/>
            <w:hideMark/>
          </w:tcPr>
          <w:p w14:paraId="66CBB484"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282.000,00</w:t>
            </w:r>
          </w:p>
        </w:tc>
        <w:tc>
          <w:tcPr>
            <w:tcW w:w="1177" w:type="dxa"/>
            <w:gridSpan w:val="2"/>
            <w:tcBorders>
              <w:top w:val="nil"/>
              <w:left w:val="nil"/>
              <w:bottom w:val="single" w:sz="4" w:space="0" w:color="auto"/>
              <w:right w:val="single" w:sz="4" w:space="0" w:color="auto"/>
            </w:tcBorders>
            <w:noWrap/>
            <w:vAlign w:val="bottom"/>
            <w:hideMark/>
          </w:tcPr>
          <w:p w14:paraId="2FD90B0A"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0,3916667</w:t>
            </w:r>
          </w:p>
        </w:tc>
        <w:tc>
          <w:tcPr>
            <w:tcW w:w="1299" w:type="dxa"/>
            <w:gridSpan w:val="2"/>
            <w:tcBorders>
              <w:top w:val="nil"/>
              <w:left w:val="nil"/>
              <w:bottom w:val="single" w:sz="4" w:space="0" w:color="auto"/>
              <w:right w:val="single" w:sz="4" w:space="0" w:color="auto"/>
            </w:tcBorders>
            <w:noWrap/>
            <w:vAlign w:val="bottom"/>
            <w:hideMark/>
          </w:tcPr>
          <w:p w14:paraId="3489455E"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1</w:t>
            </w:r>
          </w:p>
        </w:tc>
      </w:tr>
      <w:tr w:rsidR="000D7DDA" w:rsidRPr="000D7DDA" w14:paraId="5DAE4628"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031FDEC3"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1</w:t>
            </w:r>
          </w:p>
        </w:tc>
        <w:tc>
          <w:tcPr>
            <w:tcW w:w="5589" w:type="dxa"/>
            <w:gridSpan w:val="3"/>
            <w:tcBorders>
              <w:top w:val="nil"/>
              <w:left w:val="nil"/>
              <w:bottom w:val="single" w:sz="4" w:space="0" w:color="auto"/>
              <w:right w:val="single" w:sz="4" w:space="0" w:color="auto"/>
            </w:tcBorders>
            <w:noWrap/>
            <w:vAlign w:val="bottom"/>
            <w:hideMark/>
          </w:tcPr>
          <w:p w14:paraId="78B19A41" w14:textId="77777777" w:rsidR="000D7DDA" w:rsidRPr="000D7DDA" w:rsidRDefault="000D7DDA" w:rsidP="00A70CCE">
            <w:pPr>
              <w:widowControl/>
              <w:autoSpaceDE/>
              <w:autoSpaceDN/>
              <w:adjustRightInd/>
              <w:rPr>
                <w:rFonts w:ascii="Calibri" w:hAnsi="Calibri" w:cs="Calibri"/>
                <w:b/>
                <w:bCs/>
              </w:rPr>
            </w:pPr>
            <w:r w:rsidRPr="000D7DDA">
              <w:rPr>
                <w:rFonts w:ascii="Calibri" w:hAnsi="Calibri" w:cs="Calibri"/>
                <w:b/>
                <w:bCs/>
              </w:rPr>
              <w:t>Εκτακτα έσοδα</w:t>
            </w:r>
          </w:p>
        </w:tc>
        <w:tc>
          <w:tcPr>
            <w:tcW w:w="1448" w:type="dxa"/>
            <w:gridSpan w:val="2"/>
            <w:tcBorders>
              <w:top w:val="nil"/>
              <w:left w:val="nil"/>
              <w:bottom w:val="single" w:sz="4" w:space="0" w:color="auto"/>
              <w:right w:val="single" w:sz="4" w:space="0" w:color="auto"/>
            </w:tcBorders>
            <w:noWrap/>
            <w:vAlign w:val="bottom"/>
            <w:hideMark/>
          </w:tcPr>
          <w:p w14:paraId="5077B164"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37.077,04</w:t>
            </w:r>
          </w:p>
        </w:tc>
        <w:tc>
          <w:tcPr>
            <w:tcW w:w="1560" w:type="dxa"/>
            <w:gridSpan w:val="2"/>
            <w:tcBorders>
              <w:top w:val="nil"/>
              <w:left w:val="nil"/>
              <w:bottom w:val="single" w:sz="4" w:space="0" w:color="auto"/>
              <w:right w:val="single" w:sz="4" w:space="0" w:color="auto"/>
            </w:tcBorders>
            <w:noWrap/>
            <w:vAlign w:val="bottom"/>
            <w:hideMark/>
          </w:tcPr>
          <w:p w14:paraId="1ADD2AF6"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6.000,00</w:t>
            </w:r>
          </w:p>
        </w:tc>
        <w:tc>
          <w:tcPr>
            <w:tcW w:w="1353" w:type="dxa"/>
            <w:gridSpan w:val="2"/>
            <w:tcBorders>
              <w:top w:val="nil"/>
              <w:left w:val="nil"/>
              <w:bottom w:val="single" w:sz="4" w:space="0" w:color="auto"/>
              <w:right w:val="single" w:sz="4" w:space="0" w:color="auto"/>
            </w:tcBorders>
            <w:noWrap/>
            <w:vAlign w:val="bottom"/>
            <w:hideMark/>
          </w:tcPr>
          <w:p w14:paraId="31C5ECD8"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0,16182522</w:t>
            </w:r>
          </w:p>
        </w:tc>
        <w:tc>
          <w:tcPr>
            <w:tcW w:w="1594" w:type="dxa"/>
            <w:gridSpan w:val="3"/>
            <w:tcBorders>
              <w:top w:val="nil"/>
              <w:left w:val="nil"/>
              <w:bottom w:val="single" w:sz="4" w:space="0" w:color="auto"/>
              <w:right w:val="single" w:sz="4" w:space="0" w:color="auto"/>
            </w:tcBorders>
            <w:noWrap/>
            <w:vAlign w:val="bottom"/>
            <w:hideMark/>
          </w:tcPr>
          <w:p w14:paraId="111BED45"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6.000,00</w:t>
            </w:r>
          </w:p>
        </w:tc>
        <w:tc>
          <w:tcPr>
            <w:tcW w:w="1177" w:type="dxa"/>
            <w:gridSpan w:val="2"/>
            <w:tcBorders>
              <w:top w:val="nil"/>
              <w:left w:val="nil"/>
              <w:bottom w:val="single" w:sz="4" w:space="0" w:color="auto"/>
              <w:right w:val="single" w:sz="4" w:space="0" w:color="auto"/>
            </w:tcBorders>
            <w:noWrap/>
            <w:vAlign w:val="bottom"/>
            <w:hideMark/>
          </w:tcPr>
          <w:p w14:paraId="776A1886"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0,1618252</w:t>
            </w:r>
          </w:p>
        </w:tc>
        <w:tc>
          <w:tcPr>
            <w:tcW w:w="1299" w:type="dxa"/>
            <w:gridSpan w:val="2"/>
            <w:tcBorders>
              <w:top w:val="nil"/>
              <w:left w:val="nil"/>
              <w:bottom w:val="single" w:sz="4" w:space="0" w:color="auto"/>
              <w:right w:val="single" w:sz="4" w:space="0" w:color="auto"/>
            </w:tcBorders>
            <w:noWrap/>
            <w:vAlign w:val="bottom"/>
            <w:hideMark/>
          </w:tcPr>
          <w:p w14:paraId="3C3BD02E"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1</w:t>
            </w:r>
          </w:p>
        </w:tc>
      </w:tr>
      <w:tr w:rsidR="000D7DDA" w:rsidRPr="000D7DDA" w14:paraId="3C26458F"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01C65762"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11</w:t>
            </w:r>
          </w:p>
        </w:tc>
        <w:tc>
          <w:tcPr>
            <w:tcW w:w="5589" w:type="dxa"/>
            <w:gridSpan w:val="3"/>
            <w:tcBorders>
              <w:top w:val="nil"/>
              <w:left w:val="nil"/>
              <w:bottom w:val="single" w:sz="4" w:space="0" w:color="auto"/>
              <w:right w:val="single" w:sz="4" w:space="0" w:color="auto"/>
            </w:tcBorders>
            <w:noWrap/>
            <w:vAlign w:val="bottom"/>
            <w:hideMark/>
          </w:tcPr>
          <w:p w14:paraId="3112FED4"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Εσοδα από την εκποίηση κινητής και ακίνητης περιούσιας</w:t>
            </w:r>
          </w:p>
        </w:tc>
        <w:tc>
          <w:tcPr>
            <w:tcW w:w="1448" w:type="dxa"/>
            <w:gridSpan w:val="2"/>
            <w:tcBorders>
              <w:top w:val="nil"/>
              <w:left w:val="nil"/>
              <w:bottom w:val="single" w:sz="4" w:space="0" w:color="auto"/>
              <w:right w:val="single" w:sz="4" w:space="0" w:color="auto"/>
            </w:tcBorders>
            <w:noWrap/>
            <w:vAlign w:val="bottom"/>
            <w:hideMark/>
          </w:tcPr>
          <w:p w14:paraId="40C6D5A6"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560" w:type="dxa"/>
            <w:gridSpan w:val="2"/>
            <w:tcBorders>
              <w:top w:val="nil"/>
              <w:left w:val="nil"/>
              <w:bottom w:val="single" w:sz="4" w:space="0" w:color="auto"/>
              <w:right w:val="single" w:sz="4" w:space="0" w:color="auto"/>
            </w:tcBorders>
            <w:noWrap/>
            <w:vAlign w:val="bottom"/>
            <w:hideMark/>
          </w:tcPr>
          <w:p w14:paraId="26FF087D"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353" w:type="dxa"/>
            <w:gridSpan w:val="2"/>
            <w:tcBorders>
              <w:top w:val="nil"/>
              <w:left w:val="nil"/>
              <w:bottom w:val="single" w:sz="4" w:space="0" w:color="auto"/>
              <w:right w:val="single" w:sz="4" w:space="0" w:color="auto"/>
            </w:tcBorders>
            <w:noWrap/>
            <w:vAlign w:val="bottom"/>
            <w:hideMark/>
          </w:tcPr>
          <w:p w14:paraId="20F56C51"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594" w:type="dxa"/>
            <w:gridSpan w:val="3"/>
            <w:tcBorders>
              <w:top w:val="nil"/>
              <w:left w:val="nil"/>
              <w:bottom w:val="single" w:sz="4" w:space="0" w:color="auto"/>
              <w:right w:val="single" w:sz="4" w:space="0" w:color="auto"/>
            </w:tcBorders>
            <w:noWrap/>
            <w:vAlign w:val="bottom"/>
            <w:hideMark/>
          </w:tcPr>
          <w:p w14:paraId="02492F27"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177" w:type="dxa"/>
            <w:gridSpan w:val="2"/>
            <w:tcBorders>
              <w:top w:val="nil"/>
              <w:left w:val="nil"/>
              <w:bottom w:val="single" w:sz="4" w:space="0" w:color="auto"/>
              <w:right w:val="single" w:sz="4" w:space="0" w:color="auto"/>
            </w:tcBorders>
            <w:noWrap/>
            <w:vAlign w:val="bottom"/>
            <w:hideMark/>
          </w:tcPr>
          <w:p w14:paraId="4CA2A8D5"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299" w:type="dxa"/>
            <w:gridSpan w:val="2"/>
            <w:tcBorders>
              <w:top w:val="nil"/>
              <w:left w:val="nil"/>
              <w:bottom w:val="single" w:sz="4" w:space="0" w:color="auto"/>
              <w:right w:val="single" w:sz="4" w:space="0" w:color="auto"/>
            </w:tcBorders>
            <w:noWrap/>
            <w:vAlign w:val="bottom"/>
            <w:hideMark/>
          </w:tcPr>
          <w:p w14:paraId="1733E008"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50BF5F94"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234750B3"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12</w:t>
            </w:r>
          </w:p>
        </w:tc>
        <w:tc>
          <w:tcPr>
            <w:tcW w:w="5589" w:type="dxa"/>
            <w:gridSpan w:val="3"/>
            <w:tcBorders>
              <w:top w:val="nil"/>
              <w:left w:val="nil"/>
              <w:bottom w:val="single" w:sz="4" w:space="0" w:color="auto"/>
              <w:right w:val="single" w:sz="4" w:space="0" w:color="auto"/>
            </w:tcBorders>
            <w:noWrap/>
            <w:vAlign w:val="bottom"/>
            <w:hideMark/>
          </w:tcPr>
          <w:p w14:paraId="01EF9D07"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Επιχορηγήσεις για κάλυψη λειτουργικών δαπανών</w:t>
            </w:r>
          </w:p>
        </w:tc>
        <w:tc>
          <w:tcPr>
            <w:tcW w:w="1448" w:type="dxa"/>
            <w:gridSpan w:val="2"/>
            <w:tcBorders>
              <w:top w:val="nil"/>
              <w:left w:val="nil"/>
              <w:bottom w:val="single" w:sz="4" w:space="0" w:color="auto"/>
              <w:right w:val="single" w:sz="4" w:space="0" w:color="auto"/>
            </w:tcBorders>
            <w:noWrap/>
            <w:vAlign w:val="bottom"/>
            <w:hideMark/>
          </w:tcPr>
          <w:p w14:paraId="6067B948"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36.077,04</w:t>
            </w:r>
          </w:p>
        </w:tc>
        <w:tc>
          <w:tcPr>
            <w:tcW w:w="1560" w:type="dxa"/>
            <w:gridSpan w:val="2"/>
            <w:tcBorders>
              <w:top w:val="nil"/>
              <w:left w:val="nil"/>
              <w:bottom w:val="single" w:sz="4" w:space="0" w:color="auto"/>
              <w:right w:val="single" w:sz="4" w:space="0" w:color="auto"/>
            </w:tcBorders>
            <w:noWrap/>
            <w:vAlign w:val="bottom"/>
            <w:hideMark/>
          </w:tcPr>
          <w:p w14:paraId="063BF1A7"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6.000,00</w:t>
            </w:r>
          </w:p>
        </w:tc>
        <w:tc>
          <w:tcPr>
            <w:tcW w:w="1353" w:type="dxa"/>
            <w:gridSpan w:val="2"/>
            <w:tcBorders>
              <w:top w:val="nil"/>
              <w:left w:val="nil"/>
              <w:bottom w:val="single" w:sz="4" w:space="0" w:color="auto"/>
              <w:right w:val="single" w:sz="4" w:space="0" w:color="auto"/>
            </w:tcBorders>
            <w:noWrap/>
            <w:vAlign w:val="bottom"/>
            <w:hideMark/>
          </w:tcPr>
          <w:p w14:paraId="44B24CC3"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0,16631076</w:t>
            </w:r>
          </w:p>
        </w:tc>
        <w:tc>
          <w:tcPr>
            <w:tcW w:w="1594" w:type="dxa"/>
            <w:gridSpan w:val="3"/>
            <w:tcBorders>
              <w:top w:val="nil"/>
              <w:left w:val="nil"/>
              <w:bottom w:val="single" w:sz="4" w:space="0" w:color="auto"/>
              <w:right w:val="single" w:sz="4" w:space="0" w:color="auto"/>
            </w:tcBorders>
            <w:noWrap/>
            <w:vAlign w:val="bottom"/>
            <w:hideMark/>
          </w:tcPr>
          <w:p w14:paraId="0737BE6B"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6.000,00</w:t>
            </w:r>
          </w:p>
        </w:tc>
        <w:tc>
          <w:tcPr>
            <w:tcW w:w="1177" w:type="dxa"/>
            <w:gridSpan w:val="2"/>
            <w:tcBorders>
              <w:top w:val="nil"/>
              <w:left w:val="nil"/>
              <w:bottom w:val="single" w:sz="4" w:space="0" w:color="auto"/>
              <w:right w:val="single" w:sz="4" w:space="0" w:color="auto"/>
            </w:tcBorders>
            <w:noWrap/>
            <w:vAlign w:val="bottom"/>
            <w:hideMark/>
          </w:tcPr>
          <w:p w14:paraId="0090BFBB"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0,1663108</w:t>
            </w:r>
          </w:p>
        </w:tc>
        <w:tc>
          <w:tcPr>
            <w:tcW w:w="1299" w:type="dxa"/>
            <w:gridSpan w:val="2"/>
            <w:tcBorders>
              <w:top w:val="nil"/>
              <w:left w:val="nil"/>
              <w:bottom w:val="single" w:sz="4" w:space="0" w:color="auto"/>
              <w:right w:val="single" w:sz="4" w:space="0" w:color="auto"/>
            </w:tcBorders>
            <w:noWrap/>
            <w:vAlign w:val="bottom"/>
            <w:hideMark/>
          </w:tcPr>
          <w:p w14:paraId="4C180688"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1</w:t>
            </w:r>
          </w:p>
        </w:tc>
      </w:tr>
      <w:tr w:rsidR="000D7DDA" w:rsidRPr="000D7DDA" w14:paraId="3BCA6E41"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58C2A3B4"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13</w:t>
            </w:r>
          </w:p>
        </w:tc>
        <w:tc>
          <w:tcPr>
            <w:tcW w:w="5589" w:type="dxa"/>
            <w:gridSpan w:val="3"/>
            <w:tcBorders>
              <w:top w:val="nil"/>
              <w:left w:val="nil"/>
              <w:bottom w:val="single" w:sz="4" w:space="0" w:color="auto"/>
              <w:right w:val="single" w:sz="4" w:space="0" w:color="auto"/>
            </w:tcBorders>
            <w:noWrap/>
            <w:vAlign w:val="bottom"/>
            <w:hideMark/>
          </w:tcPr>
          <w:p w14:paraId="3E0F22A8"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Επιχορηγήσεις για επενδυτικές δαπάνες</w:t>
            </w:r>
          </w:p>
        </w:tc>
        <w:tc>
          <w:tcPr>
            <w:tcW w:w="1448" w:type="dxa"/>
            <w:gridSpan w:val="2"/>
            <w:tcBorders>
              <w:top w:val="nil"/>
              <w:left w:val="nil"/>
              <w:bottom w:val="single" w:sz="4" w:space="0" w:color="auto"/>
              <w:right w:val="single" w:sz="4" w:space="0" w:color="auto"/>
            </w:tcBorders>
            <w:noWrap/>
            <w:vAlign w:val="bottom"/>
            <w:hideMark/>
          </w:tcPr>
          <w:p w14:paraId="65B160F1"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560" w:type="dxa"/>
            <w:gridSpan w:val="2"/>
            <w:tcBorders>
              <w:top w:val="nil"/>
              <w:left w:val="nil"/>
              <w:bottom w:val="single" w:sz="4" w:space="0" w:color="auto"/>
              <w:right w:val="single" w:sz="4" w:space="0" w:color="auto"/>
            </w:tcBorders>
            <w:noWrap/>
            <w:vAlign w:val="bottom"/>
            <w:hideMark/>
          </w:tcPr>
          <w:p w14:paraId="60E0FC8D"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353" w:type="dxa"/>
            <w:gridSpan w:val="2"/>
            <w:tcBorders>
              <w:top w:val="nil"/>
              <w:left w:val="nil"/>
              <w:bottom w:val="single" w:sz="4" w:space="0" w:color="auto"/>
              <w:right w:val="single" w:sz="4" w:space="0" w:color="auto"/>
            </w:tcBorders>
            <w:noWrap/>
            <w:vAlign w:val="bottom"/>
            <w:hideMark/>
          </w:tcPr>
          <w:p w14:paraId="3245A8DB"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594" w:type="dxa"/>
            <w:gridSpan w:val="3"/>
            <w:tcBorders>
              <w:top w:val="nil"/>
              <w:left w:val="nil"/>
              <w:bottom w:val="single" w:sz="4" w:space="0" w:color="auto"/>
              <w:right w:val="single" w:sz="4" w:space="0" w:color="auto"/>
            </w:tcBorders>
            <w:noWrap/>
            <w:vAlign w:val="bottom"/>
            <w:hideMark/>
          </w:tcPr>
          <w:p w14:paraId="356BA829"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177" w:type="dxa"/>
            <w:gridSpan w:val="2"/>
            <w:tcBorders>
              <w:top w:val="nil"/>
              <w:left w:val="nil"/>
              <w:bottom w:val="single" w:sz="4" w:space="0" w:color="auto"/>
              <w:right w:val="single" w:sz="4" w:space="0" w:color="auto"/>
            </w:tcBorders>
            <w:noWrap/>
            <w:vAlign w:val="bottom"/>
            <w:hideMark/>
          </w:tcPr>
          <w:p w14:paraId="7E1EF51F"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299" w:type="dxa"/>
            <w:gridSpan w:val="2"/>
            <w:tcBorders>
              <w:top w:val="nil"/>
              <w:left w:val="nil"/>
              <w:bottom w:val="single" w:sz="4" w:space="0" w:color="auto"/>
              <w:right w:val="single" w:sz="4" w:space="0" w:color="auto"/>
            </w:tcBorders>
            <w:noWrap/>
            <w:vAlign w:val="bottom"/>
            <w:hideMark/>
          </w:tcPr>
          <w:p w14:paraId="04AEAA5D"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123A6771"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5FF47D7E"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14</w:t>
            </w:r>
          </w:p>
        </w:tc>
        <w:tc>
          <w:tcPr>
            <w:tcW w:w="5589" w:type="dxa"/>
            <w:gridSpan w:val="3"/>
            <w:tcBorders>
              <w:top w:val="nil"/>
              <w:left w:val="nil"/>
              <w:bottom w:val="single" w:sz="4" w:space="0" w:color="auto"/>
              <w:right w:val="single" w:sz="4" w:space="0" w:color="auto"/>
            </w:tcBorders>
            <w:noWrap/>
            <w:vAlign w:val="bottom"/>
            <w:hideMark/>
          </w:tcPr>
          <w:p w14:paraId="417F285C"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Δωρεές - κληρονομιές - κληροδοσίες</w:t>
            </w:r>
          </w:p>
        </w:tc>
        <w:tc>
          <w:tcPr>
            <w:tcW w:w="1448" w:type="dxa"/>
            <w:gridSpan w:val="2"/>
            <w:tcBorders>
              <w:top w:val="nil"/>
              <w:left w:val="nil"/>
              <w:bottom w:val="single" w:sz="4" w:space="0" w:color="auto"/>
              <w:right w:val="single" w:sz="4" w:space="0" w:color="auto"/>
            </w:tcBorders>
            <w:noWrap/>
            <w:vAlign w:val="bottom"/>
            <w:hideMark/>
          </w:tcPr>
          <w:p w14:paraId="463C263E"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560" w:type="dxa"/>
            <w:gridSpan w:val="2"/>
            <w:tcBorders>
              <w:top w:val="nil"/>
              <w:left w:val="nil"/>
              <w:bottom w:val="single" w:sz="4" w:space="0" w:color="auto"/>
              <w:right w:val="single" w:sz="4" w:space="0" w:color="auto"/>
            </w:tcBorders>
            <w:noWrap/>
            <w:vAlign w:val="bottom"/>
            <w:hideMark/>
          </w:tcPr>
          <w:p w14:paraId="0C93E3AE"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353" w:type="dxa"/>
            <w:gridSpan w:val="2"/>
            <w:tcBorders>
              <w:top w:val="nil"/>
              <w:left w:val="nil"/>
              <w:bottom w:val="single" w:sz="4" w:space="0" w:color="auto"/>
              <w:right w:val="single" w:sz="4" w:space="0" w:color="auto"/>
            </w:tcBorders>
            <w:noWrap/>
            <w:vAlign w:val="bottom"/>
            <w:hideMark/>
          </w:tcPr>
          <w:p w14:paraId="209244CF"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594" w:type="dxa"/>
            <w:gridSpan w:val="3"/>
            <w:tcBorders>
              <w:top w:val="nil"/>
              <w:left w:val="nil"/>
              <w:bottom w:val="single" w:sz="4" w:space="0" w:color="auto"/>
              <w:right w:val="single" w:sz="4" w:space="0" w:color="auto"/>
            </w:tcBorders>
            <w:noWrap/>
            <w:vAlign w:val="bottom"/>
            <w:hideMark/>
          </w:tcPr>
          <w:p w14:paraId="26666E53"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177" w:type="dxa"/>
            <w:gridSpan w:val="2"/>
            <w:tcBorders>
              <w:top w:val="nil"/>
              <w:left w:val="nil"/>
              <w:bottom w:val="single" w:sz="4" w:space="0" w:color="auto"/>
              <w:right w:val="single" w:sz="4" w:space="0" w:color="auto"/>
            </w:tcBorders>
            <w:noWrap/>
            <w:vAlign w:val="bottom"/>
            <w:hideMark/>
          </w:tcPr>
          <w:p w14:paraId="42A337AD"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299" w:type="dxa"/>
            <w:gridSpan w:val="2"/>
            <w:tcBorders>
              <w:top w:val="nil"/>
              <w:left w:val="nil"/>
              <w:bottom w:val="single" w:sz="4" w:space="0" w:color="auto"/>
              <w:right w:val="single" w:sz="4" w:space="0" w:color="auto"/>
            </w:tcBorders>
            <w:noWrap/>
            <w:vAlign w:val="bottom"/>
            <w:hideMark/>
          </w:tcPr>
          <w:p w14:paraId="0A9BB34E"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795D0AD7"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659F250D"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15</w:t>
            </w:r>
          </w:p>
        </w:tc>
        <w:tc>
          <w:tcPr>
            <w:tcW w:w="5589" w:type="dxa"/>
            <w:gridSpan w:val="3"/>
            <w:tcBorders>
              <w:top w:val="nil"/>
              <w:left w:val="nil"/>
              <w:bottom w:val="single" w:sz="4" w:space="0" w:color="auto"/>
              <w:right w:val="single" w:sz="4" w:space="0" w:color="auto"/>
            </w:tcBorders>
            <w:noWrap/>
            <w:vAlign w:val="bottom"/>
            <w:hideMark/>
          </w:tcPr>
          <w:p w14:paraId="255D5D1C"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Προσαυξήσεις - πρόστιμα - παράβολα</w:t>
            </w:r>
          </w:p>
        </w:tc>
        <w:tc>
          <w:tcPr>
            <w:tcW w:w="1448" w:type="dxa"/>
            <w:gridSpan w:val="2"/>
            <w:tcBorders>
              <w:top w:val="nil"/>
              <w:left w:val="nil"/>
              <w:bottom w:val="single" w:sz="4" w:space="0" w:color="auto"/>
              <w:right w:val="single" w:sz="4" w:space="0" w:color="auto"/>
            </w:tcBorders>
            <w:noWrap/>
            <w:vAlign w:val="bottom"/>
            <w:hideMark/>
          </w:tcPr>
          <w:p w14:paraId="09C9B88B"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560" w:type="dxa"/>
            <w:gridSpan w:val="2"/>
            <w:tcBorders>
              <w:top w:val="nil"/>
              <w:left w:val="nil"/>
              <w:bottom w:val="single" w:sz="4" w:space="0" w:color="auto"/>
              <w:right w:val="single" w:sz="4" w:space="0" w:color="auto"/>
            </w:tcBorders>
            <w:noWrap/>
            <w:vAlign w:val="bottom"/>
            <w:hideMark/>
          </w:tcPr>
          <w:p w14:paraId="1AB956E8"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353" w:type="dxa"/>
            <w:gridSpan w:val="2"/>
            <w:tcBorders>
              <w:top w:val="nil"/>
              <w:left w:val="nil"/>
              <w:bottom w:val="single" w:sz="4" w:space="0" w:color="auto"/>
              <w:right w:val="single" w:sz="4" w:space="0" w:color="auto"/>
            </w:tcBorders>
            <w:noWrap/>
            <w:vAlign w:val="bottom"/>
            <w:hideMark/>
          </w:tcPr>
          <w:p w14:paraId="5347D4C7"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594" w:type="dxa"/>
            <w:gridSpan w:val="3"/>
            <w:tcBorders>
              <w:top w:val="nil"/>
              <w:left w:val="nil"/>
              <w:bottom w:val="single" w:sz="4" w:space="0" w:color="auto"/>
              <w:right w:val="single" w:sz="4" w:space="0" w:color="auto"/>
            </w:tcBorders>
            <w:noWrap/>
            <w:vAlign w:val="bottom"/>
            <w:hideMark/>
          </w:tcPr>
          <w:p w14:paraId="05BAAF9D"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177" w:type="dxa"/>
            <w:gridSpan w:val="2"/>
            <w:tcBorders>
              <w:top w:val="nil"/>
              <w:left w:val="nil"/>
              <w:bottom w:val="single" w:sz="4" w:space="0" w:color="auto"/>
              <w:right w:val="single" w:sz="4" w:space="0" w:color="auto"/>
            </w:tcBorders>
            <w:noWrap/>
            <w:vAlign w:val="bottom"/>
            <w:hideMark/>
          </w:tcPr>
          <w:p w14:paraId="65EFBAED"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299" w:type="dxa"/>
            <w:gridSpan w:val="2"/>
            <w:tcBorders>
              <w:top w:val="nil"/>
              <w:left w:val="nil"/>
              <w:bottom w:val="single" w:sz="4" w:space="0" w:color="auto"/>
              <w:right w:val="single" w:sz="4" w:space="0" w:color="auto"/>
            </w:tcBorders>
            <w:noWrap/>
            <w:vAlign w:val="bottom"/>
            <w:hideMark/>
          </w:tcPr>
          <w:p w14:paraId="38E30C56"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52A83FCA"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0175E4E0"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16</w:t>
            </w:r>
          </w:p>
        </w:tc>
        <w:tc>
          <w:tcPr>
            <w:tcW w:w="5589" w:type="dxa"/>
            <w:gridSpan w:val="3"/>
            <w:tcBorders>
              <w:top w:val="nil"/>
              <w:left w:val="nil"/>
              <w:bottom w:val="single" w:sz="4" w:space="0" w:color="auto"/>
              <w:right w:val="single" w:sz="4" w:space="0" w:color="auto"/>
            </w:tcBorders>
            <w:noWrap/>
            <w:vAlign w:val="bottom"/>
            <w:hideMark/>
          </w:tcPr>
          <w:p w14:paraId="22DA2823"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Λοιπά έκτακτα έσοδα</w:t>
            </w:r>
          </w:p>
        </w:tc>
        <w:tc>
          <w:tcPr>
            <w:tcW w:w="1448" w:type="dxa"/>
            <w:gridSpan w:val="2"/>
            <w:tcBorders>
              <w:top w:val="nil"/>
              <w:left w:val="nil"/>
              <w:bottom w:val="single" w:sz="4" w:space="0" w:color="auto"/>
              <w:right w:val="single" w:sz="4" w:space="0" w:color="auto"/>
            </w:tcBorders>
            <w:noWrap/>
            <w:vAlign w:val="bottom"/>
            <w:hideMark/>
          </w:tcPr>
          <w:p w14:paraId="26429A7D"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1.000,00</w:t>
            </w:r>
          </w:p>
        </w:tc>
        <w:tc>
          <w:tcPr>
            <w:tcW w:w="1560" w:type="dxa"/>
            <w:gridSpan w:val="2"/>
            <w:tcBorders>
              <w:top w:val="nil"/>
              <w:left w:val="nil"/>
              <w:bottom w:val="single" w:sz="4" w:space="0" w:color="auto"/>
              <w:right w:val="single" w:sz="4" w:space="0" w:color="auto"/>
            </w:tcBorders>
            <w:noWrap/>
            <w:vAlign w:val="bottom"/>
            <w:hideMark/>
          </w:tcPr>
          <w:p w14:paraId="642D6F3C"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353" w:type="dxa"/>
            <w:gridSpan w:val="2"/>
            <w:tcBorders>
              <w:top w:val="nil"/>
              <w:left w:val="nil"/>
              <w:bottom w:val="single" w:sz="4" w:space="0" w:color="auto"/>
              <w:right w:val="single" w:sz="4" w:space="0" w:color="auto"/>
            </w:tcBorders>
            <w:noWrap/>
            <w:vAlign w:val="bottom"/>
            <w:hideMark/>
          </w:tcPr>
          <w:p w14:paraId="3E112D5F"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w:t>
            </w:r>
          </w:p>
        </w:tc>
        <w:tc>
          <w:tcPr>
            <w:tcW w:w="1594" w:type="dxa"/>
            <w:gridSpan w:val="3"/>
            <w:tcBorders>
              <w:top w:val="nil"/>
              <w:left w:val="nil"/>
              <w:bottom w:val="single" w:sz="4" w:space="0" w:color="auto"/>
              <w:right w:val="single" w:sz="4" w:space="0" w:color="auto"/>
            </w:tcBorders>
            <w:noWrap/>
            <w:vAlign w:val="bottom"/>
            <w:hideMark/>
          </w:tcPr>
          <w:p w14:paraId="34066C21"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177" w:type="dxa"/>
            <w:gridSpan w:val="2"/>
            <w:tcBorders>
              <w:top w:val="nil"/>
              <w:left w:val="nil"/>
              <w:bottom w:val="single" w:sz="4" w:space="0" w:color="auto"/>
              <w:right w:val="single" w:sz="4" w:space="0" w:color="auto"/>
            </w:tcBorders>
            <w:noWrap/>
            <w:vAlign w:val="bottom"/>
            <w:hideMark/>
          </w:tcPr>
          <w:p w14:paraId="756F06ED"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w:t>
            </w:r>
          </w:p>
        </w:tc>
        <w:tc>
          <w:tcPr>
            <w:tcW w:w="1299" w:type="dxa"/>
            <w:gridSpan w:val="2"/>
            <w:tcBorders>
              <w:top w:val="nil"/>
              <w:left w:val="nil"/>
              <w:bottom w:val="single" w:sz="4" w:space="0" w:color="auto"/>
              <w:right w:val="single" w:sz="4" w:space="0" w:color="auto"/>
            </w:tcBorders>
            <w:noWrap/>
            <w:vAlign w:val="bottom"/>
            <w:hideMark/>
          </w:tcPr>
          <w:p w14:paraId="3F69A33D"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1C5B3A23"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1BA4000D"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2</w:t>
            </w:r>
          </w:p>
        </w:tc>
        <w:tc>
          <w:tcPr>
            <w:tcW w:w="5589" w:type="dxa"/>
            <w:gridSpan w:val="3"/>
            <w:tcBorders>
              <w:top w:val="nil"/>
              <w:left w:val="nil"/>
              <w:bottom w:val="single" w:sz="4" w:space="0" w:color="auto"/>
              <w:right w:val="single" w:sz="4" w:space="0" w:color="auto"/>
            </w:tcBorders>
            <w:noWrap/>
            <w:vAlign w:val="bottom"/>
            <w:hideMark/>
          </w:tcPr>
          <w:p w14:paraId="7DA2BA20" w14:textId="77777777" w:rsidR="000D7DDA" w:rsidRPr="000D7DDA" w:rsidRDefault="000D7DDA" w:rsidP="00A70CCE">
            <w:pPr>
              <w:widowControl/>
              <w:autoSpaceDE/>
              <w:autoSpaceDN/>
              <w:adjustRightInd/>
              <w:rPr>
                <w:rFonts w:ascii="Calibri" w:hAnsi="Calibri" w:cs="Calibri"/>
                <w:b/>
                <w:bCs/>
              </w:rPr>
            </w:pPr>
            <w:r w:rsidRPr="000D7DDA">
              <w:rPr>
                <w:rFonts w:ascii="Calibri" w:hAnsi="Calibri" w:cs="Calibri"/>
                <w:b/>
                <w:bCs/>
              </w:rPr>
              <w:t>Έσοδα παρελθόντων οικονομικών ετών</w:t>
            </w:r>
          </w:p>
        </w:tc>
        <w:tc>
          <w:tcPr>
            <w:tcW w:w="1448" w:type="dxa"/>
            <w:gridSpan w:val="2"/>
            <w:tcBorders>
              <w:top w:val="nil"/>
              <w:left w:val="nil"/>
              <w:bottom w:val="single" w:sz="4" w:space="0" w:color="auto"/>
              <w:right w:val="single" w:sz="4" w:space="0" w:color="auto"/>
            </w:tcBorders>
            <w:noWrap/>
            <w:vAlign w:val="bottom"/>
            <w:hideMark/>
          </w:tcPr>
          <w:p w14:paraId="66CB61CC"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0,00</w:t>
            </w:r>
          </w:p>
        </w:tc>
        <w:tc>
          <w:tcPr>
            <w:tcW w:w="1560" w:type="dxa"/>
            <w:gridSpan w:val="2"/>
            <w:tcBorders>
              <w:top w:val="nil"/>
              <w:left w:val="nil"/>
              <w:bottom w:val="single" w:sz="4" w:space="0" w:color="auto"/>
              <w:right w:val="single" w:sz="4" w:space="0" w:color="auto"/>
            </w:tcBorders>
            <w:noWrap/>
            <w:vAlign w:val="bottom"/>
            <w:hideMark/>
          </w:tcPr>
          <w:p w14:paraId="2373B8D6"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0,00</w:t>
            </w:r>
          </w:p>
        </w:tc>
        <w:tc>
          <w:tcPr>
            <w:tcW w:w="1353" w:type="dxa"/>
            <w:gridSpan w:val="2"/>
            <w:tcBorders>
              <w:top w:val="nil"/>
              <w:left w:val="nil"/>
              <w:bottom w:val="single" w:sz="4" w:space="0" w:color="auto"/>
              <w:right w:val="single" w:sz="4" w:space="0" w:color="auto"/>
            </w:tcBorders>
            <w:noWrap/>
            <w:vAlign w:val="bottom"/>
            <w:hideMark/>
          </w:tcPr>
          <w:p w14:paraId="2986A889"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594" w:type="dxa"/>
            <w:gridSpan w:val="3"/>
            <w:tcBorders>
              <w:top w:val="nil"/>
              <w:left w:val="nil"/>
              <w:bottom w:val="single" w:sz="4" w:space="0" w:color="auto"/>
              <w:right w:val="single" w:sz="4" w:space="0" w:color="auto"/>
            </w:tcBorders>
            <w:noWrap/>
            <w:vAlign w:val="bottom"/>
            <w:hideMark/>
          </w:tcPr>
          <w:p w14:paraId="2DFC4B7D"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0,00</w:t>
            </w:r>
          </w:p>
        </w:tc>
        <w:tc>
          <w:tcPr>
            <w:tcW w:w="1177" w:type="dxa"/>
            <w:gridSpan w:val="2"/>
            <w:tcBorders>
              <w:top w:val="nil"/>
              <w:left w:val="nil"/>
              <w:bottom w:val="single" w:sz="4" w:space="0" w:color="auto"/>
              <w:right w:val="single" w:sz="4" w:space="0" w:color="auto"/>
            </w:tcBorders>
            <w:noWrap/>
            <w:vAlign w:val="bottom"/>
            <w:hideMark/>
          </w:tcPr>
          <w:p w14:paraId="42E8CB55"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299" w:type="dxa"/>
            <w:gridSpan w:val="2"/>
            <w:tcBorders>
              <w:top w:val="nil"/>
              <w:left w:val="nil"/>
              <w:bottom w:val="single" w:sz="4" w:space="0" w:color="auto"/>
              <w:right w:val="single" w:sz="4" w:space="0" w:color="auto"/>
            </w:tcBorders>
            <w:noWrap/>
            <w:vAlign w:val="bottom"/>
            <w:hideMark/>
          </w:tcPr>
          <w:p w14:paraId="77CD5C4F"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3C961CBE"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72D218DE"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21</w:t>
            </w:r>
          </w:p>
        </w:tc>
        <w:tc>
          <w:tcPr>
            <w:tcW w:w="5589" w:type="dxa"/>
            <w:gridSpan w:val="3"/>
            <w:tcBorders>
              <w:top w:val="nil"/>
              <w:left w:val="nil"/>
              <w:bottom w:val="single" w:sz="4" w:space="0" w:color="auto"/>
              <w:right w:val="single" w:sz="4" w:space="0" w:color="auto"/>
            </w:tcBorders>
            <w:noWrap/>
            <w:vAlign w:val="bottom"/>
            <w:hideMark/>
          </w:tcPr>
          <w:p w14:paraId="0110F9C8"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Τακτικά έσοδα</w:t>
            </w:r>
          </w:p>
        </w:tc>
        <w:tc>
          <w:tcPr>
            <w:tcW w:w="1448" w:type="dxa"/>
            <w:gridSpan w:val="2"/>
            <w:tcBorders>
              <w:top w:val="nil"/>
              <w:left w:val="nil"/>
              <w:bottom w:val="single" w:sz="4" w:space="0" w:color="auto"/>
              <w:right w:val="single" w:sz="4" w:space="0" w:color="auto"/>
            </w:tcBorders>
            <w:noWrap/>
            <w:vAlign w:val="bottom"/>
            <w:hideMark/>
          </w:tcPr>
          <w:p w14:paraId="034B2E53"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560" w:type="dxa"/>
            <w:gridSpan w:val="2"/>
            <w:tcBorders>
              <w:top w:val="nil"/>
              <w:left w:val="nil"/>
              <w:bottom w:val="single" w:sz="4" w:space="0" w:color="auto"/>
              <w:right w:val="single" w:sz="4" w:space="0" w:color="auto"/>
            </w:tcBorders>
            <w:noWrap/>
            <w:vAlign w:val="bottom"/>
            <w:hideMark/>
          </w:tcPr>
          <w:p w14:paraId="763CD043"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353" w:type="dxa"/>
            <w:gridSpan w:val="2"/>
            <w:tcBorders>
              <w:top w:val="nil"/>
              <w:left w:val="nil"/>
              <w:bottom w:val="single" w:sz="4" w:space="0" w:color="auto"/>
              <w:right w:val="single" w:sz="4" w:space="0" w:color="auto"/>
            </w:tcBorders>
            <w:noWrap/>
            <w:vAlign w:val="bottom"/>
            <w:hideMark/>
          </w:tcPr>
          <w:p w14:paraId="160E82D4"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594" w:type="dxa"/>
            <w:gridSpan w:val="3"/>
            <w:tcBorders>
              <w:top w:val="nil"/>
              <w:left w:val="nil"/>
              <w:bottom w:val="single" w:sz="4" w:space="0" w:color="auto"/>
              <w:right w:val="single" w:sz="4" w:space="0" w:color="auto"/>
            </w:tcBorders>
            <w:noWrap/>
            <w:vAlign w:val="bottom"/>
            <w:hideMark/>
          </w:tcPr>
          <w:p w14:paraId="45BDBA22"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177" w:type="dxa"/>
            <w:gridSpan w:val="2"/>
            <w:tcBorders>
              <w:top w:val="nil"/>
              <w:left w:val="nil"/>
              <w:bottom w:val="single" w:sz="4" w:space="0" w:color="auto"/>
              <w:right w:val="single" w:sz="4" w:space="0" w:color="auto"/>
            </w:tcBorders>
            <w:noWrap/>
            <w:vAlign w:val="bottom"/>
            <w:hideMark/>
          </w:tcPr>
          <w:p w14:paraId="1A9A9042"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299" w:type="dxa"/>
            <w:gridSpan w:val="2"/>
            <w:tcBorders>
              <w:top w:val="nil"/>
              <w:left w:val="nil"/>
              <w:bottom w:val="single" w:sz="4" w:space="0" w:color="auto"/>
              <w:right w:val="single" w:sz="4" w:space="0" w:color="auto"/>
            </w:tcBorders>
            <w:noWrap/>
            <w:vAlign w:val="bottom"/>
            <w:hideMark/>
          </w:tcPr>
          <w:p w14:paraId="369CE8A7"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021335B8"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65D98933"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22</w:t>
            </w:r>
          </w:p>
        </w:tc>
        <w:tc>
          <w:tcPr>
            <w:tcW w:w="5589" w:type="dxa"/>
            <w:gridSpan w:val="3"/>
            <w:tcBorders>
              <w:top w:val="nil"/>
              <w:left w:val="nil"/>
              <w:bottom w:val="single" w:sz="4" w:space="0" w:color="auto"/>
              <w:right w:val="single" w:sz="4" w:space="0" w:color="auto"/>
            </w:tcBorders>
            <w:noWrap/>
            <w:vAlign w:val="bottom"/>
            <w:hideMark/>
          </w:tcPr>
          <w:p w14:paraId="6571641C"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Έκτακτα έσοδα</w:t>
            </w:r>
          </w:p>
        </w:tc>
        <w:tc>
          <w:tcPr>
            <w:tcW w:w="1448" w:type="dxa"/>
            <w:gridSpan w:val="2"/>
            <w:tcBorders>
              <w:top w:val="nil"/>
              <w:left w:val="nil"/>
              <w:bottom w:val="single" w:sz="4" w:space="0" w:color="auto"/>
              <w:right w:val="single" w:sz="4" w:space="0" w:color="auto"/>
            </w:tcBorders>
            <w:noWrap/>
            <w:vAlign w:val="bottom"/>
            <w:hideMark/>
          </w:tcPr>
          <w:p w14:paraId="4A1A664E"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560" w:type="dxa"/>
            <w:gridSpan w:val="2"/>
            <w:tcBorders>
              <w:top w:val="nil"/>
              <w:left w:val="nil"/>
              <w:bottom w:val="single" w:sz="4" w:space="0" w:color="auto"/>
              <w:right w:val="single" w:sz="4" w:space="0" w:color="auto"/>
            </w:tcBorders>
            <w:noWrap/>
            <w:vAlign w:val="bottom"/>
            <w:hideMark/>
          </w:tcPr>
          <w:p w14:paraId="71D399E5"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353" w:type="dxa"/>
            <w:gridSpan w:val="2"/>
            <w:tcBorders>
              <w:top w:val="nil"/>
              <w:left w:val="nil"/>
              <w:bottom w:val="single" w:sz="4" w:space="0" w:color="auto"/>
              <w:right w:val="single" w:sz="4" w:space="0" w:color="auto"/>
            </w:tcBorders>
            <w:noWrap/>
            <w:vAlign w:val="bottom"/>
            <w:hideMark/>
          </w:tcPr>
          <w:p w14:paraId="5DC3E50B"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594" w:type="dxa"/>
            <w:gridSpan w:val="3"/>
            <w:tcBorders>
              <w:top w:val="nil"/>
              <w:left w:val="nil"/>
              <w:bottom w:val="single" w:sz="4" w:space="0" w:color="auto"/>
              <w:right w:val="single" w:sz="4" w:space="0" w:color="auto"/>
            </w:tcBorders>
            <w:noWrap/>
            <w:vAlign w:val="bottom"/>
            <w:hideMark/>
          </w:tcPr>
          <w:p w14:paraId="3F36C4C4"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177" w:type="dxa"/>
            <w:gridSpan w:val="2"/>
            <w:tcBorders>
              <w:top w:val="nil"/>
              <w:left w:val="nil"/>
              <w:bottom w:val="single" w:sz="4" w:space="0" w:color="auto"/>
              <w:right w:val="single" w:sz="4" w:space="0" w:color="auto"/>
            </w:tcBorders>
            <w:noWrap/>
            <w:vAlign w:val="bottom"/>
            <w:hideMark/>
          </w:tcPr>
          <w:p w14:paraId="33277104"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299" w:type="dxa"/>
            <w:gridSpan w:val="2"/>
            <w:tcBorders>
              <w:top w:val="nil"/>
              <w:left w:val="nil"/>
              <w:bottom w:val="single" w:sz="4" w:space="0" w:color="auto"/>
              <w:right w:val="single" w:sz="4" w:space="0" w:color="auto"/>
            </w:tcBorders>
            <w:noWrap/>
            <w:vAlign w:val="bottom"/>
            <w:hideMark/>
          </w:tcPr>
          <w:p w14:paraId="0B2769D1"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61DC3C2C"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36008F90"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3</w:t>
            </w:r>
          </w:p>
        </w:tc>
        <w:tc>
          <w:tcPr>
            <w:tcW w:w="5589" w:type="dxa"/>
            <w:gridSpan w:val="3"/>
            <w:tcBorders>
              <w:top w:val="nil"/>
              <w:left w:val="nil"/>
              <w:bottom w:val="single" w:sz="4" w:space="0" w:color="auto"/>
              <w:right w:val="single" w:sz="4" w:space="0" w:color="auto"/>
            </w:tcBorders>
            <w:noWrap/>
            <w:vAlign w:val="bottom"/>
            <w:hideMark/>
          </w:tcPr>
          <w:p w14:paraId="4E90583D" w14:textId="77777777" w:rsidR="000D7DDA" w:rsidRPr="000D7DDA" w:rsidRDefault="000D7DDA" w:rsidP="00A70CCE">
            <w:pPr>
              <w:widowControl/>
              <w:autoSpaceDE/>
              <w:autoSpaceDN/>
              <w:adjustRightInd/>
              <w:rPr>
                <w:rFonts w:ascii="Calibri" w:hAnsi="Calibri" w:cs="Calibri"/>
                <w:b/>
                <w:bCs/>
              </w:rPr>
            </w:pPr>
            <w:r w:rsidRPr="000D7DDA">
              <w:rPr>
                <w:rFonts w:ascii="Calibri" w:hAnsi="Calibri" w:cs="Calibri"/>
                <w:b/>
                <w:bCs/>
              </w:rPr>
              <w:t>Εισπράξεις από δάνεια και απαιτήσεις από Π.Ο.Ε.</w:t>
            </w:r>
          </w:p>
        </w:tc>
        <w:tc>
          <w:tcPr>
            <w:tcW w:w="1448" w:type="dxa"/>
            <w:gridSpan w:val="2"/>
            <w:tcBorders>
              <w:top w:val="nil"/>
              <w:left w:val="nil"/>
              <w:bottom w:val="single" w:sz="4" w:space="0" w:color="auto"/>
              <w:right w:val="single" w:sz="4" w:space="0" w:color="auto"/>
            </w:tcBorders>
            <w:noWrap/>
            <w:vAlign w:val="bottom"/>
            <w:hideMark/>
          </w:tcPr>
          <w:p w14:paraId="1295ED3C"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0,00</w:t>
            </w:r>
          </w:p>
        </w:tc>
        <w:tc>
          <w:tcPr>
            <w:tcW w:w="1560" w:type="dxa"/>
            <w:gridSpan w:val="2"/>
            <w:tcBorders>
              <w:top w:val="nil"/>
              <w:left w:val="nil"/>
              <w:bottom w:val="single" w:sz="4" w:space="0" w:color="auto"/>
              <w:right w:val="single" w:sz="4" w:space="0" w:color="auto"/>
            </w:tcBorders>
            <w:noWrap/>
            <w:vAlign w:val="bottom"/>
            <w:hideMark/>
          </w:tcPr>
          <w:p w14:paraId="1CBADECE"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0,00</w:t>
            </w:r>
          </w:p>
        </w:tc>
        <w:tc>
          <w:tcPr>
            <w:tcW w:w="1353" w:type="dxa"/>
            <w:gridSpan w:val="2"/>
            <w:tcBorders>
              <w:top w:val="nil"/>
              <w:left w:val="nil"/>
              <w:bottom w:val="single" w:sz="4" w:space="0" w:color="auto"/>
              <w:right w:val="single" w:sz="4" w:space="0" w:color="auto"/>
            </w:tcBorders>
            <w:noWrap/>
            <w:vAlign w:val="bottom"/>
            <w:hideMark/>
          </w:tcPr>
          <w:p w14:paraId="48024DAB"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594" w:type="dxa"/>
            <w:gridSpan w:val="3"/>
            <w:tcBorders>
              <w:top w:val="nil"/>
              <w:left w:val="nil"/>
              <w:bottom w:val="single" w:sz="4" w:space="0" w:color="auto"/>
              <w:right w:val="single" w:sz="4" w:space="0" w:color="auto"/>
            </w:tcBorders>
            <w:noWrap/>
            <w:vAlign w:val="bottom"/>
            <w:hideMark/>
          </w:tcPr>
          <w:p w14:paraId="1B6A61E1"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0,00</w:t>
            </w:r>
          </w:p>
        </w:tc>
        <w:tc>
          <w:tcPr>
            <w:tcW w:w="1177" w:type="dxa"/>
            <w:gridSpan w:val="2"/>
            <w:tcBorders>
              <w:top w:val="nil"/>
              <w:left w:val="nil"/>
              <w:bottom w:val="single" w:sz="4" w:space="0" w:color="auto"/>
              <w:right w:val="single" w:sz="4" w:space="0" w:color="auto"/>
            </w:tcBorders>
            <w:noWrap/>
            <w:vAlign w:val="bottom"/>
            <w:hideMark/>
          </w:tcPr>
          <w:p w14:paraId="5B39B686"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299" w:type="dxa"/>
            <w:gridSpan w:val="2"/>
            <w:tcBorders>
              <w:top w:val="nil"/>
              <w:left w:val="nil"/>
              <w:bottom w:val="single" w:sz="4" w:space="0" w:color="auto"/>
              <w:right w:val="single" w:sz="4" w:space="0" w:color="auto"/>
            </w:tcBorders>
            <w:noWrap/>
            <w:vAlign w:val="bottom"/>
            <w:hideMark/>
          </w:tcPr>
          <w:p w14:paraId="501C1EF3"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08A2841B"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58FD5367"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31</w:t>
            </w:r>
          </w:p>
        </w:tc>
        <w:tc>
          <w:tcPr>
            <w:tcW w:w="5589" w:type="dxa"/>
            <w:gridSpan w:val="3"/>
            <w:tcBorders>
              <w:top w:val="nil"/>
              <w:left w:val="nil"/>
              <w:bottom w:val="single" w:sz="4" w:space="0" w:color="auto"/>
              <w:right w:val="single" w:sz="4" w:space="0" w:color="auto"/>
            </w:tcBorders>
            <w:noWrap/>
            <w:vAlign w:val="bottom"/>
            <w:hideMark/>
          </w:tcPr>
          <w:p w14:paraId="09757415"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Εισπράξεις από δάνεια</w:t>
            </w:r>
          </w:p>
        </w:tc>
        <w:tc>
          <w:tcPr>
            <w:tcW w:w="1448" w:type="dxa"/>
            <w:gridSpan w:val="2"/>
            <w:tcBorders>
              <w:top w:val="nil"/>
              <w:left w:val="nil"/>
              <w:bottom w:val="single" w:sz="4" w:space="0" w:color="auto"/>
              <w:right w:val="single" w:sz="4" w:space="0" w:color="auto"/>
            </w:tcBorders>
            <w:noWrap/>
            <w:vAlign w:val="bottom"/>
            <w:hideMark/>
          </w:tcPr>
          <w:p w14:paraId="79F2FF0D"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560" w:type="dxa"/>
            <w:gridSpan w:val="2"/>
            <w:tcBorders>
              <w:top w:val="nil"/>
              <w:left w:val="nil"/>
              <w:bottom w:val="single" w:sz="4" w:space="0" w:color="auto"/>
              <w:right w:val="single" w:sz="4" w:space="0" w:color="auto"/>
            </w:tcBorders>
            <w:noWrap/>
            <w:vAlign w:val="bottom"/>
            <w:hideMark/>
          </w:tcPr>
          <w:p w14:paraId="7A2F831D"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353" w:type="dxa"/>
            <w:gridSpan w:val="2"/>
            <w:tcBorders>
              <w:top w:val="nil"/>
              <w:left w:val="nil"/>
              <w:bottom w:val="single" w:sz="4" w:space="0" w:color="auto"/>
              <w:right w:val="single" w:sz="4" w:space="0" w:color="auto"/>
            </w:tcBorders>
            <w:noWrap/>
            <w:vAlign w:val="bottom"/>
            <w:hideMark/>
          </w:tcPr>
          <w:p w14:paraId="0BC5F73C"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594" w:type="dxa"/>
            <w:gridSpan w:val="3"/>
            <w:tcBorders>
              <w:top w:val="nil"/>
              <w:left w:val="nil"/>
              <w:bottom w:val="single" w:sz="4" w:space="0" w:color="auto"/>
              <w:right w:val="single" w:sz="4" w:space="0" w:color="auto"/>
            </w:tcBorders>
            <w:noWrap/>
            <w:vAlign w:val="bottom"/>
            <w:hideMark/>
          </w:tcPr>
          <w:p w14:paraId="44AA6A79"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177" w:type="dxa"/>
            <w:gridSpan w:val="2"/>
            <w:tcBorders>
              <w:top w:val="nil"/>
              <w:left w:val="nil"/>
              <w:bottom w:val="single" w:sz="4" w:space="0" w:color="auto"/>
              <w:right w:val="single" w:sz="4" w:space="0" w:color="auto"/>
            </w:tcBorders>
            <w:noWrap/>
            <w:vAlign w:val="bottom"/>
            <w:hideMark/>
          </w:tcPr>
          <w:p w14:paraId="58C38E34"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299" w:type="dxa"/>
            <w:gridSpan w:val="2"/>
            <w:tcBorders>
              <w:top w:val="nil"/>
              <w:left w:val="nil"/>
              <w:bottom w:val="single" w:sz="4" w:space="0" w:color="auto"/>
              <w:right w:val="single" w:sz="4" w:space="0" w:color="auto"/>
            </w:tcBorders>
            <w:noWrap/>
            <w:vAlign w:val="bottom"/>
            <w:hideMark/>
          </w:tcPr>
          <w:p w14:paraId="61335075"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4F9B9643"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5DB2ACFD"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32</w:t>
            </w:r>
          </w:p>
        </w:tc>
        <w:tc>
          <w:tcPr>
            <w:tcW w:w="5589" w:type="dxa"/>
            <w:gridSpan w:val="3"/>
            <w:tcBorders>
              <w:top w:val="nil"/>
              <w:left w:val="nil"/>
              <w:bottom w:val="single" w:sz="4" w:space="0" w:color="auto"/>
              <w:right w:val="single" w:sz="4" w:space="0" w:color="auto"/>
            </w:tcBorders>
            <w:noWrap/>
            <w:vAlign w:val="bottom"/>
            <w:hideMark/>
          </w:tcPr>
          <w:p w14:paraId="2AA3540E"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Εισπρακτέα υπόλοιπα προηγούμενων οικονομικών ετών</w:t>
            </w:r>
          </w:p>
        </w:tc>
        <w:tc>
          <w:tcPr>
            <w:tcW w:w="1448" w:type="dxa"/>
            <w:gridSpan w:val="2"/>
            <w:tcBorders>
              <w:top w:val="nil"/>
              <w:left w:val="nil"/>
              <w:bottom w:val="single" w:sz="4" w:space="0" w:color="auto"/>
              <w:right w:val="single" w:sz="4" w:space="0" w:color="auto"/>
            </w:tcBorders>
            <w:noWrap/>
            <w:vAlign w:val="bottom"/>
            <w:hideMark/>
          </w:tcPr>
          <w:p w14:paraId="56DC7760"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560" w:type="dxa"/>
            <w:gridSpan w:val="2"/>
            <w:tcBorders>
              <w:top w:val="nil"/>
              <w:left w:val="nil"/>
              <w:bottom w:val="single" w:sz="4" w:space="0" w:color="auto"/>
              <w:right w:val="single" w:sz="4" w:space="0" w:color="auto"/>
            </w:tcBorders>
            <w:noWrap/>
            <w:vAlign w:val="bottom"/>
            <w:hideMark/>
          </w:tcPr>
          <w:p w14:paraId="62DC72FE"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353" w:type="dxa"/>
            <w:gridSpan w:val="2"/>
            <w:tcBorders>
              <w:top w:val="nil"/>
              <w:left w:val="nil"/>
              <w:bottom w:val="single" w:sz="4" w:space="0" w:color="auto"/>
              <w:right w:val="single" w:sz="4" w:space="0" w:color="auto"/>
            </w:tcBorders>
            <w:noWrap/>
            <w:vAlign w:val="bottom"/>
            <w:hideMark/>
          </w:tcPr>
          <w:p w14:paraId="3E34614D"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594" w:type="dxa"/>
            <w:gridSpan w:val="3"/>
            <w:tcBorders>
              <w:top w:val="nil"/>
              <w:left w:val="nil"/>
              <w:bottom w:val="single" w:sz="4" w:space="0" w:color="auto"/>
              <w:right w:val="single" w:sz="4" w:space="0" w:color="auto"/>
            </w:tcBorders>
            <w:noWrap/>
            <w:vAlign w:val="bottom"/>
            <w:hideMark/>
          </w:tcPr>
          <w:p w14:paraId="7A859771"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177" w:type="dxa"/>
            <w:gridSpan w:val="2"/>
            <w:tcBorders>
              <w:top w:val="nil"/>
              <w:left w:val="nil"/>
              <w:bottom w:val="single" w:sz="4" w:space="0" w:color="auto"/>
              <w:right w:val="single" w:sz="4" w:space="0" w:color="auto"/>
            </w:tcBorders>
            <w:noWrap/>
            <w:vAlign w:val="bottom"/>
            <w:hideMark/>
          </w:tcPr>
          <w:p w14:paraId="720FCD66"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299" w:type="dxa"/>
            <w:gridSpan w:val="2"/>
            <w:tcBorders>
              <w:top w:val="nil"/>
              <w:left w:val="nil"/>
              <w:bottom w:val="single" w:sz="4" w:space="0" w:color="auto"/>
              <w:right w:val="single" w:sz="4" w:space="0" w:color="auto"/>
            </w:tcBorders>
            <w:noWrap/>
            <w:vAlign w:val="bottom"/>
            <w:hideMark/>
          </w:tcPr>
          <w:p w14:paraId="6347ABED"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406085CB"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1EE06926"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4</w:t>
            </w:r>
          </w:p>
        </w:tc>
        <w:tc>
          <w:tcPr>
            <w:tcW w:w="5589" w:type="dxa"/>
            <w:gridSpan w:val="3"/>
            <w:tcBorders>
              <w:top w:val="nil"/>
              <w:left w:val="nil"/>
              <w:bottom w:val="single" w:sz="4" w:space="0" w:color="auto"/>
              <w:right w:val="single" w:sz="4" w:space="0" w:color="auto"/>
            </w:tcBorders>
            <w:noWrap/>
            <w:vAlign w:val="bottom"/>
            <w:hideMark/>
          </w:tcPr>
          <w:p w14:paraId="222EA45C" w14:textId="77777777" w:rsidR="000D7DDA" w:rsidRPr="000D7DDA" w:rsidRDefault="000D7DDA" w:rsidP="00A70CCE">
            <w:pPr>
              <w:widowControl/>
              <w:autoSpaceDE/>
              <w:autoSpaceDN/>
              <w:adjustRightInd/>
              <w:rPr>
                <w:rFonts w:ascii="Calibri" w:hAnsi="Calibri" w:cs="Calibri"/>
                <w:b/>
                <w:bCs/>
              </w:rPr>
            </w:pPr>
            <w:r w:rsidRPr="000D7DDA">
              <w:rPr>
                <w:rFonts w:ascii="Calibri" w:hAnsi="Calibri" w:cs="Calibri"/>
                <w:b/>
                <w:bCs/>
              </w:rPr>
              <w:t>Εισπράξεις υπέρ Δημοσίου και τρίτων</w:t>
            </w:r>
          </w:p>
        </w:tc>
        <w:tc>
          <w:tcPr>
            <w:tcW w:w="1448" w:type="dxa"/>
            <w:gridSpan w:val="2"/>
            <w:tcBorders>
              <w:top w:val="nil"/>
              <w:left w:val="nil"/>
              <w:bottom w:val="single" w:sz="4" w:space="0" w:color="auto"/>
              <w:right w:val="single" w:sz="4" w:space="0" w:color="auto"/>
            </w:tcBorders>
            <w:noWrap/>
            <w:vAlign w:val="bottom"/>
            <w:hideMark/>
          </w:tcPr>
          <w:p w14:paraId="726410D2"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154.850,22</w:t>
            </w:r>
          </w:p>
        </w:tc>
        <w:tc>
          <w:tcPr>
            <w:tcW w:w="1560" w:type="dxa"/>
            <w:gridSpan w:val="2"/>
            <w:tcBorders>
              <w:top w:val="nil"/>
              <w:left w:val="nil"/>
              <w:bottom w:val="single" w:sz="4" w:space="0" w:color="auto"/>
              <w:right w:val="single" w:sz="4" w:space="0" w:color="auto"/>
            </w:tcBorders>
            <w:noWrap/>
            <w:vAlign w:val="bottom"/>
            <w:hideMark/>
          </w:tcPr>
          <w:p w14:paraId="03E6395C"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62.917,57</w:t>
            </w:r>
          </w:p>
        </w:tc>
        <w:tc>
          <w:tcPr>
            <w:tcW w:w="1353" w:type="dxa"/>
            <w:gridSpan w:val="2"/>
            <w:tcBorders>
              <w:top w:val="nil"/>
              <w:left w:val="nil"/>
              <w:bottom w:val="single" w:sz="4" w:space="0" w:color="auto"/>
              <w:right w:val="single" w:sz="4" w:space="0" w:color="auto"/>
            </w:tcBorders>
            <w:noWrap/>
            <w:vAlign w:val="bottom"/>
            <w:hideMark/>
          </w:tcPr>
          <w:p w14:paraId="323335A5"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0,40631244</w:t>
            </w:r>
          </w:p>
        </w:tc>
        <w:tc>
          <w:tcPr>
            <w:tcW w:w="1594" w:type="dxa"/>
            <w:gridSpan w:val="3"/>
            <w:tcBorders>
              <w:top w:val="nil"/>
              <w:left w:val="nil"/>
              <w:bottom w:val="single" w:sz="4" w:space="0" w:color="auto"/>
              <w:right w:val="single" w:sz="4" w:space="0" w:color="auto"/>
            </w:tcBorders>
            <w:noWrap/>
            <w:vAlign w:val="bottom"/>
            <w:hideMark/>
          </w:tcPr>
          <w:p w14:paraId="719DCFC2"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62.917,57</w:t>
            </w:r>
          </w:p>
        </w:tc>
        <w:tc>
          <w:tcPr>
            <w:tcW w:w="1177" w:type="dxa"/>
            <w:gridSpan w:val="2"/>
            <w:tcBorders>
              <w:top w:val="nil"/>
              <w:left w:val="nil"/>
              <w:bottom w:val="single" w:sz="4" w:space="0" w:color="auto"/>
              <w:right w:val="single" w:sz="4" w:space="0" w:color="auto"/>
            </w:tcBorders>
            <w:noWrap/>
            <w:vAlign w:val="bottom"/>
            <w:hideMark/>
          </w:tcPr>
          <w:p w14:paraId="4E3836FE"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0,4063124</w:t>
            </w:r>
          </w:p>
        </w:tc>
        <w:tc>
          <w:tcPr>
            <w:tcW w:w="1299" w:type="dxa"/>
            <w:gridSpan w:val="2"/>
            <w:tcBorders>
              <w:top w:val="nil"/>
              <w:left w:val="nil"/>
              <w:bottom w:val="single" w:sz="4" w:space="0" w:color="auto"/>
              <w:right w:val="single" w:sz="4" w:space="0" w:color="auto"/>
            </w:tcBorders>
            <w:noWrap/>
            <w:vAlign w:val="bottom"/>
            <w:hideMark/>
          </w:tcPr>
          <w:p w14:paraId="5DA28F4E"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1</w:t>
            </w:r>
          </w:p>
        </w:tc>
      </w:tr>
      <w:tr w:rsidR="000D7DDA" w:rsidRPr="000D7DDA" w14:paraId="19FEA974"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51F98A25"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41</w:t>
            </w:r>
          </w:p>
        </w:tc>
        <w:tc>
          <w:tcPr>
            <w:tcW w:w="5589" w:type="dxa"/>
            <w:gridSpan w:val="3"/>
            <w:tcBorders>
              <w:top w:val="nil"/>
              <w:left w:val="nil"/>
              <w:bottom w:val="single" w:sz="4" w:space="0" w:color="auto"/>
              <w:right w:val="single" w:sz="4" w:space="0" w:color="auto"/>
            </w:tcBorders>
            <w:noWrap/>
            <w:vAlign w:val="bottom"/>
            <w:hideMark/>
          </w:tcPr>
          <w:p w14:paraId="6D359FA1"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Εισπράξεις υπέρ του δημόσιου</w:t>
            </w:r>
          </w:p>
        </w:tc>
        <w:tc>
          <w:tcPr>
            <w:tcW w:w="1448" w:type="dxa"/>
            <w:gridSpan w:val="2"/>
            <w:tcBorders>
              <w:top w:val="nil"/>
              <w:left w:val="nil"/>
              <w:bottom w:val="single" w:sz="4" w:space="0" w:color="auto"/>
              <w:right w:val="single" w:sz="4" w:space="0" w:color="auto"/>
            </w:tcBorders>
            <w:noWrap/>
            <w:vAlign w:val="bottom"/>
            <w:hideMark/>
          </w:tcPr>
          <w:p w14:paraId="3D39DCCC"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150.850,22</w:t>
            </w:r>
          </w:p>
        </w:tc>
        <w:tc>
          <w:tcPr>
            <w:tcW w:w="1560" w:type="dxa"/>
            <w:gridSpan w:val="2"/>
            <w:tcBorders>
              <w:top w:val="nil"/>
              <w:left w:val="nil"/>
              <w:bottom w:val="single" w:sz="4" w:space="0" w:color="auto"/>
              <w:right w:val="single" w:sz="4" w:space="0" w:color="auto"/>
            </w:tcBorders>
            <w:noWrap/>
            <w:vAlign w:val="bottom"/>
            <w:hideMark/>
          </w:tcPr>
          <w:p w14:paraId="6FD85AF1"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62.917,57</w:t>
            </w:r>
          </w:p>
        </w:tc>
        <w:tc>
          <w:tcPr>
            <w:tcW w:w="1353" w:type="dxa"/>
            <w:gridSpan w:val="2"/>
            <w:tcBorders>
              <w:top w:val="nil"/>
              <w:left w:val="nil"/>
              <w:bottom w:val="single" w:sz="4" w:space="0" w:color="auto"/>
              <w:right w:val="single" w:sz="4" w:space="0" w:color="auto"/>
            </w:tcBorders>
            <w:noWrap/>
            <w:vAlign w:val="bottom"/>
            <w:hideMark/>
          </w:tcPr>
          <w:p w14:paraId="5A25D1C6"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0,41708637</w:t>
            </w:r>
          </w:p>
        </w:tc>
        <w:tc>
          <w:tcPr>
            <w:tcW w:w="1594" w:type="dxa"/>
            <w:gridSpan w:val="3"/>
            <w:tcBorders>
              <w:top w:val="nil"/>
              <w:left w:val="nil"/>
              <w:bottom w:val="single" w:sz="4" w:space="0" w:color="auto"/>
              <w:right w:val="single" w:sz="4" w:space="0" w:color="auto"/>
            </w:tcBorders>
            <w:noWrap/>
            <w:vAlign w:val="bottom"/>
            <w:hideMark/>
          </w:tcPr>
          <w:p w14:paraId="77ED8D71"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62.917,57</w:t>
            </w:r>
          </w:p>
        </w:tc>
        <w:tc>
          <w:tcPr>
            <w:tcW w:w="1177" w:type="dxa"/>
            <w:gridSpan w:val="2"/>
            <w:tcBorders>
              <w:top w:val="nil"/>
              <w:left w:val="nil"/>
              <w:bottom w:val="single" w:sz="4" w:space="0" w:color="auto"/>
              <w:right w:val="single" w:sz="4" w:space="0" w:color="auto"/>
            </w:tcBorders>
            <w:noWrap/>
            <w:vAlign w:val="bottom"/>
            <w:hideMark/>
          </w:tcPr>
          <w:p w14:paraId="6F581332"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0,4170864</w:t>
            </w:r>
          </w:p>
        </w:tc>
        <w:tc>
          <w:tcPr>
            <w:tcW w:w="1299" w:type="dxa"/>
            <w:gridSpan w:val="2"/>
            <w:tcBorders>
              <w:top w:val="nil"/>
              <w:left w:val="nil"/>
              <w:bottom w:val="single" w:sz="4" w:space="0" w:color="auto"/>
              <w:right w:val="single" w:sz="4" w:space="0" w:color="auto"/>
            </w:tcBorders>
            <w:noWrap/>
            <w:vAlign w:val="bottom"/>
            <w:hideMark/>
          </w:tcPr>
          <w:p w14:paraId="20E55BC7"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1</w:t>
            </w:r>
          </w:p>
        </w:tc>
      </w:tr>
      <w:tr w:rsidR="000D7DDA" w:rsidRPr="000D7DDA" w14:paraId="05F16416"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59B7778B"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42</w:t>
            </w:r>
          </w:p>
        </w:tc>
        <w:tc>
          <w:tcPr>
            <w:tcW w:w="5589" w:type="dxa"/>
            <w:gridSpan w:val="3"/>
            <w:tcBorders>
              <w:top w:val="nil"/>
              <w:left w:val="nil"/>
              <w:bottom w:val="single" w:sz="4" w:space="0" w:color="auto"/>
              <w:right w:val="single" w:sz="4" w:space="0" w:color="auto"/>
            </w:tcBorders>
            <w:noWrap/>
            <w:vAlign w:val="bottom"/>
            <w:hideMark/>
          </w:tcPr>
          <w:p w14:paraId="6E71F65F"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Εισπράξεις υπέρ τρίτων</w:t>
            </w:r>
          </w:p>
        </w:tc>
        <w:tc>
          <w:tcPr>
            <w:tcW w:w="1448" w:type="dxa"/>
            <w:gridSpan w:val="2"/>
            <w:tcBorders>
              <w:top w:val="nil"/>
              <w:left w:val="nil"/>
              <w:bottom w:val="single" w:sz="4" w:space="0" w:color="auto"/>
              <w:right w:val="single" w:sz="4" w:space="0" w:color="auto"/>
            </w:tcBorders>
            <w:noWrap/>
            <w:vAlign w:val="bottom"/>
            <w:hideMark/>
          </w:tcPr>
          <w:p w14:paraId="2505836A"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4.000,00</w:t>
            </w:r>
          </w:p>
        </w:tc>
        <w:tc>
          <w:tcPr>
            <w:tcW w:w="1560" w:type="dxa"/>
            <w:gridSpan w:val="2"/>
            <w:tcBorders>
              <w:top w:val="nil"/>
              <w:left w:val="nil"/>
              <w:bottom w:val="single" w:sz="4" w:space="0" w:color="auto"/>
              <w:right w:val="single" w:sz="4" w:space="0" w:color="auto"/>
            </w:tcBorders>
            <w:noWrap/>
            <w:vAlign w:val="bottom"/>
            <w:hideMark/>
          </w:tcPr>
          <w:p w14:paraId="5F8F385F"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353" w:type="dxa"/>
            <w:gridSpan w:val="2"/>
            <w:tcBorders>
              <w:top w:val="nil"/>
              <w:left w:val="nil"/>
              <w:bottom w:val="single" w:sz="4" w:space="0" w:color="auto"/>
              <w:right w:val="single" w:sz="4" w:space="0" w:color="auto"/>
            </w:tcBorders>
            <w:noWrap/>
            <w:vAlign w:val="bottom"/>
            <w:hideMark/>
          </w:tcPr>
          <w:p w14:paraId="14727D90"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w:t>
            </w:r>
          </w:p>
        </w:tc>
        <w:tc>
          <w:tcPr>
            <w:tcW w:w="1594" w:type="dxa"/>
            <w:gridSpan w:val="3"/>
            <w:tcBorders>
              <w:top w:val="nil"/>
              <w:left w:val="nil"/>
              <w:bottom w:val="single" w:sz="4" w:space="0" w:color="auto"/>
              <w:right w:val="single" w:sz="4" w:space="0" w:color="auto"/>
            </w:tcBorders>
            <w:noWrap/>
            <w:vAlign w:val="bottom"/>
            <w:hideMark/>
          </w:tcPr>
          <w:p w14:paraId="0747CA1E"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177" w:type="dxa"/>
            <w:gridSpan w:val="2"/>
            <w:tcBorders>
              <w:top w:val="nil"/>
              <w:left w:val="nil"/>
              <w:bottom w:val="single" w:sz="4" w:space="0" w:color="auto"/>
              <w:right w:val="single" w:sz="4" w:space="0" w:color="auto"/>
            </w:tcBorders>
            <w:noWrap/>
            <w:vAlign w:val="bottom"/>
            <w:hideMark/>
          </w:tcPr>
          <w:p w14:paraId="68219B57"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w:t>
            </w:r>
          </w:p>
        </w:tc>
        <w:tc>
          <w:tcPr>
            <w:tcW w:w="1299" w:type="dxa"/>
            <w:gridSpan w:val="2"/>
            <w:tcBorders>
              <w:top w:val="nil"/>
              <w:left w:val="nil"/>
              <w:bottom w:val="single" w:sz="4" w:space="0" w:color="auto"/>
              <w:right w:val="single" w:sz="4" w:space="0" w:color="auto"/>
            </w:tcBorders>
            <w:noWrap/>
            <w:vAlign w:val="bottom"/>
            <w:hideMark/>
          </w:tcPr>
          <w:p w14:paraId="6C514C84"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4C564B9B"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1899447C"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43</w:t>
            </w:r>
          </w:p>
        </w:tc>
        <w:tc>
          <w:tcPr>
            <w:tcW w:w="5589" w:type="dxa"/>
            <w:gridSpan w:val="3"/>
            <w:tcBorders>
              <w:top w:val="nil"/>
              <w:left w:val="nil"/>
              <w:bottom w:val="single" w:sz="4" w:space="0" w:color="auto"/>
              <w:right w:val="single" w:sz="4" w:space="0" w:color="auto"/>
            </w:tcBorders>
            <w:noWrap/>
            <w:vAlign w:val="bottom"/>
            <w:hideMark/>
          </w:tcPr>
          <w:p w14:paraId="4AE50E21"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ΕΣΟΔΑ ΠΡΟΣ ΑΠΟΔΟΣΗ ΣΕ ΤΡΙΤΟΥΣ</w:t>
            </w:r>
          </w:p>
        </w:tc>
        <w:tc>
          <w:tcPr>
            <w:tcW w:w="1448" w:type="dxa"/>
            <w:gridSpan w:val="2"/>
            <w:tcBorders>
              <w:top w:val="nil"/>
              <w:left w:val="nil"/>
              <w:bottom w:val="single" w:sz="4" w:space="0" w:color="auto"/>
              <w:right w:val="single" w:sz="4" w:space="0" w:color="auto"/>
            </w:tcBorders>
            <w:noWrap/>
            <w:vAlign w:val="bottom"/>
            <w:hideMark/>
          </w:tcPr>
          <w:p w14:paraId="505BF3F6"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560" w:type="dxa"/>
            <w:gridSpan w:val="2"/>
            <w:tcBorders>
              <w:top w:val="nil"/>
              <w:left w:val="nil"/>
              <w:bottom w:val="single" w:sz="4" w:space="0" w:color="auto"/>
              <w:right w:val="single" w:sz="4" w:space="0" w:color="auto"/>
            </w:tcBorders>
            <w:noWrap/>
            <w:vAlign w:val="bottom"/>
            <w:hideMark/>
          </w:tcPr>
          <w:p w14:paraId="72AAF463"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353" w:type="dxa"/>
            <w:gridSpan w:val="2"/>
            <w:tcBorders>
              <w:top w:val="nil"/>
              <w:left w:val="nil"/>
              <w:bottom w:val="single" w:sz="4" w:space="0" w:color="auto"/>
              <w:right w:val="single" w:sz="4" w:space="0" w:color="auto"/>
            </w:tcBorders>
            <w:noWrap/>
            <w:vAlign w:val="bottom"/>
            <w:hideMark/>
          </w:tcPr>
          <w:p w14:paraId="236E79DF"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594" w:type="dxa"/>
            <w:gridSpan w:val="3"/>
            <w:tcBorders>
              <w:top w:val="nil"/>
              <w:left w:val="nil"/>
              <w:bottom w:val="single" w:sz="4" w:space="0" w:color="auto"/>
              <w:right w:val="single" w:sz="4" w:space="0" w:color="auto"/>
            </w:tcBorders>
            <w:noWrap/>
            <w:vAlign w:val="bottom"/>
            <w:hideMark/>
          </w:tcPr>
          <w:p w14:paraId="604615E2" w14:textId="77777777" w:rsidR="000D7DDA" w:rsidRPr="000D7DDA" w:rsidRDefault="000D7DDA" w:rsidP="00A70CCE">
            <w:pPr>
              <w:widowControl/>
              <w:autoSpaceDE/>
              <w:autoSpaceDN/>
              <w:adjustRightInd/>
              <w:jc w:val="right"/>
              <w:rPr>
                <w:rFonts w:ascii="Calibri" w:hAnsi="Calibri" w:cs="Calibri"/>
              </w:rPr>
            </w:pPr>
            <w:r w:rsidRPr="000D7DDA">
              <w:rPr>
                <w:rFonts w:ascii="Calibri" w:hAnsi="Calibri" w:cs="Calibri"/>
              </w:rPr>
              <w:t>0,00</w:t>
            </w:r>
          </w:p>
        </w:tc>
        <w:tc>
          <w:tcPr>
            <w:tcW w:w="1177" w:type="dxa"/>
            <w:gridSpan w:val="2"/>
            <w:tcBorders>
              <w:top w:val="nil"/>
              <w:left w:val="nil"/>
              <w:bottom w:val="single" w:sz="4" w:space="0" w:color="auto"/>
              <w:right w:val="single" w:sz="4" w:space="0" w:color="auto"/>
            </w:tcBorders>
            <w:noWrap/>
            <w:vAlign w:val="bottom"/>
            <w:hideMark/>
          </w:tcPr>
          <w:p w14:paraId="7BC26FF1"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c>
          <w:tcPr>
            <w:tcW w:w="1299" w:type="dxa"/>
            <w:gridSpan w:val="2"/>
            <w:tcBorders>
              <w:top w:val="nil"/>
              <w:left w:val="nil"/>
              <w:bottom w:val="single" w:sz="4" w:space="0" w:color="auto"/>
              <w:right w:val="single" w:sz="4" w:space="0" w:color="auto"/>
            </w:tcBorders>
            <w:noWrap/>
            <w:vAlign w:val="bottom"/>
            <w:hideMark/>
          </w:tcPr>
          <w:p w14:paraId="6D4D5F84"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6982BAD6"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noWrap/>
            <w:vAlign w:val="bottom"/>
            <w:hideMark/>
          </w:tcPr>
          <w:p w14:paraId="259F4E81"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5</w:t>
            </w:r>
          </w:p>
        </w:tc>
        <w:tc>
          <w:tcPr>
            <w:tcW w:w="5589" w:type="dxa"/>
            <w:gridSpan w:val="3"/>
            <w:tcBorders>
              <w:top w:val="nil"/>
              <w:left w:val="nil"/>
              <w:bottom w:val="single" w:sz="4" w:space="0" w:color="auto"/>
              <w:right w:val="single" w:sz="4" w:space="0" w:color="auto"/>
            </w:tcBorders>
            <w:noWrap/>
            <w:vAlign w:val="bottom"/>
            <w:hideMark/>
          </w:tcPr>
          <w:p w14:paraId="6B93727E" w14:textId="77777777" w:rsidR="000D7DDA" w:rsidRPr="000D7DDA" w:rsidRDefault="000D7DDA" w:rsidP="00A70CCE">
            <w:pPr>
              <w:widowControl/>
              <w:autoSpaceDE/>
              <w:autoSpaceDN/>
              <w:adjustRightInd/>
              <w:rPr>
                <w:rFonts w:ascii="Calibri" w:hAnsi="Calibri" w:cs="Calibri"/>
                <w:b/>
                <w:bCs/>
              </w:rPr>
            </w:pPr>
            <w:r w:rsidRPr="000D7DDA">
              <w:rPr>
                <w:rFonts w:ascii="Calibri" w:hAnsi="Calibri" w:cs="Calibri"/>
                <w:b/>
                <w:bCs/>
              </w:rPr>
              <w:t>Χρηματικό υπόλοιπο προηγούμενου Έτους</w:t>
            </w:r>
          </w:p>
        </w:tc>
        <w:tc>
          <w:tcPr>
            <w:tcW w:w="1448" w:type="dxa"/>
            <w:gridSpan w:val="2"/>
            <w:tcBorders>
              <w:top w:val="nil"/>
              <w:left w:val="nil"/>
              <w:bottom w:val="single" w:sz="4" w:space="0" w:color="auto"/>
              <w:right w:val="single" w:sz="4" w:space="0" w:color="auto"/>
            </w:tcBorders>
            <w:noWrap/>
            <w:vAlign w:val="bottom"/>
            <w:hideMark/>
          </w:tcPr>
          <w:p w14:paraId="129C3E7E"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412,58</w:t>
            </w:r>
          </w:p>
        </w:tc>
        <w:tc>
          <w:tcPr>
            <w:tcW w:w="1560" w:type="dxa"/>
            <w:gridSpan w:val="2"/>
            <w:tcBorders>
              <w:top w:val="nil"/>
              <w:left w:val="nil"/>
              <w:bottom w:val="single" w:sz="4" w:space="0" w:color="auto"/>
              <w:right w:val="single" w:sz="4" w:space="0" w:color="auto"/>
            </w:tcBorders>
            <w:noWrap/>
            <w:vAlign w:val="bottom"/>
            <w:hideMark/>
          </w:tcPr>
          <w:p w14:paraId="0F161ED9"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0,00</w:t>
            </w:r>
          </w:p>
        </w:tc>
        <w:tc>
          <w:tcPr>
            <w:tcW w:w="1353" w:type="dxa"/>
            <w:gridSpan w:val="2"/>
            <w:tcBorders>
              <w:top w:val="nil"/>
              <w:left w:val="nil"/>
              <w:bottom w:val="single" w:sz="4" w:space="0" w:color="auto"/>
              <w:right w:val="single" w:sz="4" w:space="0" w:color="auto"/>
            </w:tcBorders>
            <w:noWrap/>
            <w:vAlign w:val="bottom"/>
            <w:hideMark/>
          </w:tcPr>
          <w:p w14:paraId="5EAA31B6"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w:t>
            </w:r>
          </w:p>
        </w:tc>
        <w:tc>
          <w:tcPr>
            <w:tcW w:w="1594" w:type="dxa"/>
            <w:gridSpan w:val="3"/>
            <w:tcBorders>
              <w:top w:val="nil"/>
              <w:left w:val="nil"/>
              <w:bottom w:val="single" w:sz="4" w:space="0" w:color="auto"/>
              <w:right w:val="single" w:sz="4" w:space="0" w:color="auto"/>
            </w:tcBorders>
            <w:noWrap/>
            <w:vAlign w:val="bottom"/>
            <w:hideMark/>
          </w:tcPr>
          <w:p w14:paraId="42420CE0"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0,00</w:t>
            </w:r>
          </w:p>
        </w:tc>
        <w:tc>
          <w:tcPr>
            <w:tcW w:w="1177" w:type="dxa"/>
            <w:gridSpan w:val="2"/>
            <w:tcBorders>
              <w:top w:val="nil"/>
              <w:left w:val="nil"/>
              <w:bottom w:val="single" w:sz="4" w:space="0" w:color="auto"/>
              <w:right w:val="single" w:sz="4" w:space="0" w:color="auto"/>
            </w:tcBorders>
            <w:noWrap/>
            <w:vAlign w:val="bottom"/>
            <w:hideMark/>
          </w:tcPr>
          <w:p w14:paraId="7AF4CD94"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0</w:t>
            </w:r>
          </w:p>
        </w:tc>
        <w:tc>
          <w:tcPr>
            <w:tcW w:w="1299" w:type="dxa"/>
            <w:gridSpan w:val="2"/>
            <w:tcBorders>
              <w:top w:val="nil"/>
              <w:left w:val="nil"/>
              <w:bottom w:val="single" w:sz="4" w:space="0" w:color="auto"/>
              <w:right w:val="single" w:sz="4" w:space="0" w:color="auto"/>
            </w:tcBorders>
            <w:noWrap/>
            <w:vAlign w:val="bottom"/>
            <w:hideMark/>
          </w:tcPr>
          <w:p w14:paraId="1C7FAFAA" w14:textId="77777777" w:rsidR="000D7DDA" w:rsidRPr="000D7DDA" w:rsidRDefault="000D7DDA" w:rsidP="00A70CCE">
            <w:pPr>
              <w:widowControl/>
              <w:autoSpaceDE/>
              <w:autoSpaceDN/>
              <w:adjustRightInd/>
              <w:jc w:val="center"/>
              <w:rPr>
                <w:rFonts w:ascii="Calibri" w:hAnsi="Calibri" w:cs="Calibri"/>
                <w:b/>
                <w:bCs/>
              </w:rPr>
            </w:pPr>
            <w:r w:rsidRPr="000D7DDA">
              <w:rPr>
                <w:rFonts w:ascii="Calibri" w:hAnsi="Calibri" w:cs="Calibri"/>
                <w:b/>
                <w:bCs/>
              </w:rPr>
              <w:t>#ΔΙΑΙΡ./0!</w:t>
            </w:r>
          </w:p>
        </w:tc>
      </w:tr>
      <w:tr w:rsidR="000D7DDA" w:rsidRPr="000D7DDA" w14:paraId="0ADC4FD2" w14:textId="77777777" w:rsidTr="00A70CCE">
        <w:trPr>
          <w:gridAfter w:val="1"/>
          <w:wAfter w:w="380" w:type="dxa"/>
          <w:trHeight w:val="255"/>
        </w:trPr>
        <w:tc>
          <w:tcPr>
            <w:tcW w:w="616" w:type="dxa"/>
            <w:tcBorders>
              <w:top w:val="nil"/>
              <w:left w:val="single" w:sz="4" w:space="0" w:color="auto"/>
              <w:bottom w:val="single" w:sz="4" w:space="0" w:color="auto"/>
              <w:right w:val="single" w:sz="4" w:space="0" w:color="auto"/>
            </w:tcBorders>
            <w:shd w:val="clear" w:color="000000" w:fill="C0C0C0"/>
            <w:noWrap/>
            <w:vAlign w:val="bottom"/>
            <w:hideMark/>
          </w:tcPr>
          <w:p w14:paraId="574698C7"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 </w:t>
            </w:r>
          </w:p>
        </w:tc>
        <w:tc>
          <w:tcPr>
            <w:tcW w:w="5589" w:type="dxa"/>
            <w:gridSpan w:val="3"/>
            <w:tcBorders>
              <w:top w:val="nil"/>
              <w:left w:val="nil"/>
              <w:bottom w:val="single" w:sz="4" w:space="0" w:color="auto"/>
              <w:right w:val="single" w:sz="4" w:space="0" w:color="auto"/>
            </w:tcBorders>
            <w:shd w:val="clear" w:color="000000" w:fill="C0C0C0"/>
            <w:noWrap/>
            <w:vAlign w:val="bottom"/>
            <w:hideMark/>
          </w:tcPr>
          <w:p w14:paraId="4A5FFFDB"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Σύνολα εσόδων</w:t>
            </w:r>
          </w:p>
        </w:tc>
        <w:tc>
          <w:tcPr>
            <w:tcW w:w="1448" w:type="dxa"/>
            <w:gridSpan w:val="2"/>
            <w:tcBorders>
              <w:top w:val="nil"/>
              <w:left w:val="nil"/>
              <w:bottom w:val="single" w:sz="4" w:space="0" w:color="auto"/>
              <w:right w:val="single" w:sz="4" w:space="0" w:color="auto"/>
            </w:tcBorders>
            <w:shd w:val="clear" w:color="000000" w:fill="C0C0C0"/>
            <w:noWrap/>
            <w:vAlign w:val="bottom"/>
            <w:hideMark/>
          </w:tcPr>
          <w:p w14:paraId="5FE74E2C"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964.859,84</w:t>
            </w:r>
          </w:p>
        </w:tc>
        <w:tc>
          <w:tcPr>
            <w:tcW w:w="1560" w:type="dxa"/>
            <w:gridSpan w:val="2"/>
            <w:tcBorders>
              <w:top w:val="nil"/>
              <w:left w:val="nil"/>
              <w:bottom w:val="single" w:sz="4" w:space="0" w:color="auto"/>
              <w:right w:val="single" w:sz="4" w:space="0" w:color="auto"/>
            </w:tcBorders>
            <w:shd w:val="clear" w:color="000000" w:fill="C0C0C0"/>
            <w:noWrap/>
            <w:vAlign w:val="bottom"/>
            <w:hideMark/>
          </w:tcPr>
          <w:p w14:paraId="47AED11D"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352.639,08</w:t>
            </w:r>
          </w:p>
        </w:tc>
        <w:tc>
          <w:tcPr>
            <w:tcW w:w="1353" w:type="dxa"/>
            <w:gridSpan w:val="2"/>
            <w:tcBorders>
              <w:top w:val="nil"/>
              <w:left w:val="nil"/>
              <w:bottom w:val="single" w:sz="4" w:space="0" w:color="auto"/>
              <w:right w:val="single" w:sz="4" w:space="0" w:color="auto"/>
            </w:tcBorders>
            <w:shd w:val="clear" w:color="000000" w:fill="C0C0C0"/>
            <w:noWrap/>
            <w:vAlign w:val="bottom"/>
            <w:hideMark/>
          </w:tcPr>
          <w:p w14:paraId="18992B4A" w14:textId="77777777" w:rsidR="000D7DDA" w:rsidRPr="000D7DDA" w:rsidRDefault="000D7DDA" w:rsidP="00A70CCE">
            <w:pPr>
              <w:widowControl/>
              <w:autoSpaceDE/>
              <w:autoSpaceDN/>
              <w:adjustRightInd/>
              <w:rPr>
                <w:rFonts w:ascii="Calibri" w:hAnsi="Calibri" w:cs="Calibri"/>
                <w:b/>
                <w:bCs/>
              </w:rPr>
            </w:pPr>
            <w:r w:rsidRPr="000D7DDA">
              <w:rPr>
                <w:rFonts w:ascii="Calibri" w:hAnsi="Calibri" w:cs="Calibri"/>
                <w:b/>
                <w:bCs/>
              </w:rPr>
              <w:t> </w:t>
            </w:r>
          </w:p>
        </w:tc>
        <w:tc>
          <w:tcPr>
            <w:tcW w:w="1594" w:type="dxa"/>
            <w:gridSpan w:val="3"/>
            <w:tcBorders>
              <w:top w:val="nil"/>
              <w:left w:val="nil"/>
              <w:bottom w:val="single" w:sz="4" w:space="0" w:color="auto"/>
              <w:right w:val="single" w:sz="4" w:space="0" w:color="auto"/>
            </w:tcBorders>
            <w:shd w:val="clear" w:color="000000" w:fill="C0C0C0"/>
            <w:noWrap/>
            <w:vAlign w:val="bottom"/>
            <w:hideMark/>
          </w:tcPr>
          <w:p w14:paraId="471E82FC" w14:textId="77777777" w:rsidR="000D7DDA" w:rsidRPr="000D7DDA" w:rsidRDefault="000D7DDA" w:rsidP="00A70CCE">
            <w:pPr>
              <w:widowControl/>
              <w:autoSpaceDE/>
              <w:autoSpaceDN/>
              <w:adjustRightInd/>
              <w:jc w:val="right"/>
              <w:rPr>
                <w:rFonts w:ascii="Calibri" w:hAnsi="Calibri" w:cs="Calibri"/>
                <w:b/>
                <w:bCs/>
              </w:rPr>
            </w:pPr>
            <w:r w:rsidRPr="000D7DDA">
              <w:rPr>
                <w:rFonts w:ascii="Calibri" w:hAnsi="Calibri" w:cs="Calibri"/>
                <w:b/>
                <w:bCs/>
              </w:rPr>
              <w:t>353.929,08</w:t>
            </w:r>
          </w:p>
        </w:tc>
        <w:tc>
          <w:tcPr>
            <w:tcW w:w="1177" w:type="dxa"/>
            <w:gridSpan w:val="2"/>
            <w:tcBorders>
              <w:top w:val="nil"/>
              <w:left w:val="nil"/>
              <w:bottom w:val="single" w:sz="4" w:space="0" w:color="auto"/>
              <w:right w:val="single" w:sz="4" w:space="0" w:color="auto"/>
            </w:tcBorders>
            <w:shd w:val="clear" w:color="000000" w:fill="C0C0C0"/>
            <w:noWrap/>
            <w:vAlign w:val="bottom"/>
            <w:hideMark/>
          </w:tcPr>
          <w:p w14:paraId="7893D3DC"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 </w:t>
            </w:r>
          </w:p>
        </w:tc>
        <w:tc>
          <w:tcPr>
            <w:tcW w:w="1299" w:type="dxa"/>
            <w:gridSpan w:val="2"/>
            <w:tcBorders>
              <w:top w:val="nil"/>
              <w:left w:val="nil"/>
              <w:bottom w:val="single" w:sz="4" w:space="0" w:color="auto"/>
              <w:right w:val="single" w:sz="4" w:space="0" w:color="auto"/>
            </w:tcBorders>
            <w:shd w:val="clear" w:color="000000" w:fill="C0C0C0"/>
            <w:noWrap/>
            <w:vAlign w:val="bottom"/>
            <w:hideMark/>
          </w:tcPr>
          <w:p w14:paraId="5A33A8B7" w14:textId="77777777" w:rsidR="000D7DDA" w:rsidRPr="000D7DDA" w:rsidRDefault="000D7DDA" w:rsidP="00A70CCE">
            <w:pPr>
              <w:widowControl/>
              <w:autoSpaceDE/>
              <w:autoSpaceDN/>
              <w:adjustRightInd/>
              <w:rPr>
                <w:rFonts w:ascii="Calibri" w:hAnsi="Calibri" w:cs="Calibri"/>
              </w:rPr>
            </w:pPr>
            <w:r w:rsidRPr="000D7DDA">
              <w:rPr>
                <w:rFonts w:ascii="Calibri" w:hAnsi="Calibri" w:cs="Calibri"/>
              </w:rPr>
              <w:t> </w:t>
            </w:r>
          </w:p>
        </w:tc>
      </w:tr>
      <w:tr w:rsidR="000D7DDA" w:rsidRPr="000D7DDA" w14:paraId="294EDB12" w14:textId="77777777" w:rsidTr="00A70CCE">
        <w:trPr>
          <w:trHeight w:val="255"/>
        </w:trPr>
        <w:tc>
          <w:tcPr>
            <w:tcW w:w="15016" w:type="dxa"/>
            <w:gridSpan w:val="18"/>
            <w:tcBorders>
              <w:top w:val="nil"/>
              <w:left w:val="nil"/>
              <w:bottom w:val="nil"/>
              <w:right w:val="nil"/>
            </w:tcBorders>
            <w:noWrap/>
            <w:vAlign w:val="bottom"/>
            <w:hideMark/>
          </w:tcPr>
          <w:p w14:paraId="40EEEEE0"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lastRenderedPageBreak/>
              <w:t>ΥΠΟΔΕΙΓΜΑ 2</w:t>
            </w:r>
          </w:p>
        </w:tc>
      </w:tr>
      <w:tr w:rsidR="000D7DDA" w:rsidRPr="000D7DDA" w14:paraId="1610E32D" w14:textId="77777777" w:rsidTr="00A70CCE">
        <w:trPr>
          <w:trHeight w:val="255"/>
        </w:trPr>
        <w:tc>
          <w:tcPr>
            <w:tcW w:w="5006" w:type="dxa"/>
            <w:gridSpan w:val="2"/>
            <w:tcBorders>
              <w:top w:val="nil"/>
              <w:left w:val="nil"/>
              <w:bottom w:val="nil"/>
              <w:right w:val="nil"/>
            </w:tcBorders>
            <w:noWrap/>
            <w:vAlign w:val="bottom"/>
            <w:hideMark/>
          </w:tcPr>
          <w:p w14:paraId="51371742"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 xml:space="preserve">ΕΛΛΗΝΙΚΗ ΔΗΜΟΚΡΑΤΙΑ </w:t>
            </w:r>
          </w:p>
        </w:tc>
        <w:tc>
          <w:tcPr>
            <w:tcW w:w="1177" w:type="dxa"/>
            <w:tcBorders>
              <w:top w:val="nil"/>
              <w:left w:val="nil"/>
              <w:bottom w:val="nil"/>
              <w:right w:val="nil"/>
            </w:tcBorders>
            <w:noWrap/>
            <w:vAlign w:val="bottom"/>
            <w:hideMark/>
          </w:tcPr>
          <w:p w14:paraId="49841106"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1226" w:type="dxa"/>
            <w:gridSpan w:val="2"/>
            <w:tcBorders>
              <w:top w:val="nil"/>
              <w:left w:val="nil"/>
              <w:bottom w:val="nil"/>
              <w:right w:val="nil"/>
            </w:tcBorders>
            <w:noWrap/>
            <w:vAlign w:val="bottom"/>
            <w:hideMark/>
          </w:tcPr>
          <w:p w14:paraId="6A8DE90C"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986" w:type="dxa"/>
            <w:gridSpan w:val="2"/>
            <w:tcBorders>
              <w:top w:val="nil"/>
              <w:left w:val="nil"/>
              <w:bottom w:val="nil"/>
              <w:right w:val="nil"/>
            </w:tcBorders>
            <w:noWrap/>
            <w:vAlign w:val="bottom"/>
            <w:hideMark/>
          </w:tcPr>
          <w:p w14:paraId="61325157"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1364" w:type="dxa"/>
            <w:gridSpan w:val="2"/>
            <w:tcBorders>
              <w:top w:val="nil"/>
              <w:left w:val="nil"/>
              <w:bottom w:val="nil"/>
              <w:right w:val="nil"/>
            </w:tcBorders>
            <w:noWrap/>
            <w:vAlign w:val="bottom"/>
            <w:hideMark/>
          </w:tcPr>
          <w:p w14:paraId="62676A98"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993" w:type="dxa"/>
            <w:gridSpan w:val="2"/>
            <w:tcBorders>
              <w:top w:val="nil"/>
              <w:left w:val="nil"/>
              <w:bottom w:val="nil"/>
              <w:right w:val="nil"/>
            </w:tcBorders>
            <w:noWrap/>
            <w:vAlign w:val="bottom"/>
            <w:hideMark/>
          </w:tcPr>
          <w:p w14:paraId="347129F4"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1096" w:type="dxa"/>
            <w:tcBorders>
              <w:top w:val="nil"/>
              <w:left w:val="nil"/>
              <w:bottom w:val="nil"/>
              <w:right w:val="nil"/>
            </w:tcBorders>
            <w:noWrap/>
            <w:vAlign w:val="bottom"/>
            <w:hideMark/>
          </w:tcPr>
          <w:p w14:paraId="74633C38"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1182" w:type="dxa"/>
            <w:gridSpan w:val="2"/>
            <w:tcBorders>
              <w:top w:val="nil"/>
              <w:left w:val="nil"/>
              <w:bottom w:val="nil"/>
              <w:right w:val="nil"/>
            </w:tcBorders>
            <w:noWrap/>
            <w:vAlign w:val="bottom"/>
            <w:hideMark/>
          </w:tcPr>
          <w:p w14:paraId="1E0A3498"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993" w:type="dxa"/>
            <w:gridSpan w:val="2"/>
            <w:tcBorders>
              <w:top w:val="nil"/>
              <w:left w:val="nil"/>
              <w:bottom w:val="nil"/>
              <w:right w:val="nil"/>
            </w:tcBorders>
            <w:noWrap/>
            <w:vAlign w:val="bottom"/>
            <w:hideMark/>
          </w:tcPr>
          <w:p w14:paraId="089075A0"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993" w:type="dxa"/>
            <w:gridSpan w:val="2"/>
            <w:tcBorders>
              <w:top w:val="nil"/>
              <w:left w:val="nil"/>
              <w:bottom w:val="nil"/>
              <w:right w:val="nil"/>
            </w:tcBorders>
            <w:noWrap/>
            <w:vAlign w:val="bottom"/>
            <w:hideMark/>
          </w:tcPr>
          <w:p w14:paraId="28FD3CC4" w14:textId="77777777" w:rsidR="000D7DDA" w:rsidRPr="000D7DDA" w:rsidRDefault="000D7DDA" w:rsidP="00A70CCE">
            <w:pPr>
              <w:widowControl/>
              <w:autoSpaceDE/>
              <w:autoSpaceDN/>
              <w:adjustRightInd/>
              <w:jc w:val="center"/>
              <w:rPr>
                <w:rFonts w:ascii="Calibri" w:hAnsi="Calibri" w:cs="Calibri"/>
                <w:b/>
                <w:bCs/>
                <w:sz w:val="18"/>
                <w:szCs w:val="18"/>
              </w:rPr>
            </w:pPr>
          </w:p>
        </w:tc>
      </w:tr>
      <w:tr w:rsidR="000D7DDA" w:rsidRPr="000D7DDA" w14:paraId="603DA159" w14:textId="77777777" w:rsidTr="00A70CCE">
        <w:trPr>
          <w:trHeight w:val="255"/>
        </w:trPr>
        <w:tc>
          <w:tcPr>
            <w:tcW w:w="5006" w:type="dxa"/>
            <w:gridSpan w:val="2"/>
            <w:tcBorders>
              <w:top w:val="nil"/>
              <w:left w:val="nil"/>
              <w:bottom w:val="nil"/>
              <w:right w:val="nil"/>
            </w:tcBorders>
            <w:noWrap/>
            <w:vAlign w:val="bottom"/>
            <w:hideMark/>
          </w:tcPr>
          <w:p w14:paraId="20E80320"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ΝΟΜΟΣ ΑΤΤΙΚΗΣ</w:t>
            </w:r>
          </w:p>
        </w:tc>
        <w:tc>
          <w:tcPr>
            <w:tcW w:w="1177" w:type="dxa"/>
            <w:tcBorders>
              <w:top w:val="nil"/>
              <w:left w:val="nil"/>
              <w:bottom w:val="nil"/>
              <w:right w:val="nil"/>
            </w:tcBorders>
            <w:noWrap/>
            <w:vAlign w:val="bottom"/>
            <w:hideMark/>
          </w:tcPr>
          <w:p w14:paraId="7FCCAAED"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1226" w:type="dxa"/>
            <w:gridSpan w:val="2"/>
            <w:tcBorders>
              <w:top w:val="nil"/>
              <w:left w:val="nil"/>
              <w:bottom w:val="nil"/>
              <w:right w:val="nil"/>
            </w:tcBorders>
            <w:noWrap/>
            <w:vAlign w:val="bottom"/>
            <w:hideMark/>
          </w:tcPr>
          <w:p w14:paraId="69C6512A"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986" w:type="dxa"/>
            <w:gridSpan w:val="2"/>
            <w:tcBorders>
              <w:top w:val="nil"/>
              <w:left w:val="nil"/>
              <w:bottom w:val="nil"/>
              <w:right w:val="nil"/>
            </w:tcBorders>
            <w:noWrap/>
            <w:vAlign w:val="bottom"/>
            <w:hideMark/>
          </w:tcPr>
          <w:p w14:paraId="782496E4"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1364" w:type="dxa"/>
            <w:gridSpan w:val="2"/>
            <w:tcBorders>
              <w:top w:val="nil"/>
              <w:left w:val="nil"/>
              <w:bottom w:val="nil"/>
              <w:right w:val="nil"/>
            </w:tcBorders>
            <w:noWrap/>
            <w:vAlign w:val="bottom"/>
            <w:hideMark/>
          </w:tcPr>
          <w:p w14:paraId="2EBD927A"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993" w:type="dxa"/>
            <w:gridSpan w:val="2"/>
            <w:tcBorders>
              <w:top w:val="nil"/>
              <w:left w:val="nil"/>
              <w:bottom w:val="nil"/>
              <w:right w:val="nil"/>
            </w:tcBorders>
            <w:noWrap/>
            <w:vAlign w:val="bottom"/>
            <w:hideMark/>
          </w:tcPr>
          <w:p w14:paraId="39A930A8"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1096" w:type="dxa"/>
            <w:tcBorders>
              <w:top w:val="nil"/>
              <w:left w:val="nil"/>
              <w:bottom w:val="nil"/>
              <w:right w:val="nil"/>
            </w:tcBorders>
            <w:noWrap/>
            <w:vAlign w:val="bottom"/>
            <w:hideMark/>
          </w:tcPr>
          <w:p w14:paraId="2ABC6ACF"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1182" w:type="dxa"/>
            <w:gridSpan w:val="2"/>
            <w:tcBorders>
              <w:top w:val="nil"/>
              <w:left w:val="nil"/>
              <w:bottom w:val="nil"/>
              <w:right w:val="nil"/>
            </w:tcBorders>
            <w:noWrap/>
            <w:vAlign w:val="bottom"/>
            <w:hideMark/>
          </w:tcPr>
          <w:p w14:paraId="195A4F82"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993" w:type="dxa"/>
            <w:gridSpan w:val="2"/>
            <w:tcBorders>
              <w:top w:val="nil"/>
              <w:left w:val="nil"/>
              <w:bottom w:val="nil"/>
              <w:right w:val="nil"/>
            </w:tcBorders>
            <w:noWrap/>
            <w:vAlign w:val="bottom"/>
            <w:hideMark/>
          </w:tcPr>
          <w:p w14:paraId="38A8EC91" w14:textId="77777777" w:rsidR="000D7DDA" w:rsidRPr="000D7DDA" w:rsidRDefault="000D7DDA" w:rsidP="00A70CCE">
            <w:pPr>
              <w:widowControl/>
              <w:autoSpaceDE/>
              <w:autoSpaceDN/>
              <w:adjustRightInd/>
              <w:jc w:val="center"/>
              <w:rPr>
                <w:rFonts w:ascii="Calibri" w:hAnsi="Calibri" w:cs="Calibri"/>
                <w:b/>
                <w:bCs/>
                <w:sz w:val="18"/>
                <w:szCs w:val="18"/>
              </w:rPr>
            </w:pPr>
          </w:p>
        </w:tc>
        <w:tc>
          <w:tcPr>
            <w:tcW w:w="993" w:type="dxa"/>
            <w:gridSpan w:val="2"/>
            <w:tcBorders>
              <w:top w:val="nil"/>
              <w:left w:val="nil"/>
              <w:bottom w:val="nil"/>
              <w:right w:val="nil"/>
            </w:tcBorders>
            <w:noWrap/>
            <w:vAlign w:val="bottom"/>
            <w:hideMark/>
          </w:tcPr>
          <w:p w14:paraId="4388554F" w14:textId="77777777" w:rsidR="000D7DDA" w:rsidRPr="000D7DDA" w:rsidRDefault="000D7DDA" w:rsidP="00A70CCE">
            <w:pPr>
              <w:widowControl/>
              <w:autoSpaceDE/>
              <w:autoSpaceDN/>
              <w:adjustRightInd/>
              <w:jc w:val="center"/>
              <w:rPr>
                <w:rFonts w:ascii="Calibri" w:hAnsi="Calibri" w:cs="Calibri"/>
                <w:b/>
                <w:bCs/>
                <w:sz w:val="18"/>
                <w:szCs w:val="18"/>
              </w:rPr>
            </w:pPr>
          </w:p>
        </w:tc>
      </w:tr>
      <w:tr w:rsidR="000D7DDA" w:rsidRPr="000D7DDA" w14:paraId="3718DC8C" w14:textId="77777777" w:rsidTr="00A70CCE">
        <w:trPr>
          <w:trHeight w:val="255"/>
        </w:trPr>
        <w:tc>
          <w:tcPr>
            <w:tcW w:w="6183" w:type="dxa"/>
            <w:gridSpan w:val="3"/>
            <w:tcBorders>
              <w:top w:val="nil"/>
              <w:left w:val="nil"/>
              <w:bottom w:val="nil"/>
              <w:right w:val="nil"/>
            </w:tcBorders>
            <w:noWrap/>
            <w:vAlign w:val="bottom"/>
            <w:hideMark/>
          </w:tcPr>
          <w:p w14:paraId="3763B185"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Ν.Π.Δ.Δ. ΘΟΡΙΚΟΣ ΔΗΜΟΥ ΛΑΥΡΕΩΤΙΚΗΣ</w:t>
            </w:r>
          </w:p>
        </w:tc>
        <w:tc>
          <w:tcPr>
            <w:tcW w:w="1226" w:type="dxa"/>
            <w:gridSpan w:val="2"/>
            <w:tcBorders>
              <w:top w:val="nil"/>
              <w:left w:val="nil"/>
              <w:bottom w:val="nil"/>
              <w:right w:val="nil"/>
            </w:tcBorders>
            <w:noWrap/>
            <w:vAlign w:val="bottom"/>
            <w:hideMark/>
          </w:tcPr>
          <w:p w14:paraId="069DFB29" w14:textId="77777777" w:rsidR="000D7DDA" w:rsidRPr="000D7DDA" w:rsidRDefault="000D7DDA" w:rsidP="00A70CCE">
            <w:pPr>
              <w:widowControl/>
              <w:autoSpaceDE/>
              <w:autoSpaceDN/>
              <w:adjustRightInd/>
              <w:rPr>
                <w:rFonts w:ascii="Calibri" w:hAnsi="Calibri" w:cs="Calibri"/>
                <w:sz w:val="18"/>
                <w:szCs w:val="18"/>
              </w:rPr>
            </w:pPr>
          </w:p>
        </w:tc>
        <w:tc>
          <w:tcPr>
            <w:tcW w:w="986" w:type="dxa"/>
            <w:gridSpan w:val="2"/>
            <w:tcBorders>
              <w:top w:val="nil"/>
              <w:left w:val="nil"/>
              <w:bottom w:val="nil"/>
              <w:right w:val="nil"/>
            </w:tcBorders>
            <w:noWrap/>
            <w:vAlign w:val="bottom"/>
            <w:hideMark/>
          </w:tcPr>
          <w:p w14:paraId="75B8FE14" w14:textId="77777777" w:rsidR="000D7DDA" w:rsidRPr="000D7DDA" w:rsidRDefault="000D7DDA" w:rsidP="00A70CCE">
            <w:pPr>
              <w:widowControl/>
              <w:autoSpaceDE/>
              <w:autoSpaceDN/>
              <w:adjustRightInd/>
              <w:rPr>
                <w:rFonts w:ascii="Calibri" w:hAnsi="Calibri" w:cs="Calibri"/>
                <w:sz w:val="18"/>
                <w:szCs w:val="18"/>
              </w:rPr>
            </w:pPr>
          </w:p>
        </w:tc>
        <w:tc>
          <w:tcPr>
            <w:tcW w:w="1364" w:type="dxa"/>
            <w:gridSpan w:val="2"/>
            <w:tcBorders>
              <w:top w:val="nil"/>
              <w:left w:val="nil"/>
              <w:bottom w:val="nil"/>
              <w:right w:val="nil"/>
            </w:tcBorders>
            <w:noWrap/>
            <w:vAlign w:val="bottom"/>
            <w:hideMark/>
          </w:tcPr>
          <w:p w14:paraId="54F82938" w14:textId="77777777" w:rsidR="000D7DDA" w:rsidRPr="000D7DDA" w:rsidRDefault="000D7DDA" w:rsidP="00A70CCE">
            <w:pPr>
              <w:widowControl/>
              <w:autoSpaceDE/>
              <w:autoSpaceDN/>
              <w:adjustRightInd/>
              <w:rPr>
                <w:rFonts w:ascii="Calibri" w:hAnsi="Calibri" w:cs="Calibri"/>
                <w:sz w:val="18"/>
                <w:szCs w:val="18"/>
              </w:rPr>
            </w:pPr>
          </w:p>
        </w:tc>
        <w:tc>
          <w:tcPr>
            <w:tcW w:w="993" w:type="dxa"/>
            <w:gridSpan w:val="2"/>
            <w:tcBorders>
              <w:top w:val="nil"/>
              <w:left w:val="nil"/>
              <w:bottom w:val="nil"/>
              <w:right w:val="nil"/>
            </w:tcBorders>
            <w:noWrap/>
            <w:vAlign w:val="bottom"/>
            <w:hideMark/>
          </w:tcPr>
          <w:p w14:paraId="4F522F2C" w14:textId="77777777" w:rsidR="000D7DDA" w:rsidRPr="000D7DDA" w:rsidRDefault="000D7DDA" w:rsidP="00A70CCE">
            <w:pPr>
              <w:widowControl/>
              <w:autoSpaceDE/>
              <w:autoSpaceDN/>
              <w:adjustRightInd/>
              <w:rPr>
                <w:rFonts w:ascii="Calibri" w:hAnsi="Calibri" w:cs="Calibri"/>
                <w:sz w:val="18"/>
                <w:szCs w:val="18"/>
              </w:rPr>
            </w:pPr>
          </w:p>
        </w:tc>
        <w:tc>
          <w:tcPr>
            <w:tcW w:w="1096" w:type="dxa"/>
            <w:tcBorders>
              <w:top w:val="nil"/>
              <w:left w:val="nil"/>
              <w:bottom w:val="nil"/>
              <w:right w:val="nil"/>
            </w:tcBorders>
            <w:noWrap/>
            <w:vAlign w:val="bottom"/>
            <w:hideMark/>
          </w:tcPr>
          <w:p w14:paraId="1EE87F0E" w14:textId="77777777" w:rsidR="000D7DDA" w:rsidRPr="000D7DDA" w:rsidRDefault="000D7DDA" w:rsidP="00A70CCE">
            <w:pPr>
              <w:widowControl/>
              <w:autoSpaceDE/>
              <w:autoSpaceDN/>
              <w:adjustRightInd/>
              <w:rPr>
                <w:rFonts w:ascii="Calibri" w:hAnsi="Calibri" w:cs="Calibri"/>
                <w:sz w:val="18"/>
                <w:szCs w:val="18"/>
              </w:rPr>
            </w:pPr>
          </w:p>
        </w:tc>
        <w:tc>
          <w:tcPr>
            <w:tcW w:w="1182" w:type="dxa"/>
            <w:gridSpan w:val="2"/>
            <w:tcBorders>
              <w:top w:val="nil"/>
              <w:left w:val="nil"/>
              <w:bottom w:val="nil"/>
              <w:right w:val="nil"/>
            </w:tcBorders>
            <w:noWrap/>
            <w:vAlign w:val="bottom"/>
            <w:hideMark/>
          </w:tcPr>
          <w:p w14:paraId="585F0E48" w14:textId="77777777" w:rsidR="000D7DDA" w:rsidRPr="000D7DDA" w:rsidRDefault="000D7DDA" w:rsidP="00A70CCE">
            <w:pPr>
              <w:widowControl/>
              <w:autoSpaceDE/>
              <w:autoSpaceDN/>
              <w:adjustRightInd/>
              <w:rPr>
                <w:rFonts w:ascii="Calibri" w:hAnsi="Calibri" w:cs="Calibri"/>
                <w:sz w:val="18"/>
                <w:szCs w:val="18"/>
              </w:rPr>
            </w:pPr>
          </w:p>
        </w:tc>
        <w:tc>
          <w:tcPr>
            <w:tcW w:w="993" w:type="dxa"/>
            <w:gridSpan w:val="2"/>
            <w:tcBorders>
              <w:top w:val="nil"/>
              <w:left w:val="nil"/>
              <w:bottom w:val="nil"/>
              <w:right w:val="nil"/>
            </w:tcBorders>
            <w:noWrap/>
            <w:vAlign w:val="bottom"/>
            <w:hideMark/>
          </w:tcPr>
          <w:p w14:paraId="51B3C3F6" w14:textId="77777777" w:rsidR="000D7DDA" w:rsidRPr="000D7DDA" w:rsidRDefault="000D7DDA" w:rsidP="00A70CCE">
            <w:pPr>
              <w:widowControl/>
              <w:autoSpaceDE/>
              <w:autoSpaceDN/>
              <w:adjustRightInd/>
              <w:rPr>
                <w:rFonts w:ascii="Calibri" w:hAnsi="Calibri" w:cs="Calibri"/>
                <w:sz w:val="18"/>
                <w:szCs w:val="18"/>
              </w:rPr>
            </w:pPr>
          </w:p>
        </w:tc>
        <w:tc>
          <w:tcPr>
            <w:tcW w:w="993" w:type="dxa"/>
            <w:gridSpan w:val="2"/>
            <w:tcBorders>
              <w:top w:val="nil"/>
              <w:left w:val="nil"/>
              <w:bottom w:val="nil"/>
              <w:right w:val="nil"/>
            </w:tcBorders>
            <w:noWrap/>
            <w:vAlign w:val="bottom"/>
            <w:hideMark/>
          </w:tcPr>
          <w:p w14:paraId="78718C1B" w14:textId="77777777" w:rsidR="000D7DDA" w:rsidRPr="000D7DDA" w:rsidRDefault="000D7DDA" w:rsidP="00A70CCE">
            <w:pPr>
              <w:widowControl/>
              <w:autoSpaceDE/>
              <w:autoSpaceDN/>
              <w:adjustRightInd/>
              <w:rPr>
                <w:rFonts w:ascii="Calibri" w:hAnsi="Calibri" w:cs="Calibri"/>
                <w:sz w:val="18"/>
                <w:szCs w:val="18"/>
              </w:rPr>
            </w:pPr>
          </w:p>
        </w:tc>
      </w:tr>
      <w:tr w:rsidR="000D7DDA" w:rsidRPr="000D7DDA" w14:paraId="3CDA64B3" w14:textId="77777777" w:rsidTr="00A70CCE">
        <w:trPr>
          <w:trHeight w:val="255"/>
        </w:trPr>
        <w:tc>
          <w:tcPr>
            <w:tcW w:w="15016" w:type="dxa"/>
            <w:gridSpan w:val="18"/>
            <w:tcBorders>
              <w:top w:val="nil"/>
              <w:left w:val="nil"/>
              <w:bottom w:val="nil"/>
              <w:right w:val="nil"/>
            </w:tcBorders>
            <w:noWrap/>
            <w:vAlign w:val="bottom"/>
            <w:hideMark/>
          </w:tcPr>
          <w:p w14:paraId="4FD1C0B3"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ΤΡΙΜΗΝΙΑΙΑ ΕΚΘΕΣΗ</w:t>
            </w:r>
          </w:p>
        </w:tc>
      </w:tr>
      <w:tr w:rsidR="000D7DDA" w:rsidRPr="000D7DDA" w14:paraId="7B5AD718" w14:textId="77777777" w:rsidTr="00A70CCE">
        <w:trPr>
          <w:trHeight w:val="255"/>
        </w:trPr>
        <w:tc>
          <w:tcPr>
            <w:tcW w:w="15016" w:type="dxa"/>
            <w:gridSpan w:val="18"/>
            <w:tcBorders>
              <w:top w:val="nil"/>
              <w:left w:val="nil"/>
              <w:bottom w:val="nil"/>
              <w:right w:val="nil"/>
            </w:tcBorders>
            <w:noWrap/>
            <w:vAlign w:val="bottom"/>
            <w:hideMark/>
          </w:tcPr>
          <w:p w14:paraId="2156006B"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ΑΠΟΤΕΛΕΣΜΑΤΑ ΕΚΤΕΛΕΣΗΣ ΠΡΟΫΠΟΛΟΓΙΣΜΟΥ ΔΑΠΑΝΩΝ 2ου ΤΡΙΜΗΝΟΥ 2021</w:t>
            </w:r>
          </w:p>
        </w:tc>
      </w:tr>
      <w:tr w:rsidR="000D7DDA" w:rsidRPr="000D7DDA" w14:paraId="4C730B55" w14:textId="77777777" w:rsidTr="00A70CCE">
        <w:trPr>
          <w:trHeight w:val="255"/>
        </w:trPr>
        <w:tc>
          <w:tcPr>
            <w:tcW w:w="616" w:type="dxa"/>
            <w:tcBorders>
              <w:top w:val="nil"/>
              <w:left w:val="nil"/>
              <w:bottom w:val="nil"/>
              <w:right w:val="nil"/>
            </w:tcBorders>
            <w:noWrap/>
            <w:vAlign w:val="bottom"/>
            <w:hideMark/>
          </w:tcPr>
          <w:p w14:paraId="66FAA5D5" w14:textId="77777777" w:rsidR="000D7DDA" w:rsidRPr="000D7DDA" w:rsidRDefault="000D7DDA" w:rsidP="00A70CCE">
            <w:pPr>
              <w:widowControl/>
              <w:autoSpaceDE/>
              <w:autoSpaceDN/>
              <w:adjustRightInd/>
              <w:rPr>
                <w:rFonts w:ascii="Calibri" w:hAnsi="Calibri" w:cs="Calibri"/>
                <w:sz w:val="18"/>
                <w:szCs w:val="18"/>
              </w:rPr>
            </w:pPr>
          </w:p>
        </w:tc>
        <w:tc>
          <w:tcPr>
            <w:tcW w:w="4390" w:type="dxa"/>
            <w:tcBorders>
              <w:top w:val="nil"/>
              <w:left w:val="nil"/>
              <w:bottom w:val="nil"/>
              <w:right w:val="nil"/>
            </w:tcBorders>
            <w:noWrap/>
            <w:vAlign w:val="bottom"/>
            <w:hideMark/>
          </w:tcPr>
          <w:p w14:paraId="38B8CECC" w14:textId="77777777" w:rsidR="000D7DDA" w:rsidRPr="000D7DDA" w:rsidRDefault="000D7DDA" w:rsidP="00A70CCE">
            <w:pPr>
              <w:widowControl/>
              <w:autoSpaceDE/>
              <w:autoSpaceDN/>
              <w:adjustRightInd/>
              <w:rPr>
                <w:rFonts w:ascii="Calibri" w:hAnsi="Calibri" w:cs="Calibri"/>
                <w:sz w:val="18"/>
                <w:szCs w:val="18"/>
              </w:rPr>
            </w:pPr>
          </w:p>
        </w:tc>
        <w:tc>
          <w:tcPr>
            <w:tcW w:w="1177" w:type="dxa"/>
            <w:tcBorders>
              <w:top w:val="nil"/>
              <w:left w:val="nil"/>
              <w:bottom w:val="nil"/>
              <w:right w:val="nil"/>
            </w:tcBorders>
            <w:noWrap/>
            <w:vAlign w:val="bottom"/>
            <w:hideMark/>
          </w:tcPr>
          <w:p w14:paraId="24E22999" w14:textId="77777777" w:rsidR="000D7DDA" w:rsidRPr="000D7DDA" w:rsidRDefault="000D7DDA" w:rsidP="00A70CCE">
            <w:pPr>
              <w:widowControl/>
              <w:autoSpaceDE/>
              <w:autoSpaceDN/>
              <w:adjustRightInd/>
              <w:rPr>
                <w:rFonts w:ascii="Calibri" w:hAnsi="Calibri" w:cs="Calibri"/>
                <w:sz w:val="18"/>
                <w:szCs w:val="18"/>
              </w:rPr>
            </w:pPr>
          </w:p>
        </w:tc>
        <w:tc>
          <w:tcPr>
            <w:tcW w:w="1226" w:type="dxa"/>
            <w:gridSpan w:val="2"/>
            <w:tcBorders>
              <w:top w:val="nil"/>
              <w:left w:val="nil"/>
              <w:bottom w:val="nil"/>
              <w:right w:val="nil"/>
            </w:tcBorders>
            <w:noWrap/>
            <w:vAlign w:val="bottom"/>
            <w:hideMark/>
          </w:tcPr>
          <w:p w14:paraId="1362A2FC" w14:textId="77777777" w:rsidR="000D7DDA" w:rsidRPr="000D7DDA" w:rsidRDefault="000D7DDA" w:rsidP="00A70CCE">
            <w:pPr>
              <w:widowControl/>
              <w:autoSpaceDE/>
              <w:autoSpaceDN/>
              <w:adjustRightInd/>
              <w:rPr>
                <w:rFonts w:ascii="Calibri" w:hAnsi="Calibri" w:cs="Calibri"/>
                <w:sz w:val="18"/>
                <w:szCs w:val="18"/>
              </w:rPr>
            </w:pPr>
          </w:p>
        </w:tc>
        <w:tc>
          <w:tcPr>
            <w:tcW w:w="986" w:type="dxa"/>
            <w:gridSpan w:val="2"/>
            <w:tcBorders>
              <w:top w:val="nil"/>
              <w:left w:val="nil"/>
              <w:bottom w:val="nil"/>
              <w:right w:val="nil"/>
            </w:tcBorders>
            <w:noWrap/>
            <w:vAlign w:val="bottom"/>
            <w:hideMark/>
          </w:tcPr>
          <w:p w14:paraId="4A134D33" w14:textId="77777777" w:rsidR="000D7DDA" w:rsidRPr="000D7DDA" w:rsidRDefault="000D7DDA" w:rsidP="00A70CCE">
            <w:pPr>
              <w:widowControl/>
              <w:autoSpaceDE/>
              <w:autoSpaceDN/>
              <w:adjustRightInd/>
              <w:rPr>
                <w:rFonts w:ascii="Calibri" w:hAnsi="Calibri" w:cs="Calibri"/>
                <w:sz w:val="18"/>
                <w:szCs w:val="18"/>
              </w:rPr>
            </w:pPr>
          </w:p>
        </w:tc>
        <w:tc>
          <w:tcPr>
            <w:tcW w:w="1364" w:type="dxa"/>
            <w:gridSpan w:val="2"/>
            <w:tcBorders>
              <w:top w:val="nil"/>
              <w:left w:val="nil"/>
              <w:bottom w:val="nil"/>
              <w:right w:val="nil"/>
            </w:tcBorders>
            <w:noWrap/>
            <w:vAlign w:val="bottom"/>
            <w:hideMark/>
          </w:tcPr>
          <w:p w14:paraId="61858B72" w14:textId="77777777" w:rsidR="000D7DDA" w:rsidRPr="000D7DDA" w:rsidRDefault="000D7DDA" w:rsidP="00A70CCE">
            <w:pPr>
              <w:widowControl/>
              <w:autoSpaceDE/>
              <w:autoSpaceDN/>
              <w:adjustRightInd/>
              <w:rPr>
                <w:rFonts w:ascii="Calibri" w:hAnsi="Calibri" w:cs="Calibri"/>
                <w:sz w:val="18"/>
                <w:szCs w:val="18"/>
              </w:rPr>
            </w:pPr>
          </w:p>
        </w:tc>
        <w:tc>
          <w:tcPr>
            <w:tcW w:w="993" w:type="dxa"/>
            <w:gridSpan w:val="2"/>
            <w:tcBorders>
              <w:top w:val="nil"/>
              <w:left w:val="nil"/>
              <w:bottom w:val="nil"/>
              <w:right w:val="nil"/>
            </w:tcBorders>
            <w:noWrap/>
            <w:vAlign w:val="bottom"/>
            <w:hideMark/>
          </w:tcPr>
          <w:p w14:paraId="5B438029" w14:textId="77777777" w:rsidR="000D7DDA" w:rsidRPr="000D7DDA" w:rsidRDefault="000D7DDA" w:rsidP="00A70CCE">
            <w:pPr>
              <w:widowControl/>
              <w:autoSpaceDE/>
              <w:autoSpaceDN/>
              <w:adjustRightInd/>
              <w:rPr>
                <w:rFonts w:ascii="Calibri" w:hAnsi="Calibri" w:cs="Calibri"/>
                <w:sz w:val="18"/>
                <w:szCs w:val="18"/>
              </w:rPr>
            </w:pPr>
          </w:p>
        </w:tc>
        <w:tc>
          <w:tcPr>
            <w:tcW w:w="1096" w:type="dxa"/>
            <w:tcBorders>
              <w:top w:val="nil"/>
              <w:left w:val="nil"/>
              <w:bottom w:val="nil"/>
              <w:right w:val="nil"/>
            </w:tcBorders>
            <w:noWrap/>
            <w:vAlign w:val="bottom"/>
            <w:hideMark/>
          </w:tcPr>
          <w:p w14:paraId="47988660" w14:textId="77777777" w:rsidR="000D7DDA" w:rsidRPr="000D7DDA" w:rsidRDefault="000D7DDA" w:rsidP="00A70CCE">
            <w:pPr>
              <w:widowControl/>
              <w:autoSpaceDE/>
              <w:autoSpaceDN/>
              <w:adjustRightInd/>
              <w:rPr>
                <w:rFonts w:ascii="Calibri" w:hAnsi="Calibri" w:cs="Calibri"/>
                <w:sz w:val="18"/>
                <w:szCs w:val="18"/>
              </w:rPr>
            </w:pPr>
          </w:p>
        </w:tc>
        <w:tc>
          <w:tcPr>
            <w:tcW w:w="3168" w:type="dxa"/>
            <w:gridSpan w:val="6"/>
            <w:tcBorders>
              <w:top w:val="nil"/>
              <w:left w:val="nil"/>
              <w:bottom w:val="nil"/>
              <w:right w:val="nil"/>
            </w:tcBorders>
            <w:noWrap/>
            <w:vAlign w:val="bottom"/>
            <w:hideMark/>
          </w:tcPr>
          <w:p w14:paraId="4167F6C7" w14:textId="77777777" w:rsidR="000D7DDA" w:rsidRPr="000D7DDA" w:rsidRDefault="000D7DDA" w:rsidP="00A70CCE">
            <w:pPr>
              <w:widowControl/>
              <w:autoSpaceDE/>
              <w:autoSpaceDN/>
              <w:adjustRightInd/>
              <w:jc w:val="center"/>
              <w:rPr>
                <w:rFonts w:ascii="Calibri" w:hAnsi="Calibri" w:cs="Calibri"/>
                <w:sz w:val="18"/>
                <w:szCs w:val="18"/>
              </w:rPr>
            </w:pPr>
            <w:r w:rsidRPr="000D7DDA">
              <w:rPr>
                <w:rFonts w:ascii="Calibri" w:hAnsi="Calibri" w:cs="Calibri"/>
                <w:sz w:val="18"/>
                <w:szCs w:val="18"/>
              </w:rPr>
              <w:t>ΠΕΡΙΟΔΟΣ 1/1/2021 - 30/6/2021</w:t>
            </w:r>
          </w:p>
        </w:tc>
      </w:tr>
      <w:tr w:rsidR="000D7DDA" w:rsidRPr="000D7DDA" w14:paraId="04994CB0" w14:textId="77777777" w:rsidTr="00A70CCE">
        <w:trPr>
          <w:trHeight w:val="255"/>
        </w:trPr>
        <w:tc>
          <w:tcPr>
            <w:tcW w:w="616"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48689F4"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Κ.Α.</w:t>
            </w:r>
          </w:p>
        </w:tc>
        <w:tc>
          <w:tcPr>
            <w:tcW w:w="439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86739D1"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ΑΝΑΚΕΦΑΛΑΙΩΣΗ ΕΞΟΔΩΝ</w:t>
            </w:r>
          </w:p>
        </w:tc>
        <w:tc>
          <w:tcPr>
            <w:tcW w:w="1177" w:type="dxa"/>
            <w:tcBorders>
              <w:top w:val="single" w:sz="4" w:space="0" w:color="auto"/>
              <w:left w:val="nil"/>
              <w:bottom w:val="single" w:sz="4" w:space="0" w:color="auto"/>
              <w:right w:val="single" w:sz="4" w:space="0" w:color="auto"/>
            </w:tcBorders>
            <w:shd w:val="clear" w:color="000000" w:fill="C0C0C0"/>
            <w:noWrap/>
            <w:vAlign w:val="bottom"/>
            <w:hideMark/>
          </w:tcPr>
          <w:p w14:paraId="5B220195"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Προϋπ/σμός</w:t>
            </w:r>
          </w:p>
        </w:tc>
        <w:tc>
          <w:tcPr>
            <w:tcW w:w="1226"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42A3983B"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Δεσμευθέντα</w:t>
            </w:r>
          </w:p>
        </w:tc>
        <w:tc>
          <w:tcPr>
            <w:tcW w:w="986"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1913E6E1"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w:t>
            </w:r>
          </w:p>
        </w:tc>
        <w:tc>
          <w:tcPr>
            <w:tcW w:w="1364"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2B8CF83E"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Τιμολογηθέντα</w:t>
            </w:r>
          </w:p>
        </w:tc>
        <w:tc>
          <w:tcPr>
            <w:tcW w:w="993"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5A1C2655"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w:t>
            </w:r>
          </w:p>
        </w:tc>
        <w:tc>
          <w:tcPr>
            <w:tcW w:w="1096" w:type="dxa"/>
            <w:tcBorders>
              <w:top w:val="single" w:sz="4" w:space="0" w:color="auto"/>
              <w:left w:val="nil"/>
              <w:bottom w:val="single" w:sz="4" w:space="0" w:color="auto"/>
              <w:right w:val="single" w:sz="4" w:space="0" w:color="auto"/>
            </w:tcBorders>
            <w:shd w:val="clear" w:color="000000" w:fill="C0C0C0"/>
            <w:noWrap/>
            <w:vAlign w:val="bottom"/>
            <w:hideMark/>
          </w:tcPr>
          <w:p w14:paraId="04F7737C"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Ενταλθέντα</w:t>
            </w:r>
          </w:p>
        </w:tc>
        <w:tc>
          <w:tcPr>
            <w:tcW w:w="1182"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2415FF0A"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Πληρωθέντα</w:t>
            </w:r>
          </w:p>
        </w:tc>
        <w:tc>
          <w:tcPr>
            <w:tcW w:w="993"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7AE5F5CD"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w:t>
            </w:r>
          </w:p>
        </w:tc>
        <w:tc>
          <w:tcPr>
            <w:tcW w:w="993"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6313AB23"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w:t>
            </w:r>
          </w:p>
        </w:tc>
      </w:tr>
      <w:tr w:rsidR="000D7DDA" w:rsidRPr="000D7DDA" w14:paraId="0F254243" w14:textId="77777777" w:rsidTr="00A70CCE">
        <w:trPr>
          <w:trHeight w:val="255"/>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081FAFCB" w14:textId="77777777" w:rsidR="000D7DDA" w:rsidRPr="000D7DDA" w:rsidRDefault="000D7DDA" w:rsidP="00A70CCE">
            <w:pPr>
              <w:widowControl/>
              <w:autoSpaceDE/>
              <w:autoSpaceDN/>
              <w:adjustRightInd/>
              <w:rPr>
                <w:rFonts w:ascii="Calibri" w:hAnsi="Calibri" w:cs="Calibri"/>
                <w:b/>
                <w:bCs/>
                <w:sz w:val="18"/>
                <w:szCs w:val="18"/>
              </w:rPr>
            </w:pPr>
          </w:p>
        </w:tc>
        <w:tc>
          <w:tcPr>
            <w:tcW w:w="4390" w:type="dxa"/>
            <w:vMerge/>
            <w:tcBorders>
              <w:top w:val="single" w:sz="4" w:space="0" w:color="auto"/>
              <w:left w:val="single" w:sz="4" w:space="0" w:color="auto"/>
              <w:bottom w:val="single" w:sz="4" w:space="0" w:color="auto"/>
              <w:right w:val="single" w:sz="4" w:space="0" w:color="auto"/>
            </w:tcBorders>
            <w:vAlign w:val="center"/>
            <w:hideMark/>
          </w:tcPr>
          <w:p w14:paraId="42A7A688" w14:textId="77777777" w:rsidR="000D7DDA" w:rsidRPr="000D7DDA" w:rsidRDefault="000D7DDA" w:rsidP="00A70CCE">
            <w:pPr>
              <w:widowControl/>
              <w:autoSpaceDE/>
              <w:autoSpaceDN/>
              <w:adjustRightInd/>
              <w:rPr>
                <w:rFonts w:ascii="Calibri" w:hAnsi="Calibri" w:cs="Calibri"/>
                <w:b/>
                <w:bCs/>
                <w:sz w:val="18"/>
                <w:szCs w:val="18"/>
              </w:rPr>
            </w:pPr>
          </w:p>
        </w:tc>
        <w:tc>
          <w:tcPr>
            <w:tcW w:w="1177" w:type="dxa"/>
            <w:tcBorders>
              <w:top w:val="nil"/>
              <w:left w:val="nil"/>
              <w:bottom w:val="single" w:sz="4" w:space="0" w:color="auto"/>
              <w:right w:val="single" w:sz="4" w:space="0" w:color="auto"/>
            </w:tcBorders>
            <w:shd w:val="clear" w:color="000000" w:fill="C0C0C0"/>
            <w:noWrap/>
            <w:vAlign w:val="bottom"/>
            <w:hideMark/>
          </w:tcPr>
          <w:p w14:paraId="34AC9A8E" w14:textId="77777777" w:rsidR="000D7DDA" w:rsidRPr="000D7DDA" w:rsidRDefault="000D7DDA" w:rsidP="00A70CCE">
            <w:pPr>
              <w:widowControl/>
              <w:autoSpaceDE/>
              <w:autoSpaceDN/>
              <w:adjustRightInd/>
              <w:jc w:val="center"/>
              <w:rPr>
                <w:rFonts w:ascii="Calibri" w:hAnsi="Calibri" w:cs="Calibri"/>
                <w:sz w:val="18"/>
                <w:szCs w:val="18"/>
              </w:rPr>
            </w:pPr>
            <w:r w:rsidRPr="000D7DDA">
              <w:rPr>
                <w:rFonts w:ascii="Calibri" w:hAnsi="Calibri" w:cs="Calibri"/>
                <w:sz w:val="18"/>
                <w:szCs w:val="18"/>
              </w:rPr>
              <w:t>1</w:t>
            </w:r>
          </w:p>
        </w:tc>
        <w:tc>
          <w:tcPr>
            <w:tcW w:w="1226" w:type="dxa"/>
            <w:gridSpan w:val="2"/>
            <w:tcBorders>
              <w:top w:val="nil"/>
              <w:left w:val="nil"/>
              <w:bottom w:val="single" w:sz="4" w:space="0" w:color="auto"/>
              <w:right w:val="single" w:sz="4" w:space="0" w:color="auto"/>
            </w:tcBorders>
            <w:shd w:val="clear" w:color="000000" w:fill="C0C0C0"/>
            <w:noWrap/>
            <w:vAlign w:val="bottom"/>
            <w:hideMark/>
          </w:tcPr>
          <w:p w14:paraId="5CB209AF" w14:textId="77777777" w:rsidR="000D7DDA" w:rsidRPr="000D7DDA" w:rsidRDefault="000D7DDA" w:rsidP="00A70CCE">
            <w:pPr>
              <w:widowControl/>
              <w:autoSpaceDE/>
              <w:autoSpaceDN/>
              <w:adjustRightInd/>
              <w:jc w:val="center"/>
              <w:rPr>
                <w:rFonts w:ascii="Calibri" w:hAnsi="Calibri" w:cs="Calibri"/>
                <w:sz w:val="18"/>
                <w:szCs w:val="18"/>
              </w:rPr>
            </w:pPr>
            <w:r w:rsidRPr="000D7DDA">
              <w:rPr>
                <w:rFonts w:ascii="Calibri" w:hAnsi="Calibri" w:cs="Calibri"/>
                <w:sz w:val="18"/>
                <w:szCs w:val="18"/>
              </w:rPr>
              <w:t>2</w:t>
            </w:r>
          </w:p>
        </w:tc>
        <w:tc>
          <w:tcPr>
            <w:tcW w:w="986" w:type="dxa"/>
            <w:gridSpan w:val="2"/>
            <w:tcBorders>
              <w:top w:val="nil"/>
              <w:left w:val="nil"/>
              <w:bottom w:val="single" w:sz="4" w:space="0" w:color="auto"/>
              <w:right w:val="single" w:sz="4" w:space="0" w:color="auto"/>
            </w:tcBorders>
            <w:shd w:val="clear" w:color="000000" w:fill="C0C0C0"/>
            <w:noWrap/>
            <w:vAlign w:val="bottom"/>
            <w:hideMark/>
          </w:tcPr>
          <w:p w14:paraId="352A5F15" w14:textId="77777777" w:rsidR="000D7DDA" w:rsidRPr="000D7DDA" w:rsidRDefault="000D7DDA" w:rsidP="00A70CCE">
            <w:pPr>
              <w:widowControl/>
              <w:autoSpaceDE/>
              <w:autoSpaceDN/>
              <w:adjustRightInd/>
              <w:jc w:val="center"/>
              <w:rPr>
                <w:rFonts w:ascii="Calibri" w:hAnsi="Calibri" w:cs="Calibri"/>
                <w:sz w:val="18"/>
                <w:szCs w:val="18"/>
              </w:rPr>
            </w:pPr>
            <w:r w:rsidRPr="000D7DDA">
              <w:rPr>
                <w:rFonts w:ascii="Calibri" w:hAnsi="Calibri" w:cs="Calibri"/>
                <w:sz w:val="18"/>
                <w:szCs w:val="18"/>
              </w:rPr>
              <w:t>2/1</w:t>
            </w:r>
          </w:p>
        </w:tc>
        <w:tc>
          <w:tcPr>
            <w:tcW w:w="1364" w:type="dxa"/>
            <w:gridSpan w:val="2"/>
            <w:tcBorders>
              <w:top w:val="nil"/>
              <w:left w:val="nil"/>
              <w:bottom w:val="single" w:sz="4" w:space="0" w:color="auto"/>
              <w:right w:val="single" w:sz="4" w:space="0" w:color="auto"/>
            </w:tcBorders>
            <w:shd w:val="clear" w:color="000000" w:fill="C0C0C0"/>
            <w:noWrap/>
            <w:vAlign w:val="bottom"/>
            <w:hideMark/>
          </w:tcPr>
          <w:p w14:paraId="358E80AC" w14:textId="77777777" w:rsidR="000D7DDA" w:rsidRPr="000D7DDA" w:rsidRDefault="000D7DDA" w:rsidP="00A70CCE">
            <w:pPr>
              <w:widowControl/>
              <w:autoSpaceDE/>
              <w:autoSpaceDN/>
              <w:adjustRightInd/>
              <w:jc w:val="center"/>
              <w:rPr>
                <w:rFonts w:ascii="Calibri" w:hAnsi="Calibri" w:cs="Calibri"/>
                <w:sz w:val="18"/>
                <w:szCs w:val="18"/>
              </w:rPr>
            </w:pPr>
            <w:r w:rsidRPr="000D7DDA">
              <w:rPr>
                <w:rFonts w:ascii="Calibri" w:hAnsi="Calibri" w:cs="Calibri"/>
                <w:sz w:val="18"/>
                <w:szCs w:val="18"/>
              </w:rPr>
              <w:t>3</w:t>
            </w:r>
          </w:p>
        </w:tc>
        <w:tc>
          <w:tcPr>
            <w:tcW w:w="993" w:type="dxa"/>
            <w:gridSpan w:val="2"/>
            <w:tcBorders>
              <w:top w:val="nil"/>
              <w:left w:val="nil"/>
              <w:bottom w:val="single" w:sz="4" w:space="0" w:color="auto"/>
              <w:right w:val="single" w:sz="4" w:space="0" w:color="auto"/>
            </w:tcBorders>
            <w:shd w:val="clear" w:color="000000" w:fill="C0C0C0"/>
            <w:noWrap/>
            <w:vAlign w:val="bottom"/>
            <w:hideMark/>
          </w:tcPr>
          <w:p w14:paraId="36EB0A5F" w14:textId="77777777" w:rsidR="000D7DDA" w:rsidRPr="000D7DDA" w:rsidRDefault="000D7DDA" w:rsidP="00A70CCE">
            <w:pPr>
              <w:widowControl/>
              <w:autoSpaceDE/>
              <w:autoSpaceDN/>
              <w:adjustRightInd/>
              <w:jc w:val="center"/>
              <w:rPr>
                <w:rFonts w:ascii="Calibri" w:hAnsi="Calibri" w:cs="Calibri"/>
                <w:sz w:val="18"/>
                <w:szCs w:val="18"/>
              </w:rPr>
            </w:pPr>
            <w:r w:rsidRPr="000D7DDA">
              <w:rPr>
                <w:rFonts w:ascii="Calibri" w:hAnsi="Calibri" w:cs="Calibri"/>
                <w:sz w:val="18"/>
                <w:szCs w:val="18"/>
              </w:rPr>
              <w:t>3/1</w:t>
            </w:r>
          </w:p>
        </w:tc>
        <w:tc>
          <w:tcPr>
            <w:tcW w:w="1096" w:type="dxa"/>
            <w:tcBorders>
              <w:top w:val="nil"/>
              <w:left w:val="nil"/>
              <w:bottom w:val="single" w:sz="4" w:space="0" w:color="auto"/>
              <w:right w:val="single" w:sz="4" w:space="0" w:color="auto"/>
            </w:tcBorders>
            <w:shd w:val="clear" w:color="000000" w:fill="C0C0C0"/>
            <w:noWrap/>
            <w:vAlign w:val="bottom"/>
            <w:hideMark/>
          </w:tcPr>
          <w:p w14:paraId="71F9A7B7" w14:textId="77777777" w:rsidR="000D7DDA" w:rsidRPr="000D7DDA" w:rsidRDefault="000D7DDA" w:rsidP="00A70CCE">
            <w:pPr>
              <w:widowControl/>
              <w:autoSpaceDE/>
              <w:autoSpaceDN/>
              <w:adjustRightInd/>
              <w:jc w:val="center"/>
              <w:rPr>
                <w:rFonts w:ascii="Calibri" w:hAnsi="Calibri" w:cs="Calibri"/>
                <w:sz w:val="18"/>
                <w:szCs w:val="18"/>
              </w:rPr>
            </w:pPr>
            <w:r w:rsidRPr="000D7DDA">
              <w:rPr>
                <w:rFonts w:ascii="Calibri" w:hAnsi="Calibri" w:cs="Calibri"/>
                <w:sz w:val="18"/>
                <w:szCs w:val="18"/>
              </w:rPr>
              <w:t>4</w:t>
            </w:r>
          </w:p>
        </w:tc>
        <w:tc>
          <w:tcPr>
            <w:tcW w:w="1182" w:type="dxa"/>
            <w:gridSpan w:val="2"/>
            <w:tcBorders>
              <w:top w:val="nil"/>
              <w:left w:val="nil"/>
              <w:bottom w:val="single" w:sz="4" w:space="0" w:color="auto"/>
              <w:right w:val="single" w:sz="4" w:space="0" w:color="auto"/>
            </w:tcBorders>
            <w:shd w:val="clear" w:color="000000" w:fill="C0C0C0"/>
            <w:noWrap/>
            <w:vAlign w:val="bottom"/>
            <w:hideMark/>
          </w:tcPr>
          <w:p w14:paraId="11A40315" w14:textId="77777777" w:rsidR="000D7DDA" w:rsidRPr="000D7DDA" w:rsidRDefault="000D7DDA" w:rsidP="00A70CCE">
            <w:pPr>
              <w:widowControl/>
              <w:autoSpaceDE/>
              <w:autoSpaceDN/>
              <w:adjustRightInd/>
              <w:jc w:val="center"/>
              <w:rPr>
                <w:rFonts w:ascii="Calibri" w:hAnsi="Calibri" w:cs="Calibri"/>
                <w:sz w:val="18"/>
                <w:szCs w:val="18"/>
              </w:rPr>
            </w:pPr>
            <w:r w:rsidRPr="000D7DDA">
              <w:rPr>
                <w:rFonts w:ascii="Calibri" w:hAnsi="Calibri" w:cs="Calibri"/>
                <w:sz w:val="18"/>
                <w:szCs w:val="18"/>
              </w:rPr>
              <w:t>5</w:t>
            </w:r>
          </w:p>
        </w:tc>
        <w:tc>
          <w:tcPr>
            <w:tcW w:w="993" w:type="dxa"/>
            <w:gridSpan w:val="2"/>
            <w:tcBorders>
              <w:top w:val="nil"/>
              <w:left w:val="nil"/>
              <w:bottom w:val="single" w:sz="4" w:space="0" w:color="auto"/>
              <w:right w:val="single" w:sz="4" w:space="0" w:color="auto"/>
            </w:tcBorders>
            <w:shd w:val="clear" w:color="000000" w:fill="C0C0C0"/>
            <w:noWrap/>
            <w:vAlign w:val="bottom"/>
            <w:hideMark/>
          </w:tcPr>
          <w:p w14:paraId="5C16E9CF" w14:textId="77777777" w:rsidR="000D7DDA" w:rsidRPr="000D7DDA" w:rsidRDefault="000D7DDA" w:rsidP="00A70CCE">
            <w:pPr>
              <w:widowControl/>
              <w:autoSpaceDE/>
              <w:autoSpaceDN/>
              <w:adjustRightInd/>
              <w:jc w:val="center"/>
              <w:rPr>
                <w:rFonts w:ascii="Calibri" w:hAnsi="Calibri" w:cs="Calibri"/>
                <w:sz w:val="18"/>
                <w:szCs w:val="18"/>
              </w:rPr>
            </w:pPr>
            <w:r w:rsidRPr="000D7DDA">
              <w:rPr>
                <w:rFonts w:ascii="Calibri" w:hAnsi="Calibri" w:cs="Calibri"/>
                <w:sz w:val="18"/>
                <w:szCs w:val="18"/>
              </w:rPr>
              <w:t>5/1</w:t>
            </w:r>
          </w:p>
        </w:tc>
        <w:tc>
          <w:tcPr>
            <w:tcW w:w="993" w:type="dxa"/>
            <w:gridSpan w:val="2"/>
            <w:tcBorders>
              <w:top w:val="nil"/>
              <w:left w:val="nil"/>
              <w:bottom w:val="single" w:sz="4" w:space="0" w:color="auto"/>
              <w:right w:val="single" w:sz="4" w:space="0" w:color="auto"/>
            </w:tcBorders>
            <w:shd w:val="clear" w:color="000000" w:fill="C0C0C0"/>
            <w:noWrap/>
            <w:vAlign w:val="bottom"/>
            <w:hideMark/>
          </w:tcPr>
          <w:p w14:paraId="76149857" w14:textId="77777777" w:rsidR="000D7DDA" w:rsidRPr="000D7DDA" w:rsidRDefault="000D7DDA" w:rsidP="00A70CCE">
            <w:pPr>
              <w:widowControl/>
              <w:autoSpaceDE/>
              <w:autoSpaceDN/>
              <w:adjustRightInd/>
              <w:jc w:val="center"/>
              <w:rPr>
                <w:rFonts w:ascii="Calibri" w:hAnsi="Calibri" w:cs="Calibri"/>
                <w:sz w:val="18"/>
                <w:szCs w:val="18"/>
              </w:rPr>
            </w:pPr>
            <w:r w:rsidRPr="000D7DDA">
              <w:rPr>
                <w:rFonts w:ascii="Calibri" w:hAnsi="Calibri" w:cs="Calibri"/>
                <w:sz w:val="18"/>
                <w:szCs w:val="18"/>
              </w:rPr>
              <w:t>5/3</w:t>
            </w:r>
          </w:p>
        </w:tc>
      </w:tr>
      <w:tr w:rsidR="000D7DDA" w:rsidRPr="000D7DDA" w14:paraId="11398BB0"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236BB32C"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6</w:t>
            </w:r>
          </w:p>
        </w:tc>
        <w:tc>
          <w:tcPr>
            <w:tcW w:w="4390" w:type="dxa"/>
            <w:tcBorders>
              <w:top w:val="nil"/>
              <w:left w:val="nil"/>
              <w:bottom w:val="single" w:sz="4" w:space="0" w:color="auto"/>
              <w:right w:val="single" w:sz="4" w:space="0" w:color="auto"/>
            </w:tcBorders>
            <w:noWrap/>
            <w:vAlign w:val="bottom"/>
            <w:hideMark/>
          </w:tcPr>
          <w:p w14:paraId="75C5669D"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Έξοδα</w:t>
            </w:r>
          </w:p>
        </w:tc>
        <w:tc>
          <w:tcPr>
            <w:tcW w:w="1177" w:type="dxa"/>
            <w:tcBorders>
              <w:top w:val="nil"/>
              <w:left w:val="nil"/>
              <w:bottom w:val="single" w:sz="4" w:space="0" w:color="auto"/>
              <w:right w:val="single" w:sz="4" w:space="0" w:color="auto"/>
            </w:tcBorders>
            <w:noWrap/>
            <w:vAlign w:val="bottom"/>
            <w:hideMark/>
          </w:tcPr>
          <w:p w14:paraId="30FE87C0"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641539,97</w:t>
            </w:r>
          </w:p>
        </w:tc>
        <w:tc>
          <w:tcPr>
            <w:tcW w:w="1226" w:type="dxa"/>
            <w:gridSpan w:val="2"/>
            <w:tcBorders>
              <w:top w:val="nil"/>
              <w:left w:val="nil"/>
              <w:bottom w:val="single" w:sz="4" w:space="0" w:color="auto"/>
              <w:right w:val="single" w:sz="4" w:space="0" w:color="auto"/>
            </w:tcBorders>
            <w:noWrap/>
            <w:vAlign w:val="bottom"/>
            <w:hideMark/>
          </w:tcPr>
          <w:p w14:paraId="2FAAAE30"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474564,95</w:t>
            </w:r>
          </w:p>
        </w:tc>
        <w:tc>
          <w:tcPr>
            <w:tcW w:w="986" w:type="dxa"/>
            <w:gridSpan w:val="2"/>
            <w:tcBorders>
              <w:top w:val="nil"/>
              <w:left w:val="nil"/>
              <w:bottom w:val="single" w:sz="4" w:space="0" w:color="auto"/>
              <w:right w:val="single" w:sz="4" w:space="0" w:color="auto"/>
            </w:tcBorders>
            <w:noWrap/>
            <w:vAlign w:val="bottom"/>
            <w:hideMark/>
          </w:tcPr>
          <w:p w14:paraId="41E92E52"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0,739728</w:t>
            </w:r>
          </w:p>
        </w:tc>
        <w:tc>
          <w:tcPr>
            <w:tcW w:w="1364" w:type="dxa"/>
            <w:gridSpan w:val="2"/>
            <w:tcBorders>
              <w:top w:val="nil"/>
              <w:left w:val="nil"/>
              <w:bottom w:val="single" w:sz="4" w:space="0" w:color="auto"/>
              <w:right w:val="single" w:sz="4" w:space="0" w:color="auto"/>
            </w:tcBorders>
            <w:noWrap/>
            <w:vAlign w:val="bottom"/>
            <w:hideMark/>
          </w:tcPr>
          <w:p w14:paraId="29A2D330"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233184,56</w:t>
            </w:r>
          </w:p>
        </w:tc>
        <w:tc>
          <w:tcPr>
            <w:tcW w:w="993" w:type="dxa"/>
            <w:gridSpan w:val="2"/>
            <w:tcBorders>
              <w:top w:val="nil"/>
              <w:left w:val="nil"/>
              <w:bottom w:val="single" w:sz="4" w:space="0" w:color="auto"/>
              <w:right w:val="single" w:sz="4" w:space="0" w:color="auto"/>
            </w:tcBorders>
            <w:noWrap/>
            <w:vAlign w:val="bottom"/>
            <w:hideMark/>
          </w:tcPr>
          <w:p w14:paraId="668C9248"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0,3634763</w:t>
            </w:r>
          </w:p>
        </w:tc>
        <w:tc>
          <w:tcPr>
            <w:tcW w:w="1096" w:type="dxa"/>
            <w:tcBorders>
              <w:top w:val="nil"/>
              <w:left w:val="nil"/>
              <w:bottom w:val="single" w:sz="4" w:space="0" w:color="auto"/>
              <w:right w:val="single" w:sz="4" w:space="0" w:color="auto"/>
            </w:tcBorders>
            <w:noWrap/>
            <w:vAlign w:val="bottom"/>
            <w:hideMark/>
          </w:tcPr>
          <w:p w14:paraId="39D4B6B0"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213134,76</w:t>
            </w:r>
          </w:p>
        </w:tc>
        <w:tc>
          <w:tcPr>
            <w:tcW w:w="1182" w:type="dxa"/>
            <w:gridSpan w:val="2"/>
            <w:tcBorders>
              <w:top w:val="nil"/>
              <w:left w:val="nil"/>
              <w:bottom w:val="single" w:sz="4" w:space="0" w:color="auto"/>
              <w:right w:val="single" w:sz="4" w:space="0" w:color="auto"/>
            </w:tcBorders>
            <w:noWrap/>
            <w:vAlign w:val="bottom"/>
            <w:hideMark/>
          </w:tcPr>
          <w:p w14:paraId="3071524F"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207356,16</w:t>
            </w:r>
          </w:p>
        </w:tc>
        <w:tc>
          <w:tcPr>
            <w:tcW w:w="993" w:type="dxa"/>
            <w:gridSpan w:val="2"/>
            <w:tcBorders>
              <w:top w:val="nil"/>
              <w:left w:val="nil"/>
              <w:bottom w:val="single" w:sz="4" w:space="0" w:color="auto"/>
              <w:right w:val="single" w:sz="4" w:space="0" w:color="auto"/>
            </w:tcBorders>
            <w:noWrap/>
            <w:vAlign w:val="bottom"/>
            <w:hideMark/>
          </w:tcPr>
          <w:p w14:paraId="066F6869"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0,3232163</w:t>
            </w:r>
          </w:p>
        </w:tc>
        <w:tc>
          <w:tcPr>
            <w:tcW w:w="993" w:type="dxa"/>
            <w:gridSpan w:val="2"/>
            <w:tcBorders>
              <w:top w:val="nil"/>
              <w:left w:val="nil"/>
              <w:bottom w:val="single" w:sz="4" w:space="0" w:color="auto"/>
              <w:right w:val="single" w:sz="4" w:space="0" w:color="auto"/>
            </w:tcBorders>
            <w:noWrap/>
            <w:vAlign w:val="bottom"/>
            <w:hideMark/>
          </w:tcPr>
          <w:p w14:paraId="7B053119"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0,8892362</w:t>
            </w:r>
          </w:p>
        </w:tc>
      </w:tr>
      <w:tr w:rsidR="000D7DDA" w:rsidRPr="000D7DDA" w14:paraId="2E8DF233"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67B09F4C"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60</w:t>
            </w:r>
          </w:p>
        </w:tc>
        <w:tc>
          <w:tcPr>
            <w:tcW w:w="4390" w:type="dxa"/>
            <w:tcBorders>
              <w:top w:val="nil"/>
              <w:left w:val="nil"/>
              <w:bottom w:val="single" w:sz="4" w:space="0" w:color="auto"/>
              <w:right w:val="single" w:sz="4" w:space="0" w:color="auto"/>
            </w:tcBorders>
            <w:noWrap/>
            <w:vAlign w:val="bottom"/>
            <w:hideMark/>
          </w:tcPr>
          <w:p w14:paraId="7DDC27EF"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Αμοιβές και έξοδα προσωπικού</w:t>
            </w:r>
          </w:p>
        </w:tc>
        <w:tc>
          <w:tcPr>
            <w:tcW w:w="1177" w:type="dxa"/>
            <w:tcBorders>
              <w:top w:val="nil"/>
              <w:left w:val="nil"/>
              <w:bottom w:val="single" w:sz="4" w:space="0" w:color="auto"/>
              <w:right w:val="single" w:sz="4" w:space="0" w:color="auto"/>
            </w:tcBorders>
            <w:noWrap/>
            <w:vAlign w:val="bottom"/>
            <w:hideMark/>
          </w:tcPr>
          <w:p w14:paraId="01F4E94C"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298235,98</w:t>
            </w:r>
          </w:p>
        </w:tc>
        <w:tc>
          <w:tcPr>
            <w:tcW w:w="1226" w:type="dxa"/>
            <w:gridSpan w:val="2"/>
            <w:tcBorders>
              <w:top w:val="nil"/>
              <w:left w:val="nil"/>
              <w:bottom w:val="single" w:sz="4" w:space="0" w:color="auto"/>
              <w:right w:val="single" w:sz="4" w:space="0" w:color="auto"/>
            </w:tcBorders>
            <w:noWrap/>
            <w:vAlign w:val="bottom"/>
            <w:hideMark/>
          </w:tcPr>
          <w:p w14:paraId="2BA6CA9F"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296730,98</w:t>
            </w:r>
          </w:p>
        </w:tc>
        <w:tc>
          <w:tcPr>
            <w:tcW w:w="986" w:type="dxa"/>
            <w:gridSpan w:val="2"/>
            <w:tcBorders>
              <w:top w:val="nil"/>
              <w:left w:val="nil"/>
              <w:bottom w:val="single" w:sz="4" w:space="0" w:color="auto"/>
              <w:right w:val="single" w:sz="4" w:space="0" w:color="auto"/>
            </w:tcBorders>
            <w:noWrap/>
            <w:vAlign w:val="bottom"/>
            <w:hideMark/>
          </w:tcPr>
          <w:p w14:paraId="38B81094"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0,994954</w:t>
            </w:r>
          </w:p>
        </w:tc>
        <w:tc>
          <w:tcPr>
            <w:tcW w:w="1364" w:type="dxa"/>
            <w:gridSpan w:val="2"/>
            <w:tcBorders>
              <w:top w:val="nil"/>
              <w:left w:val="nil"/>
              <w:bottom w:val="single" w:sz="4" w:space="0" w:color="auto"/>
              <w:right w:val="single" w:sz="4" w:space="0" w:color="auto"/>
            </w:tcBorders>
            <w:noWrap/>
            <w:vAlign w:val="bottom"/>
            <w:hideMark/>
          </w:tcPr>
          <w:p w14:paraId="0860CDF1"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159430,74</w:t>
            </w:r>
          </w:p>
        </w:tc>
        <w:tc>
          <w:tcPr>
            <w:tcW w:w="993" w:type="dxa"/>
            <w:gridSpan w:val="2"/>
            <w:tcBorders>
              <w:top w:val="nil"/>
              <w:left w:val="nil"/>
              <w:bottom w:val="single" w:sz="4" w:space="0" w:color="auto"/>
              <w:right w:val="single" w:sz="4" w:space="0" w:color="auto"/>
            </w:tcBorders>
            <w:noWrap/>
            <w:vAlign w:val="bottom"/>
            <w:hideMark/>
          </w:tcPr>
          <w:p w14:paraId="04C957AB"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0,5345792</w:t>
            </w:r>
          </w:p>
        </w:tc>
        <w:tc>
          <w:tcPr>
            <w:tcW w:w="1096" w:type="dxa"/>
            <w:tcBorders>
              <w:top w:val="nil"/>
              <w:left w:val="nil"/>
              <w:bottom w:val="single" w:sz="4" w:space="0" w:color="auto"/>
              <w:right w:val="single" w:sz="4" w:space="0" w:color="auto"/>
            </w:tcBorders>
            <w:noWrap/>
            <w:vAlign w:val="bottom"/>
            <w:hideMark/>
          </w:tcPr>
          <w:p w14:paraId="3B34E8AE"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154819,46</w:t>
            </w:r>
          </w:p>
        </w:tc>
        <w:tc>
          <w:tcPr>
            <w:tcW w:w="1182" w:type="dxa"/>
            <w:gridSpan w:val="2"/>
            <w:tcBorders>
              <w:top w:val="nil"/>
              <w:left w:val="nil"/>
              <w:bottom w:val="single" w:sz="4" w:space="0" w:color="auto"/>
              <w:right w:val="single" w:sz="4" w:space="0" w:color="auto"/>
            </w:tcBorders>
            <w:noWrap/>
            <w:vAlign w:val="bottom"/>
            <w:hideMark/>
          </w:tcPr>
          <w:p w14:paraId="77CF1F78"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154819,46</w:t>
            </w:r>
          </w:p>
        </w:tc>
        <w:tc>
          <w:tcPr>
            <w:tcW w:w="993" w:type="dxa"/>
            <w:gridSpan w:val="2"/>
            <w:tcBorders>
              <w:top w:val="nil"/>
              <w:left w:val="nil"/>
              <w:bottom w:val="single" w:sz="4" w:space="0" w:color="auto"/>
              <w:right w:val="single" w:sz="4" w:space="0" w:color="auto"/>
            </w:tcBorders>
            <w:noWrap/>
            <w:vAlign w:val="bottom"/>
            <w:hideMark/>
          </w:tcPr>
          <w:p w14:paraId="5FF72AA4"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0,5191173</w:t>
            </w:r>
          </w:p>
        </w:tc>
        <w:tc>
          <w:tcPr>
            <w:tcW w:w="993" w:type="dxa"/>
            <w:gridSpan w:val="2"/>
            <w:tcBorders>
              <w:top w:val="nil"/>
              <w:left w:val="nil"/>
              <w:bottom w:val="single" w:sz="4" w:space="0" w:color="auto"/>
              <w:right w:val="single" w:sz="4" w:space="0" w:color="auto"/>
            </w:tcBorders>
            <w:noWrap/>
            <w:vAlign w:val="bottom"/>
            <w:hideMark/>
          </w:tcPr>
          <w:p w14:paraId="282BACB9"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0,9710766</w:t>
            </w:r>
          </w:p>
        </w:tc>
      </w:tr>
      <w:tr w:rsidR="000D7DDA" w:rsidRPr="000D7DDA" w14:paraId="2AABB8B3"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169162D3"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61</w:t>
            </w:r>
          </w:p>
        </w:tc>
        <w:tc>
          <w:tcPr>
            <w:tcW w:w="4390" w:type="dxa"/>
            <w:tcBorders>
              <w:top w:val="nil"/>
              <w:left w:val="nil"/>
              <w:bottom w:val="single" w:sz="4" w:space="0" w:color="auto"/>
              <w:right w:val="single" w:sz="4" w:space="0" w:color="auto"/>
            </w:tcBorders>
            <w:noWrap/>
            <w:vAlign w:val="bottom"/>
            <w:hideMark/>
          </w:tcPr>
          <w:p w14:paraId="6288F963"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Αμοιβές αιρετών και τρίτων</w:t>
            </w:r>
          </w:p>
        </w:tc>
        <w:tc>
          <w:tcPr>
            <w:tcW w:w="1177" w:type="dxa"/>
            <w:tcBorders>
              <w:top w:val="nil"/>
              <w:left w:val="nil"/>
              <w:bottom w:val="single" w:sz="4" w:space="0" w:color="auto"/>
              <w:right w:val="single" w:sz="4" w:space="0" w:color="auto"/>
            </w:tcBorders>
            <w:noWrap/>
            <w:vAlign w:val="bottom"/>
            <w:hideMark/>
          </w:tcPr>
          <w:p w14:paraId="3BD448C5"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77300,85</w:t>
            </w:r>
          </w:p>
        </w:tc>
        <w:tc>
          <w:tcPr>
            <w:tcW w:w="1226" w:type="dxa"/>
            <w:gridSpan w:val="2"/>
            <w:tcBorders>
              <w:top w:val="nil"/>
              <w:left w:val="nil"/>
              <w:bottom w:val="single" w:sz="4" w:space="0" w:color="auto"/>
              <w:right w:val="single" w:sz="4" w:space="0" w:color="auto"/>
            </w:tcBorders>
            <w:noWrap/>
            <w:vAlign w:val="bottom"/>
            <w:hideMark/>
          </w:tcPr>
          <w:p w14:paraId="59F8866E"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24657,67</w:t>
            </w:r>
          </w:p>
        </w:tc>
        <w:tc>
          <w:tcPr>
            <w:tcW w:w="986" w:type="dxa"/>
            <w:gridSpan w:val="2"/>
            <w:tcBorders>
              <w:top w:val="nil"/>
              <w:left w:val="nil"/>
              <w:bottom w:val="single" w:sz="4" w:space="0" w:color="auto"/>
              <w:right w:val="single" w:sz="4" w:space="0" w:color="auto"/>
            </w:tcBorders>
            <w:noWrap/>
            <w:vAlign w:val="bottom"/>
            <w:hideMark/>
          </w:tcPr>
          <w:p w14:paraId="2E4A1423"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0,318983</w:t>
            </w:r>
          </w:p>
        </w:tc>
        <w:tc>
          <w:tcPr>
            <w:tcW w:w="1364" w:type="dxa"/>
            <w:gridSpan w:val="2"/>
            <w:tcBorders>
              <w:top w:val="nil"/>
              <w:left w:val="nil"/>
              <w:bottom w:val="single" w:sz="4" w:space="0" w:color="auto"/>
              <w:right w:val="single" w:sz="4" w:space="0" w:color="auto"/>
            </w:tcBorders>
            <w:noWrap/>
            <w:vAlign w:val="bottom"/>
            <w:hideMark/>
          </w:tcPr>
          <w:p w14:paraId="6AF344F3"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4329,08</w:t>
            </w:r>
          </w:p>
        </w:tc>
        <w:tc>
          <w:tcPr>
            <w:tcW w:w="993" w:type="dxa"/>
            <w:gridSpan w:val="2"/>
            <w:tcBorders>
              <w:top w:val="nil"/>
              <w:left w:val="nil"/>
              <w:bottom w:val="single" w:sz="4" w:space="0" w:color="auto"/>
              <w:right w:val="single" w:sz="4" w:space="0" w:color="auto"/>
            </w:tcBorders>
            <w:noWrap/>
            <w:vAlign w:val="bottom"/>
            <w:hideMark/>
          </w:tcPr>
          <w:p w14:paraId="11A90E00"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0,056003</w:t>
            </w:r>
          </w:p>
        </w:tc>
        <w:tc>
          <w:tcPr>
            <w:tcW w:w="1096" w:type="dxa"/>
            <w:tcBorders>
              <w:top w:val="nil"/>
              <w:left w:val="nil"/>
              <w:bottom w:val="single" w:sz="4" w:space="0" w:color="auto"/>
              <w:right w:val="single" w:sz="4" w:space="0" w:color="auto"/>
            </w:tcBorders>
            <w:noWrap/>
            <w:vAlign w:val="bottom"/>
            <w:hideMark/>
          </w:tcPr>
          <w:p w14:paraId="1D8AC2E2"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4244,56</w:t>
            </w:r>
          </w:p>
        </w:tc>
        <w:tc>
          <w:tcPr>
            <w:tcW w:w="1182" w:type="dxa"/>
            <w:gridSpan w:val="2"/>
            <w:tcBorders>
              <w:top w:val="nil"/>
              <w:left w:val="nil"/>
              <w:bottom w:val="single" w:sz="4" w:space="0" w:color="auto"/>
              <w:right w:val="single" w:sz="4" w:space="0" w:color="auto"/>
            </w:tcBorders>
            <w:noWrap/>
            <w:vAlign w:val="bottom"/>
            <w:hideMark/>
          </w:tcPr>
          <w:p w14:paraId="6F632A5F"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2446,56</w:t>
            </w:r>
          </w:p>
        </w:tc>
        <w:tc>
          <w:tcPr>
            <w:tcW w:w="993" w:type="dxa"/>
            <w:gridSpan w:val="2"/>
            <w:tcBorders>
              <w:top w:val="nil"/>
              <w:left w:val="nil"/>
              <w:bottom w:val="single" w:sz="4" w:space="0" w:color="auto"/>
              <w:right w:val="single" w:sz="4" w:space="0" w:color="auto"/>
            </w:tcBorders>
            <w:noWrap/>
            <w:vAlign w:val="bottom"/>
            <w:hideMark/>
          </w:tcPr>
          <w:p w14:paraId="4A5D6949"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0,0316498</w:t>
            </w:r>
          </w:p>
        </w:tc>
        <w:tc>
          <w:tcPr>
            <w:tcW w:w="993" w:type="dxa"/>
            <w:gridSpan w:val="2"/>
            <w:tcBorders>
              <w:top w:val="nil"/>
              <w:left w:val="nil"/>
              <w:bottom w:val="single" w:sz="4" w:space="0" w:color="auto"/>
              <w:right w:val="single" w:sz="4" w:space="0" w:color="auto"/>
            </w:tcBorders>
            <w:noWrap/>
            <w:vAlign w:val="bottom"/>
            <w:hideMark/>
          </w:tcPr>
          <w:p w14:paraId="7C9CE936"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0,5651455</w:t>
            </w:r>
          </w:p>
        </w:tc>
      </w:tr>
      <w:tr w:rsidR="000D7DDA" w:rsidRPr="000D7DDA" w14:paraId="434510BD"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18D97D14"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62</w:t>
            </w:r>
          </w:p>
        </w:tc>
        <w:tc>
          <w:tcPr>
            <w:tcW w:w="4390" w:type="dxa"/>
            <w:tcBorders>
              <w:top w:val="nil"/>
              <w:left w:val="nil"/>
              <w:bottom w:val="single" w:sz="4" w:space="0" w:color="auto"/>
              <w:right w:val="single" w:sz="4" w:space="0" w:color="auto"/>
            </w:tcBorders>
            <w:noWrap/>
            <w:vAlign w:val="bottom"/>
            <w:hideMark/>
          </w:tcPr>
          <w:p w14:paraId="6AA017C5"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Παροχές τρίτων</w:t>
            </w:r>
          </w:p>
        </w:tc>
        <w:tc>
          <w:tcPr>
            <w:tcW w:w="1177" w:type="dxa"/>
            <w:tcBorders>
              <w:top w:val="nil"/>
              <w:left w:val="nil"/>
              <w:bottom w:val="single" w:sz="4" w:space="0" w:color="auto"/>
              <w:right w:val="single" w:sz="4" w:space="0" w:color="auto"/>
            </w:tcBorders>
            <w:noWrap/>
            <w:vAlign w:val="bottom"/>
            <w:hideMark/>
          </w:tcPr>
          <w:p w14:paraId="1ABCC08D"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56318,4</w:t>
            </w:r>
          </w:p>
        </w:tc>
        <w:tc>
          <w:tcPr>
            <w:tcW w:w="1226" w:type="dxa"/>
            <w:gridSpan w:val="2"/>
            <w:tcBorders>
              <w:top w:val="nil"/>
              <w:left w:val="nil"/>
              <w:bottom w:val="single" w:sz="4" w:space="0" w:color="auto"/>
              <w:right w:val="single" w:sz="4" w:space="0" w:color="auto"/>
            </w:tcBorders>
            <w:noWrap/>
            <w:vAlign w:val="bottom"/>
            <w:hideMark/>
          </w:tcPr>
          <w:p w14:paraId="5633AED9"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35457,01</w:t>
            </w:r>
          </w:p>
        </w:tc>
        <w:tc>
          <w:tcPr>
            <w:tcW w:w="986" w:type="dxa"/>
            <w:gridSpan w:val="2"/>
            <w:tcBorders>
              <w:top w:val="nil"/>
              <w:left w:val="nil"/>
              <w:bottom w:val="single" w:sz="4" w:space="0" w:color="auto"/>
              <w:right w:val="single" w:sz="4" w:space="0" w:color="auto"/>
            </w:tcBorders>
            <w:noWrap/>
            <w:vAlign w:val="bottom"/>
            <w:hideMark/>
          </w:tcPr>
          <w:p w14:paraId="17C79B91"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0,629581</w:t>
            </w:r>
          </w:p>
        </w:tc>
        <w:tc>
          <w:tcPr>
            <w:tcW w:w="1364" w:type="dxa"/>
            <w:gridSpan w:val="2"/>
            <w:tcBorders>
              <w:top w:val="nil"/>
              <w:left w:val="nil"/>
              <w:bottom w:val="single" w:sz="4" w:space="0" w:color="auto"/>
              <w:right w:val="single" w:sz="4" w:space="0" w:color="auto"/>
            </w:tcBorders>
            <w:noWrap/>
            <w:vAlign w:val="bottom"/>
            <w:hideMark/>
          </w:tcPr>
          <w:p w14:paraId="5FA7D042"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21422,14</w:t>
            </w:r>
          </w:p>
        </w:tc>
        <w:tc>
          <w:tcPr>
            <w:tcW w:w="993" w:type="dxa"/>
            <w:gridSpan w:val="2"/>
            <w:tcBorders>
              <w:top w:val="nil"/>
              <w:left w:val="nil"/>
              <w:bottom w:val="single" w:sz="4" w:space="0" w:color="auto"/>
              <w:right w:val="single" w:sz="4" w:space="0" w:color="auto"/>
            </w:tcBorders>
            <w:noWrap/>
            <w:vAlign w:val="bottom"/>
            <w:hideMark/>
          </w:tcPr>
          <w:p w14:paraId="43ED51DD"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0,3803755</w:t>
            </w:r>
          </w:p>
        </w:tc>
        <w:tc>
          <w:tcPr>
            <w:tcW w:w="1096" w:type="dxa"/>
            <w:tcBorders>
              <w:top w:val="nil"/>
              <w:left w:val="nil"/>
              <w:bottom w:val="single" w:sz="4" w:space="0" w:color="auto"/>
              <w:right w:val="single" w:sz="4" w:space="0" w:color="auto"/>
            </w:tcBorders>
            <w:noWrap/>
            <w:vAlign w:val="bottom"/>
            <w:hideMark/>
          </w:tcPr>
          <w:p w14:paraId="026A559E"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17948,14</w:t>
            </w:r>
          </w:p>
        </w:tc>
        <w:tc>
          <w:tcPr>
            <w:tcW w:w="1182" w:type="dxa"/>
            <w:gridSpan w:val="2"/>
            <w:tcBorders>
              <w:top w:val="nil"/>
              <w:left w:val="nil"/>
              <w:bottom w:val="single" w:sz="4" w:space="0" w:color="auto"/>
              <w:right w:val="single" w:sz="4" w:space="0" w:color="auto"/>
            </w:tcBorders>
            <w:noWrap/>
            <w:vAlign w:val="bottom"/>
            <w:hideMark/>
          </w:tcPr>
          <w:p w14:paraId="44634911"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13967,54</w:t>
            </w:r>
          </w:p>
        </w:tc>
        <w:tc>
          <w:tcPr>
            <w:tcW w:w="993" w:type="dxa"/>
            <w:gridSpan w:val="2"/>
            <w:tcBorders>
              <w:top w:val="nil"/>
              <w:left w:val="nil"/>
              <w:bottom w:val="single" w:sz="4" w:space="0" w:color="auto"/>
              <w:right w:val="single" w:sz="4" w:space="0" w:color="auto"/>
            </w:tcBorders>
            <w:noWrap/>
            <w:vAlign w:val="bottom"/>
            <w:hideMark/>
          </w:tcPr>
          <w:p w14:paraId="2FF6F3A3"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0,2480102</w:t>
            </w:r>
          </w:p>
        </w:tc>
        <w:tc>
          <w:tcPr>
            <w:tcW w:w="993" w:type="dxa"/>
            <w:gridSpan w:val="2"/>
            <w:tcBorders>
              <w:top w:val="nil"/>
              <w:left w:val="nil"/>
              <w:bottom w:val="single" w:sz="4" w:space="0" w:color="auto"/>
              <w:right w:val="single" w:sz="4" w:space="0" w:color="auto"/>
            </w:tcBorders>
            <w:noWrap/>
            <w:vAlign w:val="bottom"/>
            <w:hideMark/>
          </w:tcPr>
          <w:p w14:paraId="2FED7242"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0,6520142</w:t>
            </w:r>
          </w:p>
        </w:tc>
      </w:tr>
      <w:tr w:rsidR="000D7DDA" w:rsidRPr="000D7DDA" w14:paraId="332463E5"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4B9FF66E"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63</w:t>
            </w:r>
          </w:p>
        </w:tc>
        <w:tc>
          <w:tcPr>
            <w:tcW w:w="4390" w:type="dxa"/>
            <w:tcBorders>
              <w:top w:val="nil"/>
              <w:left w:val="nil"/>
              <w:bottom w:val="single" w:sz="4" w:space="0" w:color="auto"/>
              <w:right w:val="single" w:sz="4" w:space="0" w:color="auto"/>
            </w:tcBorders>
            <w:noWrap/>
            <w:vAlign w:val="bottom"/>
            <w:hideMark/>
          </w:tcPr>
          <w:p w14:paraId="52BDB6A5"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Φόροι - τέλη</w:t>
            </w:r>
          </w:p>
        </w:tc>
        <w:tc>
          <w:tcPr>
            <w:tcW w:w="1177" w:type="dxa"/>
            <w:tcBorders>
              <w:top w:val="nil"/>
              <w:left w:val="nil"/>
              <w:bottom w:val="single" w:sz="4" w:space="0" w:color="auto"/>
              <w:right w:val="single" w:sz="4" w:space="0" w:color="auto"/>
            </w:tcBorders>
            <w:noWrap/>
            <w:vAlign w:val="bottom"/>
            <w:hideMark/>
          </w:tcPr>
          <w:p w14:paraId="5314CC3B"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984,74</w:t>
            </w:r>
          </w:p>
        </w:tc>
        <w:tc>
          <w:tcPr>
            <w:tcW w:w="1226" w:type="dxa"/>
            <w:gridSpan w:val="2"/>
            <w:tcBorders>
              <w:top w:val="nil"/>
              <w:left w:val="nil"/>
              <w:bottom w:val="single" w:sz="4" w:space="0" w:color="auto"/>
              <w:right w:val="single" w:sz="4" w:space="0" w:color="auto"/>
            </w:tcBorders>
            <w:noWrap/>
            <w:vAlign w:val="bottom"/>
            <w:hideMark/>
          </w:tcPr>
          <w:p w14:paraId="5FEBC9AD"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984,74</w:t>
            </w:r>
          </w:p>
        </w:tc>
        <w:tc>
          <w:tcPr>
            <w:tcW w:w="986" w:type="dxa"/>
            <w:gridSpan w:val="2"/>
            <w:tcBorders>
              <w:top w:val="nil"/>
              <w:left w:val="nil"/>
              <w:bottom w:val="single" w:sz="4" w:space="0" w:color="auto"/>
              <w:right w:val="single" w:sz="4" w:space="0" w:color="auto"/>
            </w:tcBorders>
            <w:noWrap/>
            <w:vAlign w:val="bottom"/>
            <w:hideMark/>
          </w:tcPr>
          <w:p w14:paraId="73A4CE4E"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1</w:t>
            </w:r>
          </w:p>
        </w:tc>
        <w:tc>
          <w:tcPr>
            <w:tcW w:w="1364" w:type="dxa"/>
            <w:gridSpan w:val="2"/>
            <w:tcBorders>
              <w:top w:val="nil"/>
              <w:left w:val="nil"/>
              <w:bottom w:val="single" w:sz="4" w:space="0" w:color="auto"/>
              <w:right w:val="single" w:sz="4" w:space="0" w:color="auto"/>
            </w:tcBorders>
            <w:noWrap/>
            <w:vAlign w:val="bottom"/>
            <w:hideMark/>
          </w:tcPr>
          <w:p w14:paraId="148B8C16"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340,79</w:t>
            </w:r>
          </w:p>
        </w:tc>
        <w:tc>
          <w:tcPr>
            <w:tcW w:w="993" w:type="dxa"/>
            <w:gridSpan w:val="2"/>
            <w:tcBorders>
              <w:top w:val="nil"/>
              <w:left w:val="nil"/>
              <w:bottom w:val="single" w:sz="4" w:space="0" w:color="auto"/>
              <w:right w:val="single" w:sz="4" w:space="0" w:color="auto"/>
            </w:tcBorders>
            <w:noWrap/>
            <w:vAlign w:val="bottom"/>
            <w:hideMark/>
          </w:tcPr>
          <w:p w14:paraId="4889E44F"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0,346071</w:t>
            </w:r>
          </w:p>
        </w:tc>
        <w:tc>
          <w:tcPr>
            <w:tcW w:w="1096" w:type="dxa"/>
            <w:tcBorders>
              <w:top w:val="nil"/>
              <w:left w:val="nil"/>
              <w:bottom w:val="single" w:sz="4" w:space="0" w:color="auto"/>
              <w:right w:val="single" w:sz="4" w:space="0" w:color="auto"/>
            </w:tcBorders>
            <w:noWrap/>
            <w:vAlign w:val="bottom"/>
            <w:hideMark/>
          </w:tcPr>
          <w:p w14:paraId="6D088D01"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340,79</w:t>
            </w:r>
          </w:p>
        </w:tc>
        <w:tc>
          <w:tcPr>
            <w:tcW w:w="1182" w:type="dxa"/>
            <w:gridSpan w:val="2"/>
            <w:tcBorders>
              <w:top w:val="nil"/>
              <w:left w:val="nil"/>
              <w:bottom w:val="single" w:sz="4" w:space="0" w:color="auto"/>
              <w:right w:val="single" w:sz="4" w:space="0" w:color="auto"/>
            </w:tcBorders>
            <w:noWrap/>
            <w:vAlign w:val="bottom"/>
            <w:hideMark/>
          </w:tcPr>
          <w:p w14:paraId="7C164530"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340,79</w:t>
            </w:r>
          </w:p>
        </w:tc>
        <w:tc>
          <w:tcPr>
            <w:tcW w:w="993" w:type="dxa"/>
            <w:gridSpan w:val="2"/>
            <w:tcBorders>
              <w:top w:val="nil"/>
              <w:left w:val="nil"/>
              <w:bottom w:val="single" w:sz="4" w:space="0" w:color="auto"/>
              <w:right w:val="single" w:sz="4" w:space="0" w:color="auto"/>
            </w:tcBorders>
            <w:noWrap/>
            <w:vAlign w:val="bottom"/>
            <w:hideMark/>
          </w:tcPr>
          <w:p w14:paraId="7D693CF1"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0,346071</w:t>
            </w:r>
          </w:p>
        </w:tc>
        <w:tc>
          <w:tcPr>
            <w:tcW w:w="993" w:type="dxa"/>
            <w:gridSpan w:val="2"/>
            <w:tcBorders>
              <w:top w:val="nil"/>
              <w:left w:val="nil"/>
              <w:bottom w:val="single" w:sz="4" w:space="0" w:color="auto"/>
              <w:right w:val="single" w:sz="4" w:space="0" w:color="auto"/>
            </w:tcBorders>
            <w:noWrap/>
            <w:vAlign w:val="bottom"/>
            <w:hideMark/>
          </w:tcPr>
          <w:p w14:paraId="4953E927"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1</w:t>
            </w:r>
          </w:p>
        </w:tc>
      </w:tr>
      <w:tr w:rsidR="000D7DDA" w:rsidRPr="000D7DDA" w14:paraId="470E5A44"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16192328"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64</w:t>
            </w:r>
          </w:p>
        </w:tc>
        <w:tc>
          <w:tcPr>
            <w:tcW w:w="4390" w:type="dxa"/>
            <w:tcBorders>
              <w:top w:val="nil"/>
              <w:left w:val="nil"/>
              <w:bottom w:val="single" w:sz="4" w:space="0" w:color="auto"/>
              <w:right w:val="single" w:sz="4" w:space="0" w:color="auto"/>
            </w:tcBorders>
            <w:noWrap/>
            <w:vAlign w:val="bottom"/>
            <w:hideMark/>
          </w:tcPr>
          <w:p w14:paraId="5D667CA3"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Λοιπά Γενικά έξοδα</w:t>
            </w:r>
          </w:p>
        </w:tc>
        <w:tc>
          <w:tcPr>
            <w:tcW w:w="1177" w:type="dxa"/>
            <w:tcBorders>
              <w:top w:val="nil"/>
              <w:left w:val="nil"/>
              <w:bottom w:val="single" w:sz="4" w:space="0" w:color="auto"/>
              <w:right w:val="single" w:sz="4" w:space="0" w:color="auto"/>
            </w:tcBorders>
            <w:noWrap/>
            <w:vAlign w:val="bottom"/>
            <w:hideMark/>
          </w:tcPr>
          <w:p w14:paraId="3FC86184"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106080</w:t>
            </w:r>
          </w:p>
        </w:tc>
        <w:tc>
          <w:tcPr>
            <w:tcW w:w="1226" w:type="dxa"/>
            <w:gridSpan w:val="2"/>
            <w:tcBorders>
              <w:top w:val="nil"/>
              <w:left w:val="nil"/>
              <w:bottom w:val="single" w:sz="4" w:space="0" w:color="auto"/>
              <w:right w:val="single" w:sz="4" w:space="0" w:color="auto"/>
            </w:tcBorders>
            <w:noWrap/>
            <w:vAlign w:val="bottom"/>
            <w:hideMark/>
          </w:tcPr>
          <w:p w14:paraId="0551D8CD"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30779,55</w:t>
            </w:r>
          </w:p>
        </w:tc>
        <w:tc>
          <w:tcPr>
            <w:tcW w:w="986" w:type="dxa"/>
            <w:gridSpan w:val="2"/>
            <w:tcBorders>
              <w:top w:val="nil"/>
              <w:left w:val="nil"/>
              <w:bottom w:val="single" w:sz="4" w:space="0" w:color="auto"/>
              <w:right w:val="single" w:sz="4" w:space="0" w:color="auto"/>
            </w:tcBorders>
            <w:noWrap/>
            <w:vAlign w:val="bottom"/>
            <w:hideMark/>
          </w:tcPr>
          <w:p w14:paraId="2FF6EDC4"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0,290154</w:t>
            </w:r>
          </w:p>
        </w:tc>
        <w:tc>
          <w:tcPr>
            <w:tcW w:w="1364" w:type="dxa"/>
            <w:gridSpan w:val="2"/>
            <w:tcBorders>
              <w:top w:val="nil"/>
              <w:left w:val="nil"/>
              <w:bottom w:val="single" w:sz="4" w:space="0" w:color="auto"/>
              <w:right w:val="single" w:sz="4" w:space="0" w:color="auto"/>
            </w:tcBorders>
            <w:noWrap/>
            <w:vAlign w:val="bottom"/>
            <w:hideMark/>
          </w:tcPr>
          <w:p w14:paraId="2F0C4202"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20300</w:t>
            </w:r>
          </w:p>
        </w:tc>
        <w:tc>
          <w:tcPr>
            <w:tcW w:w="993" w:type="dxa"/>
            <w:gridSpan w:val="2"/>
            <w:tcBorders>
              <w:top w:val="nil"/>
              <w:left w:val="nil"/>
              <w:bottom w:val="single" w:sz="4" w:space="0" w:color="auto"/>
              <w:right w:val="single" w:sz="4" w:space="0" w:color="auto"/>
            </w:tcBorders>
            <w:noWrap/>
            <w:vAlign w:val="bottom"/>
            <w:hideMark/>
          </w:tcPr>
          <w:p w14:paraId="044D1D59"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0,191365</w:t>
            </w:r>
          </w:p>
        </w:tc>
        <w:tc>
          <w:tcPr>
            <w:tcW w:w="1096" w:type="dxa"/>
            <w:tcBorders>
              <w:top w:val="nil"/>
              <w:left w:val="nil"/>
              <w:bottom w:val="single" w:sz="4" w:space="0" w:color="auto"/>
              <w:right w:val="single" w:sz="4" w:space="0" w:color="auto"/>
            </w:tcBorders>
            <w:noWrap/>
            <w:vAlign w:val="bottom"/>
            <w:hideMark/>
          </w:tcPr>
          <w:p w14:paraId="1D6B91E9"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8420</w:t>
            </w:r>
          </w:p>
        </w:tc>
        <w:tc>
          <w:tcPr>
            <w:tcW w:w="1182" w:type="dxa"/>
            <w:gridSpan w:val="2"/>
            <w:tcBorders>
              <w:top w:val="nil"/>
              <w:left w:val="nil"/>
              <w:bottom w:val="single" w:sz="4" w:space="0" w:color="auto"/>
              <w:right w:val="single" w:sz="4" w:space="0" w:color="auto"/>
            </w:tcBorders>
            <w:noWrap/>
            <w:vAlign w:val="bottom"/>
            <w:hideMark/>
          </w:tcPr>
          <w:p w14:paraId="42C9626C"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8420</w:t>
            </w:r>
          </w:p>
        </w:tc>
        <w:tc>
          <w:tcPr>
            <w:tcW w:w="993" w:type="dxa"/>
            <w:gridSpan w:val="2"/>
            <w:tcBorders>
              <w:top w:val="nil"/>
              <w:left w:val="nil"/>
              <w:bottom w:val="single" w:sz="4" w:space="0" w:color="auto"/>
              <w:right w:val="single" w:sz="4" w:space="0" w:color="auto"/>
            </w:tcBorders>
            <w:noWrap/>
            <w:vAlign w:val="bottom"/>
            <w:hideMark/>
          </w:tcPr>
          <w:p w14:paraId="42D1ADB7"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0,0793741</w:t>
            </w:r>
          </w:p>
        </w:tc>
        <w:tc>
          <w:tcPr>
            <w:tcW w:w="993" w:type="dxa"/>
            <w:gridSpan w:val="2"/>
            <w:tcBorders>
              <w:top w:val="nil"/>
              <w:left w:val="nil"/>
              <w:bottom w:val="single" w:sz="4" w:space="0" w:color="auto"/>
              <w:right w:val="single" w:sz="4" w:space="0" w:color="auto"/>
            </w:tcBorders>
            <w:noWrap/>
            <w:vAlign w:val="bottom"/>
            <w:hideMark/>
          </w:tcPr>
          <w:p w14:paraId="01020F37"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0,4147783</w:t>
            </w:r>
          </w:p>
        </w:tc>
      </w:tr>
      <w:tr w:rsidR="000D7DDA" w:rsidRPr="000D7DDA" w14:paraId="7ED67538"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0CA9BFC5"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65</w:t>
            </w:r>
          </w:p>
        </w:tc>
        <w:tc>
          <w:tcPr>
            <w:tcW w:w="4390" w:type="dxa"/>
            <w:tcBorders>
              <w:top w:val="nil"/>
              <w:left w:val="nil"/>
              <w:bottom w:val="single" w:sz="4" w:space="0" w:color="auto"/>
              <w:right w:val="single" w:sz="4" w:space="0" w:color="auto"/>
            </w:tcBorders>
            <w:noWrap/>
            <w:vAlign w:val="bottom"/>
            <w:hideMark/>
          </w:tcPr>
          <w:p w14:paraId="672E9812"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Πληρωμές για την εξυπηρέτηση δημοσίας πίστεως</w:t>
            </w:r>
          </w:p>
        </w:tc>
        <w:tc>
          <w:tcPr>
            <w:tcW w:w="1177" w:type="dxa"/>
            <w:tcBorders>
              <w:top w:val="nil"/>
              <w:left w:val="nil"/>
              <w:bottom w:val="single" w:sz="4" w:space="0" w:color="auto"/>
              <w:right w:val="single" w:sz="4" w:space="0" w:color="auto"/>
            </w:tcBorders>
            <w:noWrap/>
            <w:vAlign w:val="bottom"/>
            <w:hideMark/>
          </w:tcPr>
          <w:p w14:paraId="018CCA87"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500</w:t>
            </w:r>
          </w:p>
        </w:tc>
        <w:tc>
          <w:tcPr>
            <w:tcW w:w="1226" w:type="dxa"/>
            <w:gridSpan w:val="2"/>
            <w:tcBorders>
              <w:top w:val="nil"/>
              <w:left w:val="nil"/>
              <w:bottom w:val="single" w:sz="4" w:space="0" w:color="auto"/>
              <w:right w:val="single" w:sz="4" w:space="0" w:color="auto"/>
            </w:tcBorders>
            <w:noWrap/>
            <w:vAlign w:val="bottom"/>
            <w:hideMark/>
          </w:tcPr>
          <w:p w14:paraId="1142444F"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500</w:t>
            </w:r>
          </w:p>
        </w:tc>
        <w:tc>
          <w:tcPr>
            <w:tcW w:w="986" w:type="dxa"/>
            <w:gridSpan w:val="2"/>
            <w:tcBorders>
              <w:top w:val="nil"/>
              <w:left w:val="nil"/>
              <w:bottom w:val="single" w:sz="4" w:space="0" w:color="auto"/>
              <w:right w:val="single" w:sz="4" w:space="0" w:color="auto"/>
            </w:tcBorders>
            <w:noWrap/>
            <w:vAlign w:val="bottom"/>
            <w:hideMark/>
          </w:tcPr>
          <w:p w14:paraId="36434512"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1</w:t>
            </w:r>
          </w:p>
        </w:tc>
        <w:tc>
          <w:tcPr>
            <w:tcW w:w="1364" w:type="dxa"/>
            <w:gridSpan w:val="2"/>
            <w:tcBorders>
              <w:top w:val="nil"/>
              <w:left w:val="nil"/>
              <w:bottom w:val="single" w:sz="4" w:space="0" w:color="auto"/>
              <w:right w:val="single" w:sz="4" w:space="0" w:color="auto"/>
            </w:tcBorders>
            <w:noWrap/>
            <w:vAlign w:val="bottom"/>
            <w:hideMark/>
          </w:tcPr>
          <w:p w14:paraId="4DBD959F"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44,21</w:t>
            </w:r>
          </w:p>
        </w:tc>
        <w:tc>
          <w:tcPr>
            <w:tcW w:w="993" w:type="dxa"/>
            <w:gridSpan w:val="2"/>
            <w:tcBorders>
              <w:top w:val="nil"/>
              <w:left w:val="nil"/>
              <w:bottom w:val="single" w:sz="4" w:space="0" w:color="auto"/>
              <w:right w:val="single" w:sz="4" w:space="0" w:color="auto"/>
            </w:tcBorders>
            <w:noWrap/>
            <w:vAlign w:val="bottom"/>
            <w:hideMark/>
          </w:tcPr>
          <w:p w14:paraId="7D21E141"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0,08842</w:t>
            </w:r>
          </w:p>
        </w:tc>
        <w:tc>
          <w:tcPr>
            <w:tcW w:w="1096" w:type="dxa"/>
            <w:tcBorders>
              <w:top w:val="nil"/>
              <w:left w:val="nil"/>
              <w:bottom w:val="single" w:sz="4" w:space="0" w:color="auto"/>
              <w:right w:val="single" w:sz="4" w:space="0" w:color="auto"/>
            </w:tcBorders>
            <w:noWrap/>
            <w:vAlign w:val="bottom"/>
            <w:hideMark/>
          </w:tcPr>
          <w:p w14:paraId="17CB7B6B"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44,21</w:t>
            </w:r>
          </w:p>
        </w:tc>
        <w:tc>
          <w:tcPr>
            <w:tcW w:w="1182" w:type="dxa"/>
            <w:gridSpan w:val="2"/>
            <w:tcBorders>
              <w:top w:val="nil"/>
              <w:left w:val="nil"/>
              <w:bottom w:val="single" w:sz="4" w:space="0" w:color="auto"/>
              <w:right w:val="single" w:sz="4" w:space="0" w:color="auto"/>
            </w:tcBorders>
            <w:noWrap/>
            <w:vAlign w:val="bottom"/>
            <w:hideMark/>
          </w:tcPr>
          <w:p w14:paraId="744A74A3"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44,21</w:t>
            </w:r>
          </w:p>
        </w:tc>
        <w:tc>
          <w:tcPr>
            <w:tcW w:w="993" w:type="dxa"/>
            <w:gridSpan w:val="2"/>
            <w:tcBorders>
              <w:top w:val="nil"/>
              <w:left w:val="nil"/>
              <w:bottom w:val="single" w:sz="4" w:space="0" w:color="auto"/>
              <w:right w:val="single" w:sz="4" w:space="0" w:color="auto"/>
            </w:tcBorders>
            <w:noWrap/>
            <w:vAlign w:val="bottom"/>
            <w:hideMark/>
          </w:tcPr>
          <w:p w14:paraId="676976F7"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0,08842</w:t>
            </w:r>
          </w:p>
        </w:tc>
        <w:tc>
          <w:tcPr>
            <w:tcW w:w="993" w:type="dxa"/>
            <w:gridSpan w:val="2"/>
            <w:tcBorders>
              <w:top w:val="nil"/>
              <w:left w:val="nil"/>
              <w:bottom w:val="single" w:sz="4" w:space="0" w:color="auto"/>
              <w:right w:val="single" w:sz="4" w:space="0" w:color="auto"/>
            </w:tcBorders>
            <w:noWrap/>
            <w:vAlign w:val="bottom"/>
            <w:hideMark/>
          </w:tcPr>
          <w:p w14:paraId="5405D558"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1</w:t>
            </w:r>
          </w:p>
        </w:tc>
      </w:tr>
      <w:tr w:rsidR="000D7DDA" w:rsidRPr="000D7DDA" w14:paraId="4696152C"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045BE6E6"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66</w:t>
            </w:r>
          </w:p>
        </w:tc>
        <w:tc>
          <w:tcPr>
            <w:tcW w:w="4390" w:type="dxa"/>
            <w:tcBorders>
              <w:top w:val="nil"/>
              <w:left w:val="nil"/>
              <w:bottom w:val="single" w:sz="4" w:space="0" w:color="auto"/>
              <w:right w:val="single" w:sz="4" w:space="0" w:color="auto"/>
            </w:tcBorders>
            <w:noWrap/>
            <w:vAlign w:val="bottom"/>
            <w:hideMark/>
          </w:tcPr>
          <w:p w14:paraId="54B5BB47"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Δαπάνες προμήθειας αναλωσίμων</w:t>
            </w:r>
          </w:p>
        </w:tc>
        <w:tc>
          <w:tcPr>
            <w:tcW w:w="1177" w:type="dxa"/>
            <w:tcBorders>
              <w:top w:val="nil"/>
              <w:left w:val="nil"/>
              <w:bottom w:val="single" w:sz="4" w:space="0" w:color="auto"/>
              <w:right w:val="single" w:sz="4" w:space="0" w:color="auto"/>
            </w:tcBorders>
            <w:noWrap/>
            <w:vAlign w:val="bottom"/>
            <w:hideMark/>
          </w:tcPr>
          <w:p w14:paraId="5ADE75B2"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101620</w:t>
            </w:r>
          </w:p>
        </w:tc>
        <w:tc>
          <w:tcPr>
            <w:tcW w:w="1226" w:type="dxa"/>
            <w:gridSpan w:val="2"/>
            <w:tcBorders>
              <w:top w:val="nil"/>
              <w:left w:val="nil"/>
              <w:bottom w:val="single" w:sz="4" w:space="0" w:color="auto"/>
              <w:right w:val="single" w:sz="4" w:space="0" w:color="auto"/>
            </w:tcBorders>
            <w:noWrap/>
            <w:vAlign w:val="bottom"/>
            <w:hideMark/>
          </w:tcPr>
          <w:p w14:paraId="235624E1"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85455</w:t>
            </w:r>
          </w:p>
        </w:tc>
        <w:tc>
          <w:tcPr>
            <w:tcW w:w="986" w:type="dxa"/>
            <w:gridSpan w:val="2"/>
            <w:tcBorders>
              <w:top w:val="nil"/>
              <w:left w:val="nil"/>
              <w:bottom w:val="single" w:sz="4" w:space="0" w:color="auto"/>
              <w:right w:val="single" w:sz="4" w:space="0" w:color="auto"/>
            </w:tcBorders>
            <w:noWrap/>
            <w:vAlign w:val="bottom"/>
            <w:hideMark/>
          </w:tcPr>
          <w:p w14:paraId="3AD17ED7"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0,840927</w:t>
            </w:r>
          </w:p>
        </w:tc>
        <w:tc>
          <w:tcPr>
            <w:tcW w:w="1364" w:type="dxa"/>
            <w:gridSpan w:val="2"/>
            <w:tcBorders>
              <w:top w:val="nil"/>
              <w:left w:val="nil"/>
              <w:bottom w:val="single" w:sz="4" w:space="0" w:color="auto"/>
              <w:right w:val="single" w:sz="4" w:space="0" w:color="auto"/>
            </w:tcBorders>
            <w:noWrap/>
            <w:vAlign w:val="bottom"/>
            <w:hideMark/>
          </w:tcPr>
          <w:p w14:paraId="11FBD34D"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27317,6</w:t>
            </w:r>
          </w:p>
        </w:tc>
        <w:tc>
          <w:tcPr>
            <w:tcW w:w="993" w:type="dxa"/>
            <w:gridSpan w:val="2"/>
            <w:tcBorders>
              <w:top w:val="nil"/>
              <w:left w:val="nil"/>
              <w:bottom w:val="single" w:sz="4" w:space="0" w:color="auto"/>
              <w:right w:val="single" w:sz="4" w:space="0" w:color="auto"/>
            </w:tcBorders>
            <w:noWrap/>
            <w:vAlign w:val="bottom"/>
            <w:hideMark/>
          </w:tcPr>
          <w:p w14:paraId="04E5F89C"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0,2688211</w:t>
            </w:r>
          </w:p>
        </w:tc>
        <w:tc>
          <w:tcPr>
            <w:tcW w:w="1096" w:type="dxa"/>
            <w:tcBorders>
              <w:top w:val="nil"/>
              <w:left w:val="nil"/>
              <w:bottom w:val="single" w:sz="4" w:space="0" w:color="auto"/>
              <w:right w:val="single" w:sz="4" w:space="0" w:color="auto"/>
            </w:tcBorders>
            <w:noWrap/>
            <w:vAlign w:val="bottom"/>
            <w:hideMark/>
          </w:tcPr>
          <w:p w14:paraId="057F1EAA"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27317,6</w:t>
            </w:r>
          </w:p>
        </w:tc>
        <w:tc>
          <w:tcPr>
            <w:tcW w:w="1182" w:type="dxa"/>
            <w:gridSpan w:val="2"/>
            <w:tcBorders>
              <w:top w:val="nil"/>
              <w:left w:val="nil"/>
              <w:bottom w:val="single" w:sz="4" w:space="0" w:color="auto"/>
              <w:right w:val="single" w:sz="4" w:space="0" w:color="auto"/>
            </w:tcBorders>
            <w:noWrap/>
            <w:vAlign w:val="bottom"/>
            <w:hideMark/>
          </w:tcPr>
          <w:p w14:paraId="78C816C1"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27317,6</w:t>
            </w:r>
          </w:p>
        </w:tc>
        <w:tc>
          <w:tcPr>
            <w:tcW w:w="993" w:type="dxa"/>
            <w:gridSpan w:val="2"/>
            <w:tcBorders>
              <w:top w:val="nil"/>
              <w:left w:val="nil"/>
              <w:bottom w:val="single" w:sz="4" w:space="0" w:color="auto"/>
              <w:right w:val="single" w:sz="4" w:space="0" w:color="auto"/>
            </w:tcBorders>
            <w:noWrap/>
            <w:vAlign w:val="bottom"/>
            <w:hideMark/>
          </w:tcPr>
          <w:p w14:paraId="2F1DD064"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0,2688211</w:t>
            </w:r>
          </w:p>
        </w:tc>
        <w:tc>
          <w:tcPr>
            <w:tcW w:w="993" w:type="dxa"/>
            <w:gridSpan w:val="2"/>
            <w:tcBorders>
              <w:top w:val="nil"/>
              <w:left w:val="nil"/>
              <w:bottom w:val="single" w:sz="4" w:space="0" w:color="auto"/>
              <w:right w:val="single" w:sz="4" w:space="0" w:color="auto"/>
            </w:tcBorders>
            <w:noWrap/>
            <w:vAlign w:val="bottom"/>
            <w:hideMark/>
          </w:tcPr>
          <w:p w14:paraId="25D063EC"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1</w:t>
            </w:r>
          </w:p>
        </w:tc>
      </w:tr>
      <w:tr w:rsidR="000D7DDA" w:rsidRPr="000D7DDA" w14:paraId="7D457AAE"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06B71AEB"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67</w:t>
            </w:r>
          </w:p>
        </w:tc>
        <w:tc>
          <w:tcPr>
            <w:tcW w:w="4390" w:type="dxa"/>
            <w:tcBorders>
              <w:top w:val="nil"/>
              <w:left w:val="nil"/>
              <w:bottom w:val="single" w:sz="4" w:space="0" w:color="auto"/>
              <w:right w:val="single" w:sz="4" w:space="0" w:color="auto"/>
            </w:tcBorders>
            <w:noWrap/>
            <w:vAlign w:val="bottom"/>
            <w:hideMark/>
          </w:tcPr>
          <w:p w14:paraId="39906C5C"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Πληρωμές - Μεταβιβάσεις σε τρίτους</w:t>
            </w:r>
          </w:p>
        </w:tc>
        <w:tc>
          <w:tcPr>
            <w:tcW w:w="1177" w:type="dxa"/>
            <w:tcBorders>
              <w:top w:val="nil"/>
              <w:left w:val="nil"/>
              <w:bottom w:val="single" w:sz="4" w:space="0" w:color="auto"/>
              <w:right w:val="single" w:sz="4" w:space="0" w:color="auto"/>
            </w:tcBorders>
            <w:noWrap/>
            <w:vAlign w:val="bottom"/>
            <w:hideMark/>
          </w:tcPr>
          <w:p w14:paraId="7499C7BB"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1226" w:type="dxa"/>
            <w:gridSpan w:val="2"/>
            <w:tcBorders>
              <w:top w:val="nil"/>
              <w:left w:val="nil"/>
              <w:bottom w:val="single" w:sz="4" w:space="0" w:color="auto"/>
              <w:right w:val="single" w:sz="4" w:space="0" w:color="auto"/>
            </w:tcBorders>
            <w:noWrap/>
            <w:vAlign w:val="bottom"/>
            <w:hideMark/>
          </w:tcPr>
          <w:p w14:paraId="4A90479F"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86" w:type="dxa"/>
            <w:gridSpan w:val="2"/>
            <w:tcBorders>
              <w:top w:val="nil"/>
              <w:left w:val="nil"/>
              <w:bottom w:val="single" w:sz="4" w:space="0" w:color="auto"/>
              <w:right w:val="single" w:sz="4" w:space="0" w:color="auto"/>
            </w:tcBorders>
            <w:noWrap/>
            <w:vAlign w:val="bottom"/>
            <w:hideMark/>
          </w:tcPr>
          <w:p w14:paraId="1C186DD0"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1364" w:type="dxa"/>
            <w:gridSpan w:val="2"/>
            <w:tcBorders>
              <w:top w:val="nil"/>
              <w:left w:val="nil"/>
              <w:bottom w:val="single" w:sz="4" w:space="0" w:color="auto"/>
              <w:right w:val="single" w:sz="4" w:space="0" w:color="auto"/>
            </w:tcBorders>
            <w:noWrap/>
            <w:vAlign w:val="bottom"/>
            <w:hideMark/>
          </w:tcPr>
          <w:p w14:paraId="7039903D"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6B5F5F88"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1096" w:type="dxa"/>
            <w:tcBorders>
              <w:top w:val="nil"/>
              <w:left w:val="nil"/>
              <w:bottom w:val="single" w:sz="4" w:space="0" w:color="auto"/>
              <w:right w:val="single" w:sz="4" w:space="0" w:color="auto"/>
            </w:tcBorders>
            <w:noWrap/>
            <w:vAlign w:val="bottom"/>
            <w:hideMark/>
          </w:tcPr>
          <w:p w14:paraId="44E0C97C"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1182" w:type="dxa"/>
            <w:gridSpan w:val="2"/>
            <w:tcBorders>
              <w:top w:val="nil"/>
              <w:left w:val="nil"/>
              <w:bottom w:val="single" w:sz="4" w:space="0" w:color="auto"/>
              <w:right w:val="single" w:sz="4" w:space="0" w:color="auto"/>
            </w:tcBorders>
            <w:noWrap/>
            <w:vAlign w:val="bottom"/>
            <w:hideMark/>
          </w:tcPr>
          <w:p w14:paraId="7E9E753B"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20045AD0"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993" w:type="dxa"/>
            <w:gridSpan w:val="2"/>
            <w:tcBorders>
              <w:top w:val="nil"/>
              <w:left w:val="nil"/>
              <w:bottom w:val="single" w:sz="4" w:space="0" w:color="auto"/>
              <w:right w:val="single" w:sz="4" w:space="0" w:color="auto"/>
            </w:tcBorders>
            <w:noWrap/>
            <w:vAlign w:val="bottom"/>
            <w:hideMark/>
          </w:tcPr>
          <w:p w14:paraId="621C9322"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r>
      <w:tr w:rsidR="000D7DDA" w:rsidRPr="000D7DDA" w14:paraId="56B217C7"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6D8064A9"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68</w:t>
            </w:r>
          </w:p>
        </w:tc>
        <w:tc>
          <w:tcPr>
            <w:tcW w:w="4390" w:type="dxa"/>
            <w:tcBorders>
              <w:top w:val="nil"/>
              <w:left w:val="nil"/>
              <w:bottom w:val="single" w:sz="4" w:space="0" w:color="auto"/>
              <w:right w:val="single" w:sz="4" w:space="0" w:color="auto"/>
            </w:tcBorders>
            <w:noWrap/>
            <w:vAlign w:val="bottom"/>
            <w:hideMark/>
          </w:tcPr>
          <w:p w14:paraId="71A2A68C"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Λοιπά Έξοδα</w:t>
            </w:r>
          </w:p>
        </w:tc>
        <w:tc>
          <w:tcPr>
            <w:tcW w:w="1177" w:type="dxa"/>
            <w:tcBorders>
              <w:top w:val="nil"/>
              <w:left w:val="nil"/>
              <w:bottom w:val="single" w:sz="4" w:space="0" w:color="auto"/>
              <w:right w:val="single" w:sz="4" w:space="0" w:color="auto"/>
            </w:tcBorders>
            <w:noWrap/>
            <w:vAlign w:val="bottom"/>
            <w:hideMark/>
          </w:tcPr>
          <w:p w14:paraId="07DC2C25"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500</w:t>
            </w:r>
          </w:p>
        </w:tc>
        <w:tc>
          <w:tcPr>
            <w:tcW w:w="1226" w:type="dxa"/>
            <w:gridSpan w:val="2"/>
            <w:tcBorders>
              <w:top w:val="nil"/>
              <w:left w:val="nil"/>
              <w:bottom w:val="single" w:sz="4" w:space="0" w:color="auto"/>
              <w:right w:val="single" w:sz="4" w:space="0" w:color="auto"/>
            </w:tcBorders>
            <w:noWrap/>
            <w:vAlign w:val="bottom"/>
            <w:hideMark/>
          </w:tcPr>
          <w:p w14:paraId="24962E7B"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86" w:type="dxa"/>
            <w:gridSpan w:val="2"/>
            <w:tcBorders>
              <w:top w:val="nil"/>
              <w:left w:val="nil"/>
              <w:bottom w:val="single" w:sz="4" w:space="0" w:color="auto"/>
              <w:right w:val="single" w:sz="4" w:space="0" w:color="auto"/>
            </w:tcBorders>
            <w:noWrap/>
            <w:vAlign w:val="bottom"/>
            <w:hideMark/>
          </w:tcPr>
          <w:p w14:paraId="3081F083"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w:t>
            </w:r>
          </w:p>
        </w:tc>
        <w:tc>
          <w:tcPr>
            <w:tcW w:w="1364" w:type="dxa"/>
            <w:gridSpan w:val="2"/>
            <w:tcBorders>
              <w:top w:val="nil"/>
              <w:left w:val="nil"/>
              <w:bottom w:val="single" w:sz="4" w:space="0" w:color="auto"/>
              <w:right w:val="single" w:sz="4" w:space="0" w:color="auto"/>
            </w:tcBorders>
            <w:noWrap/>
            <w:vAlign w:val="bottom"/>
            <w:hideMark/>
          </w:tcPr>
          <w:p w14:paraId="03F4A48A"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5B58F888"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w:t>
            </w:r>
          </w:p>
        </w:tc>
        <w:tc>
          <w:tcPr>
            <w:tcW w:w="1096" w:type="dxa"/>
            <w:tcBorders>
              <w:top w:val="nil"/>
              <w:left w:val="nil"/>
              <w:bottom w:val="single" w:sz="4" w:space="0" w:color="auto"/>
              <w:right w:val="single" w:sz="4" w:space="0" w:color="auto"/>
            </w:tcBorders>
            <w:noWrap/>
            <w:vAlign w:val="bottom"/>
            <w:hideMark/>
          </w:tcPr>
          <w:p w14:paraId="7F434E4C"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1182" w:type="dxa"/>
            <w:gridSpan w:val="2"/>
            <w:tcBorders>
              <w:top w:val="nil"/>
              <w:left w:val="nil"/>
              <w:bottom w:val="single" w:sz="4" w:space="0" w:color="auto"/>
              <w:right w:val="single" w:sz="4" w:space="0" w:color="auto"/>
            </w:tcBorders>
            <w:noWrap/>
            <w:vAlign w:val="bottom"/>
            <w:hideMark/>
          </w:tcPr>
          <w:p w14:paraId="541FB218"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5F001F8E"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22C76673"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r>
      <w:tr w:rsidR="000D7DDA" w:rsidRPr="000D7DDA" w14:paraId="4B7A7977"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09470A82"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7</w:t>
            </w:r>
          </w:p>
        </w:tc>
        <w:tc>
          <w:tcPr>
            <w:tcW w:w="4390" w:type="dxa"/>
            <w:tcBorders>
              <w:top w:val="nil"/>
              <w:left w:val="nil"/>
              <w:bottom w:val="single" w:sz="4" w:space="0" w:color="auto"/>
              <w:right w:val="single" w:sz="4" w:space="0" w:color="auto"/>
            </w:tcBorders>
            <w:noWrap/>
            <w:vAlign w:val="bottom"/>
            <w:hideMark/>
          </w:tcPr>
          <w:p w14:paraId="056ACF35"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Επενδύσεις</w:t>
            </w:r>
          </w:p>
        </w:tc>
        <w:tc>
          <w:tcPr>
            <w:tcW w:w="1177" w:type="dxa"/>
            <w:tcBorders>
              <w:top w:val="nil"/>
              <w:left w:val="nil"/>
              <w:bottom w:val="single" w:sz="4" w:space="0" w:color="auto"/>
              <w:right w:val="single" w:sz="4" w:space="0" w:color="auto"/>
            </w:tcBorders>
            <w:noWrap/>
            <w:vAlign w:val="bottom"/>
            <w:hideMark/>
          </w:tcPr>
          <w:p w14:paraId="6D9BDDA6"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8000</w:t>
            </w:r>
          </w:p>
        </w:tc>
        <w:tc>
          <w:tcPr>
            <w:tcW w:w="1226" w:type="dxa"/>
            <w:gridSpan w:val="2"/>
            <w:tcBorders>
              <w:top w:val="nil"/>
              <w:left w:val="nil"/>
              <w:bottom w:val="single" w:sz="4" w:space="0" w:color="auto"/>
              <w:right w:val="single" w:sz="4" w:space="0" w:color="auto"/>
            </w:tcBorders>
            <w:noWrap/>
            <w:vAlign w:val="bottom"/>
            <w:hideMark/>
          </w:tcPr>
          <w:p w14:paraId="0F930864"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w:t>
            </w:r>
          </w:p>
        </w:tc>
        <w:tc>
          <w:tcPr>
            <w:tcW w:w="986" w:type="dxa"/>
            <w:gridSpan w:val="2"/>
            <w:tcBorders>
              <w:top w:val="nil"/>
              <w:left w:val="nil"/>
              <w:bottom w:val="single" w:sz="4" w:space="0" w:color="auto"/>
              <w:right w:val="single" w:sz="4" w:space="0" w:color="auto"/>
            </w:tcBorders>
            <w:noWrap/>
            <w:vAlign w:val="bottom"/>
            <w:hideMark/>
          </w:tcPr>
          <w:p w14:paraId="16B5AB23"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w:t>
            </w:r>
          </w:p>
        </w:tc>
        <w:tc>
          <w:tcPr>
            <w:tcW w:w="1364" w:type="dxa"/>
            <w:gridSpan w:val="2"/>
            <w:tcBorders>
              <w:top w:val="nil"/>
              <w:left w:val="nil"/>
              <w:bottom w:val="single" w:sz="4" w:space="0" w:color="auto"/>
              <w:right w:val="single" w:sz="4" w:space="0" w:color="auto"/>
            </w:tcBorders>
            <w:noWrap/>
            <w:vAlign w:val="bottom"/>
            <w:hideMark/>
          </w:tcPr>
          <w:p w14:paraId="52732A24"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27248B69"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w:t>
            </w:r>
          </w:p>
        </w:tc>
        <w:tc>
          <w:tcPr>
            <w:tcW w:w="1096" w:type="dxa"/>
            <w:tcBorders>
              <w:top w:val="nil"/>
              <w:left w:val="nil"/>
              <w:bottom w:val="single" w:sz="4" w:space="0" w:color="auto"/>
              <w:right w:val="single" w:sz="4" w:space="0" w:color="auto"/>
            </w:tcBorders>
            <w:noWrap/>
            <w:vAlign w:val="bottom"/>
            <w:hideMark/>
          </w:tcPr>
          <w:p w14:paraId="4004F6F0"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w:t>
            </w:r>
          </w:p>
        </w:tc>
        <w:tc>
          <w:tcPr>
            <w:tcW w:w="1182" w:type="dxa"/>
            <w:gridSpan w:val="2"/>
            <w:tcBorders>
              <w:top w:val="nil"/>
              <w:left w:val="nil"/>
              <w:bottom w:val="single" w:sz="4" w:space="0" w:color="auto"/>
              <w:right w:val="single" w:sz="4" w:space="0" w:color="auto"/>
            </w:tcBorders>
            <w:noWrap/>
            <w:vAlign w:val="bottom"/>
            <w:hideMark/>
          </w:tcPr>
          <w:p w14:paraId="19822D15"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32083494"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7FD5E336"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r>
      <w:tr w:rsidR="000D7DDA" w:rsidRPr="000D7DDA" w14:paraId="03DC7590"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3492A4F8"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71</w:t>
            </w:r>
          </w:p>
        </w:tc>
        <w:tc>
          <w:tcPr>
            <w:tcW w:w="4390" w:type="dxa"/>
            <w:tcBorders>
              <w:top w:val="nil"/>
              <w:left w:val="nil"/>
              <w:bottom w:val="single" w:sz="4" w:space="0" w:color="auto"/>
              <w:right w:val="single" w:sz="4" w:space="0" w:color="auto"/>
            </w:tcBorders>
            <w:noWrap/>
            <w:vAlign w:val="bottom"/>
            <w:hideMark/>
          </w:tcPr>
          <w:p w14:paraId="78CF96A8"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Αγορές κτιρίων, τεχνικών έργων και προμήθειες παγίων</w:t>
            </w:r>
          </w:p>
        </w:tc>
        <w:tc>
          <w:tcPr>
            <w:tcW w:w="1177" w:type="dxa"/>
            <w:tcBorders>
              <w:top w:val="nil"/>
              <w:left w:val="nil"/>
              <w:bottom w:val="single" w:sz="4" w:space="0" w:color="auto"/>
              <w:right w:val="single" w:sz="4" w:space="0" w:color="auto"/>
            </w:tcBorders>
            <w:noWrap/>
            <w:vAlign w:val="bottom"/>
            <w:hideMark/>
          </w:tcPr>
          <w:p w14:paraId="4ED39FB2"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8000</w:t>
            </w:r>
          </w:p>
        </w:tc>
        <w:tc>
          <w:tcPr>
            <w:tcW w:w="1226" w:type="dxa"/>
            <w:gridSpan w:val="2"/>
            <w:tcBorders>
              <w:top w:val="nil"/>
              <w:left w:val="nil"/>
              <w:bottom w:val="single" w:sz="4" w:space="0" w:color="auto"/>
              <w:right w:val="single" w:sz="4" w:space="0" w:color="auto"/>
            </w:tcBorders>
            <w:noWrap/>
            <w:vAlign w:val="bottom"/>
            <w:hideMark/>
          </w:tcPr>
          <w:p w14:paraId="27A24276"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86" w:type="dxa"/>
            <w:gridSpan w:val="2"/>
            <w:tcBorders>
              <w:top w:val="nil"/>
              <w:left w:val="nil"/>
              <w:bottom w:val="single" w:sz="4" w:space="0" w:color="auto"/>
              <w:right w:val="single" w:sz="4" w:space="0" w:color="auto"/>
            </w:tcBorders>
            <w:noWrap/>
            <w:vAlign w:val="bottom"/>
            <w:hideMark/>
          </w:tcPr>
          <w:p w14:paraId="16DC77B2"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w:t>
            </w:r>
          </w:p>
        </w:tc>
        <w:tc>
          <w:tcPr>
            <w:tcW w:w="1364" w:type="dxa"/>
            <w:gridSpan w:val="2"/>
            <w:tcBorders>
              <w:top w:val="nil"/>
              <w:left w:val="nil"/>
              <w:bottom w:val="single" w:sz="4" w:space="0" w:color="auto"/>
              <w:right w:val="single" w:sz="4" w:space="0" w:color="auto"/>
            </w:tcBorders>
            <w:noWrap/>
            <w:vAlign w:val="bottom"/>
            <w:hideMark/>
          </w:tcPr>
          <w:p w14:paraId="22E89E70"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5113000F"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w:t>
            </w:r>
          </w:p>
        </w:tc>
        <w:tc>
          <w:tcPr>
            <w:tcW w:w="1096" w:type="dxa"/>
            <w:tcBorders>
              <w:top w:val="nil"/>
              <w:left w:val="nil"/>
              <w:bottom w:val="single" w:sz="4" w:space="0" w:color="auto"/>
              <w:right w:val="single" w:sz="4" w:space="0" w:color="auto"/>
            </w:tcBorders>
            <w:noWrap/>
            <w:vAlign w:val="bottom"/>
            <w:hideMark/>
          </w:tcPr>
          <w:p w14:paraId="60F62354"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1182" w:type="dxa"/>
            <w:gridSpan w:val="2"/>
            <w:tcBorders>
              <w:top w:val="nil"/>
              <w:left w:val="nil"/>
              <w:bottom w:val="single" w:sz="4" w:space="0" w:color="auto"/>
              <w:right w:val="single" w:sz="4" w:space="0" w:color="auto"/>
            </w:tcBorders>
            <w:noWrap/>
            <w:vAlign w:val="bottom"/>
            <w:hideMark/>
          </w:tcPr>
          <w:p w14:paraId="5DB62C39"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30CB7753"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08AD8538"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r>
      <w:tr w:rsidR="000D7DDA" w:rsidRPr="000D7DDA" w14:paraId="397A6833"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3B96BBFA"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73</w:t>
            </w:r>
          </w:p>
        </w:tc>
        <w:tc>
          <w:tcPr>
            <w:tcW w:w="4390" w:type="dxa"/>
            <w:tcBorders>
              <w:top w:val="nil"/>
              <w:left w:val="nil"/>
              <w:bottom w:val="single" w:sz="4" w:space="0" w:color="auto"/>
              <w:right w:val="single" w:sz="4" w:space="0" w:color="auto"/>
            </w:tcBorders>
            <w:noWrap/>
            <w:vAlign w:val="bottom"/>
            <w:hideMark/>
          </w:tcPr>
          <w:p w14:paraId="20B6352C"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Έργα</w:t>
            </w:r>
          </w:p>
        </w:tc>
        <w:tc>
          <w:tcPr>
            <w:tcW w:w="1177" w:type="dxa"/>
            <w:tcBorders>
              <w:top w:val="nil"/>
              <w:left w:val="nil"/>
              <w:bottom w:val="single" w:sz="4" w:space="0" w:color="auto"/>
              <w:right w:val="single" w:sz="4" w:space="0" w:color="auto"/>
            </w:tcBorders>
            <w:noWrap/>
            <w:vAlign w:val="bottom"/>
            <w:hideMark/>
          </w:tcPr>
          <w:p w14:paraId="09229A2D"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1226" w:type="dxa"/>
            <w:gridSpan w:val="2"/>
            <w:tcBorders>
              <w:top w:val="nil"/>
              <w:left w:val="nil"/>
              <w:bottom w:val="single" w:sz="4" w:space="0" w:color="auto"/>
              <w:right w:val="single" w:sz="4" w:space="0" w:color="auto"/>
            </w:tcBorders>
            <w:noWrap/>
            <w:vAlign w:val="bottom"/>
            <w:hideMark/>
          </w:tcPr>
          <w:p w14:paraId="0F8164E0"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86" w:type="dxa"/>
            <w:gridSpan w:val="2"/>
            <w:tcBorders>
              <w:top w:val="nil"/>
              <w:left w:val="nil"/>
              <w:bottom w:val="single" w:sz="4" w:space="0" w:color="auto"/>
              <w:right w:val="single" w:sz="4" w:space="0" w:color="auto"/>
            </w:tcBorders>
            <w:noWrap/>
            <w:vAlign w:val="bottom"/>
            <w:hideMark/>
          </w:tcPr>
          <w:p w14:paraId="7207A583"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1364" w:type="dxa"/>
            <w:gridSpan w:val="2"/>
            <w:tcBorders>
              <w:top w:val="nil"/>
              <w:left w:val="nil"/>
              <w:bottom w:val="single" w:sz="4" w:space="0" w:color="auto"/>
              <w:right w:val="single" w:sz="4" w:space="0" w:color="auto"/>
            </w:tcBorders>
            <w:noWrap/>
            <w:vAlign w:val="bottom"/>
            <w:hideMark/>
          </w:tcPr>
          <w:p w14:paraId="2A657F03"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12C669A3"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1096" w:type="dxa"/>
            <w:tcBorders>
              <w:top w:val="nil"/>
              <w:left w:val="nil"/>
              <w:bottom w:val="single" w:sz="4" w:space="0" w:color="auto"/>
              <w:right w:val="single" w:sz="4" w:space="0" w:color="auto"/>
            </w:tcBorders>
            <w:noWrap/>
            <w:vAlign w:val="bottom"/>
            <w:hideMark/>
          </w:tcPr>
          <w:p w14:paraId="60CF59FF"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1182" w:type="dxa"/>
            <w:gridSpan w:val="2"/>
            <w:tcBorders>
              <w:top w:val="nil"/>
              <w:left w:val="nil"/>
              <w:bottom w:val="single" w:sz="4" w:space="0" w:color="auto"/>
              <w:right w:val="single" w:sz="4" w:space="0" w:color="auto"/>
            </w:tcBorders>
            <w:noWrap/>
            <w:vAlign w:val="bottom"/>
            <w:hideMark/>
          </w:tcPr>
          <w:p w14:paraId="0DBC65EE"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0F9F0A38"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993" w:type="dxa"/>
            <w:gridSpan w:val="2"/>
            <w:tcBorders>
              <w:top w:val="nil"/>
              <w:left w:val="nil"/>
              <w:bottom w:val="single" w:sz="4" w:space="0" w:color="auto"/>
              <w:right w:val="single" w:sz="4" w:space="0" w:color="auto"/>
            </w:tcBorders>
            <w:noWrap/>
            <w:vAlign w:val="bottom"/>
            <w:hideMark/>
          </w:tcPr>
          <w:p w14:paraId="6357C701"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r>
      <w:tr w:rsidR="000D7DDA" w:rsidRPr="000D7DDA" w14:paraId="5979F043"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27FC4984"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74</w:t>
            </w:r>
          </w:p>
        </w:tc>
        <w:tc>
          <w:tcPr>
            <w:tcW w:w="4390" w:type="dxa"/>
            <w:tcBorders>
              <w:top w:val="nil"/>
              <w:left w:val="nil"/>
              <w:bottom w:val="single" w:sz="4" w:space="0" w:color="auto"/>
              <w:right w:val="single" w:sz="4" w:space="0" w:color="auto"/>
            </w:tcBorders>
            <w:noWrap/>
            <w:vAlign w:val="bottom"/>
            <w:hideMark/>
          </w:tcPr>
          <w:p w14:paraId="149D1064"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Μελέτες, έρευνες, πειραματικές εργασίες κλπ</w:t>
            </w:r>
          </w:p>
        </w:tc>
        <w:tc>
          <w:tcPr>
            <w:tcW w:w="1177" w:type="dxa"/>
            <w:tcBorders>
              <w:top w:val="nil"/>
              <w:left w:val="nil"/>
              <w:bottom w:val="single" w:sz="4" w:space="0" w:color="auto"/>
              <w:right w:val="single" w:sz="4" w:space="0" w:color="auto"/>
            </w:tcBorders>
            <w:noWrap/>
            <w:vAlign w:val="bottom"/>
            <w:hideMark/>
          </w:tcPr>
          <w:p w14:paraId="688A9216"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1226" w:type="dxa"/>
            <w:gridSpan w:val="2"/>
            <w:tcBorders>
              <w:top w:val="nil"/>
              <w:left w:val="nil"/>
              <w:bottom w:val="single" w:sz="4" w:space="0" w:color="auto"/>
              <w:right w:val="single" w:sz="4" w:space="0" w:color="auto"/>
            </w:tcBorders>
            <w:noWrap/>
            <w:vAlign w:val="bottom"/>
            <w:hideMark/>
          </w:tcPr>
          <w:p w14:paraId="271333F4"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86" w:type="dxa"/>
            <w:gridSpan w:val="2"/>
            <w:tcBorders>
              <w:top w:val="nil"/>
              <w:left w:val="nil"/>
              <w:bottom w:val="single" w:sz="4" w:space="0" w:color="auto"/>
              <w:right w:val="single" w:sz="4" w:space="0" w:color="auto"/>
            </w:tcBorders>
            <w:noWrap/>
            <w:vAlign w:val="bottom"/>
            <w:hideMark/>
          </w:tcPr>
          <w:p w14:paraId="26BCE8F1"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1364" w:type="dxa"/>
            <w:gridSpan w:val="2"/>
            <w:tcBorders>
              <w:top w:val="nil"/>
              <w:left w:val="nil"/>
              <w:bottom w:val="single" w:sz="4" w:space="0" w:color="auto"/>
              <w:right w:val="single" w:sz="4" w:space="0" w:color="auto"/>
            </w:tcBorders>
            <w:noWrap/>
            <w:vAlign w:val="bottom"/>
            <w:hideMark/>
          </w:tcPr>
          <w:p w14:paraId="38411C19"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34DFCDEA"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1096" w:type="dxa"/>
            <w:tcBorders>
              <w:top w:val="nil"/>
              <w:left w:val="nil"/>
              <w:bottom w:val="single" w:sz="4" w:space="0" w:color="auto"/>
              <w:right w:val="single" w:sz="4" w:space="0" w:color="auto"/>
            </w:tcBorders>
            <w:noWrap/>
            <w:vAlign w:val="bottom"/>
            <w:hideMark/>
          </w:tcPr>
          <w:p w14:paraId="08EB53E4"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1182" w:type="dxa"/>
            <w:gridSpan w:val="2"/>
            <w:tcBorders>
              <w:top w:val="nil"/>
              <w:left w:val="nil"/>
              <w:bottom w:val="single" w:sz="4" w:space="0" w:color="auto"/>
              <w:right w:val="single" w:sz="4" w:space="0" w:color="auto"/>
            </w:tcBorders>
            <w:noWrap/>
            <w:vAlign w:val="bottom"/>
            <w:hideMark/>
          </w:tcPr>
          <w:p w14:paraId="46FE090D"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1AAE0C8B"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993" w:type="dxa"/>
            <w:gridSpan w:val="2"/>
            <w:tcBorders>
              <w:top w:val="nil"/>
              <w:left w:val="nil"/>
              <w:bottom w:val="single" w:sz="4" w:space="0" w:color="auto"/>
              <w:right w:val="single" w:sz="4" w:space="0" w:color="auto"/>
            </w:tcBorders>
            <w:noWrap/>
            <w:vAlign w:val="bottom"/>
            <w:hideMark/>
          </w:tcPr>
          <w:p w14:paraId="2223FBA7"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r>
      <w:tr w:rsidR="000D7DDA" w:rsidRPr="000D7DDA" w14:paraId="551BA4A3"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360315D4"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75</w:t>
            </w:r>
          </w:p>
        </w:tc>
        <w:tc>
          <w:tcPr>
            <w:tcW w:w="4390" w:type="dxa"/>
            <w:tcBorders>
              <w:top w:val="nil"/>
              <w:left w:val="nil"/>
              <w:bottom w:val="single" w:sz="4" w:space="0" w:color="auto"/>
              <w:right w:val="single" w:sz="4" w:space="0" w:color="auto"/>
            </w:tcBorders>
            <w:noWrap/>
            <w:vAlign w:val="bottom"/>
            <w:hideMark/>
          </w:tcPr>
          <w:p w14:paraId="2F69378A"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Τίτλοι πάγιας επένδυσης (συμμετοχές σε επιχειρήσεις)</w:t>
            </w:r>
          </w:p>
        </w:tc>
        <w:tc>
          <w:tcPr>
            <w:tcW w:w="1177" w:type="dxa"/>
            <w:tcBorders>
              <w:top w:val="nil"/>
              <w:left w:val="nil"/>
              <w:bottom w:val="single" w:sz="4" w:space="0" w:color="auto"/>
              <w:right w:val="single" w:sz="4" w:space="0" w:color="auto"/>
            </w:tcBorders>
            <w:noWrap/>
            <w:vAlign w:val="bottom"/>
            <w:hideMark/>
          </w:tcPr>
          <w:p w14:paraId="72847495"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1226" w:type="dxa"/>
            <w:gridSpan w:val="2"/>
            <w:tcBorders>
              <w:top w:val="nil"/>
              <w:left w:val="nil"/>
              <w:bottom w:val="single" w:sz="4" w:space="0" w:color="auto"/>
              <w:right w:val="single" w:sz="4" w:space="0" w:color="auto"/>
            </w:tcBorders>
            <w:noWrap/>
            <w:vAlign w:val="bottom"/>
            <w:hideMark/>
          </w:tcPr>
          <w:p w14:paraId="5E7974F5"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86" w:type="dxa"/>
            <w:gridSpan w:val="2"/>
            <w:tcBorders>
              <w:top w:val="nil"/>
              <w:left w:val="nil"/>
              <w:bottom w:val="single" w:sz="4" w:space="0" w:color="auto"/>
              <w:right w:val="single" w:sz="4" w:space="0" w:color="auto"/>
            </w:tcBorders>
            <w:noWrap/>
            <w:vAlign w:val="bottom"/>
            <w:hideMark/>
          </w:tcPr>
          <w:p w14:paraId="7488CC84"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1364" w:type="dxa"/>
            <w:gridSpan w:val="2"/>
            <w:tcBorders>
              <w:top w:val="nil"/>
              <w:left w:val="nil"/>
              <w:bottom w:val="single" w:sz="4" w:space="0" w:color="auto"/>
              <w:right w:val="single" w:sz="4" w:space="0" w:color="auto"/>
            </w:tcBorders>
            <w:noWrap/>
            <w:vAlign w:val="bottom"/>
            <w:hideMark/>
          </w:tcPr>
          <w:p w14:paraId="3F1AEB46"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06C0B812"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1096" w:type="dxa"/>
            <w:tcBorders>
              <w:top w:val="nil"/>
              <w:left w:val="nil"/>
              <w:bottom w:val="single" w:sz="4" w:space="0" w:color="auto"/>
              <w:right w:val="single" w:sz="4" w:space="0" w:color="auto"/>
            </w:tcBorders>
            <w:noWrap/>
            <w:vAlign w:val="bottom"/>
            <w:hideMark/>
          </w:tcPr>
          <w:p w14:paraId="2A6243A3"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1182" w:type="dxa"/>
            <w:gridSpan w:val="2"/>
            <w:tcBorders>
              <w:top w:val="nil"/>
              <w:left w:val="nil"/>
              <w:bottom w:val="single" w:sz="4" w:space="0" w:color="auto"/>
              <w:right w:val="single" w:sz="4" w:space="0" w:color="auto"/>
            </w:tcBorders>
            <w:noWrap/>
            <w:vAlign w:val="bottom"/>
            <w:hideMark/>
          </w:tcPr>
          <w:p w14:paraId="16C9876E"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4C5D37D0"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993" w:type="dxa"/>
            <w:gridSpan w:val="2"/>
            <w:tcBorders>
              <w:top w:val="nil"/>
              <w:left w:val="nil"/>
              <w:bottom w:val="single" w:sz="4" w:space="0" w:color="auto"/>
              <w:right w:val="single" w:sz="4" w:space="0" w:color="auto"/>
            </w:tcBorders>
            <w:noWrap/>
            <w:vAlign w:val="bottom"/>
            <w:hideMark/>
          </w:tcPr>
          <w:p w14:paraId="2F3310E3"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r>
      <w:tr w:rsidR="000D7DDA" w:rsidRPr="000D7DDA" w14:paraId="33EFF61E"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2087E8B1"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8</w:t>
            </w:r>
          </w:p>
        </w:tc>
        <w:tc>
          <w:tcPr>
            <w:tcW w:w="4390" w:type="dxa"/>
            <w:tcBorders>
              <w:top w:val="nil"/>
              <w:left w:val="nil"/>
              <w:bottom w:val="single" w:sz="4" w:space="0" w:color="auto"/>
              <w:right w:val="single" w:sz="4" w:space="0" w:color="auto"/>
            </w:tcBorders>
            <w:noWrap/>
            <w:vAlign w:val="bottom"/>
            <w:hideMark/>
          </w:tcPr>
          <w:p w14:paraId="18F6A239"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Πληρωμές Π.Ο.Ε., αποδόσεις και προβλέψεις</w:t>
            </w:r>
          </w:p>
        </w:tc>
        <w:tc>
          <w:tcPr>
            <w:tcW w:w="1177" w:type="dxa"/>
            <w:tcBorders>
              <w:top w:val="nil"/>
              <w:left w:val="nil"/>
              <w:bottom w:val="single" w:sz="4" w:space="0" w:color="auto"/>
              <w:right w:val="single" w:sz="4" w:space="0" w:color="auto"/>
            </w:tcBorders>
            <w:noWrap/>
            <w:vAlign w:val="bottom"/>
            <w:hideMark/>
          </w:tcPr>
          <w:p w14:paraId="48BA28F7"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313153,45</w:t>
            </w:r>
          </w:p>
        </w:tc>
        <w:tc>
          <w:tcPr>
            <w:tcW w:w="1226" w:type="dxa"/>
            <w:gridSpan w:val="2"/>
            <w:tcBorders>
              <w:top w:val="nil"/>
              <w:left w:val="nil"/>
              <w:bottom w:val="single" w:sz="4" w:space="0" w:color="auto"/>
              <w:right w:val="single" w:sz="4" w:space="0" w:color="auto"/>
            </w:tcBorders>
            <w:noWrap/>
            <w:vAlign w:val="bottom"/>
            <w:hideMark/>
          </w:tcPr>
          <w:p w14:paraId="28C277C7"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313153,45</w:t>
            </w:r>
          </w:p>
        </w:tc>
        <w:tc>
          <w:tcPr>
            <w:tcW w:w="986" w:type="dxa"/>
            <w:gridSpan w:val="2"/>
            <w:tcBorders>
              <w:top w:val="nil"/>
              <w:left w:val="nil"/>
              <w:bottom w:val="single" w:sz="4" w:space="0" w:color="auto"/>
              <w:right w:val="single" w:sz="4" w:space="0" w:color="auto"/>
            </w:tcBorders>
            <w:noWrap/>
            <w:vAlign w:val="bottom"/>
            <w:hideMark/>
          </w:tcPr>
          <w:p w14:paraId="4779E449"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1</w:t>
            </w:r>
          </w:p>
        </w:tc>
        <w:tc>
          <w:tcPr>
            <w:tcW w:w="1364" w:type="dxa"/>
            <w:gridSpan w:val="2"/>
            <w:tcBorders>
              <w:top w:val="nil"/>
              <w:left w:val="nil"/>
              <w:bottom w:val="single" w:sz="4" w:space="0" w:color="auto"/>
              <w:right w:val="single" w:sz="4" w:space="0" w:color="auto"/>
            </w:tcBorders>
            <w:noWrap/>
            <w:vAlign w:val="bottom"/>
            <w:hideMark/>
          </w:tcPr>
          <w:p w14:paraId="2A3799F0"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232246,15</w:t>
            </w:r>
          </w:p>
        </w:tc>
        <w:tc>
          <w:tcPr>
            <w:tcW w:w="993" w:type="dxa"/>
            <w:gridSpan w:val="2"/>
            <w:tcBorders>
              <w:top w:val="nil"/>
              <w:left w:val="nil"/>
              <w:bottom w:val="single" w:sz="4" w:space="0" w:color="auto"/>
              <w:right w:val="single" w:sz="4" w:space="0" w:color="auto"/>
            </w:tcBorders>
            <w:noWrap/>
            <w:vAlign w:val="bottom"/>
            <w:hideMark/>
          </w:tcPr>
          <w:p w14:paraId="321968BA"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0,7416369</w:t>
            </w:r>
          </w:p>
        </w:tc>
        <w:tc>
          <w:tcPr>
            <w:tcW w:w="1096" w:type="dxa"/>
            <w:tcBorders>
              <w:top w:val="nil"/>
              <w:left w:val="nil"/>
              <w:bottom w:val="single" w:sz="4" w:space="0" w:color="auto"/>
              <w:right w:val="single" w:sz="4" w:space="0" w:color="auto"/>
            </w:tcBorders>
            <w:noWrap/>
            <w:vAlign w:val="bottom"/>
            <w:hideMark/>
          </w:tcPr>
          <w:p w14:paraId="13D36790"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165673,5</w:t>
            </w:r>
          </w:p>
        </w:tc>
        <w:tc>
          <w:tcPr>
            <w:tcW w:w="1182" w:type="dxa"/>
            <w:gridSpan w:val="2"/>
            <w:tcBorders>
              <w:top w:val="nil"/>
              <w:left w:val="nil"/>
              <w:bottom w:val="single" w:sz="4" w:space="0" w:color="auto"/>
              <w:right w:val="single" w:sz="4" w:space="0" w:color="auto"/>
            </w:tcBorders>
            <w:noWrap/>
            <w:vAlign w:val="bottom"/>
            <w:hideMark/>
          </w:tcPr>
          <w:p w14:paraId="3038B76F"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135400,68</w:t>
            </w:r>
          </w:p>
        </w:tc>
        <w:tc>
          <w:tcPr>
            <w:tcW w:w="993" w:type="dxa"/>
            <w:gridSpan w:val="2"/>
            <w:tcBorders>
              <w:top w:val="nil"/>
              <w:left w:val="nil"/>
              <w:bottom w:val="single" w:sz="4" w:space="0" w:color="auto"/>
              <w:right w:val="single" w:sz="4" w:space="0" w:color="auto"/>
            </w:tcBorders>
            <w:noWrap/>
            <w:vAlign w:val="bottom"/>
            <w:hideMark/>
          </w:tcPr>
          <w:p w14:paraId="0AE1F90A"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0,4323781</w:t>
            </w:r>
          </w:p>
        </w:tc>
        <w:tc>
          <w:tcPr>
            <w:tcW w:w="993" w:type="dxa"/>
            <w:gridSpan w:val="2"/>
            <w:tcBorders>
              <w:top w:val="nil"/>
              <w:left w:val="nil"/>
              <w:bottom w:val="single" w:sz="4" w:space="0" w:color="auto"/>
              <w:right w:val="single" w:sz="4" w:space="0" w:color="auto"/>
            </w:tcBorders>
            <w:noWrap/>
            <w:vAlign w:val="bottom"/>
            <w:hideMark/>
          </w:tcPr>
          <w:p w14:paraId="1A1BB4B3"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0,5830051</w:t>
            </w:r>
          </w:p>
        </w:tc>
      </w:tr>
      <w:tr w:rsidR="000D7DDA" w:rsidRPr="000D7DDA" w14:paraId="23FB25BB"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17C1B47E"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81</w:t>
            </w:r>
          </w:p>
        </w:tc>
        <w:tc>
          <w:tcPr>
            <w:tcW w:w="4390" w:type="dxa"/>
            <w:tcBorders>
              <w:top w:val="nil"/>
              <w:left w:val="nil"/>
              <w:bottom w:val="single" w:sz="4" w:space="0" w:color="auto"/>
              <w:right w:val="single" w:sz="4" w:space="0" w:color="auto"/>
            </w:tcBorders>
            <w:noWrap/>
            <w:vAlign w:val="bottom"/>
            <w:hideMark/>
          </w:tcPr>
          <w:p w14:paraId="7D360635"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Πληρωμές Π.Ο.Ε.</w:t>
            </w:r>
          </w:p>
        </w:tc>
        <w:tc>
          <w:tcPr>
            <w:tcW w:w="1177" w:type="dxa"/>
            <w:tcBorders>
              <w:top w:val="nil"/>
              <w:left w:val="nil"/>
              <w:bottom w:val="single" w:sz="4" w:space="0" w:color="auto"/>
              <w:right w:val="single" w:sz="4" w:space="0" w:color="auto"/>
            </w:tcBorders>
            <w:noWrap/>
            <w:vAlign w:val="bottom"/>
            <w:hideMark/>
          </w:tcPr>
          <w:p w14:paraId="1C99278D"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158303,23</w:t>
            </w:r>
          </w:p>
        </w:tc>
        <w:tc>
          <w:tcPr>
            <w:tcW w:w="1226" w:type="dxa"/>
            <w:gridSpan w:val="2"/>
            <w:tcBorders>
              <w:top w:val="nil"/>
              <w:left w:val="nil"/>
              <w:bottom w:val="single" w:sz="4" w:space="0" w:color="auto"/>
              <w:right w:val="single" w:sz="4" w:space="0" w:color="auto"/>
            </w:tcBorders>
            <w:noWrap/>
            <w:vAlign w:val="bottom"/>
            <w:hideMark/>
          </w:tcPr>
          <w:p w14:paraId="3A8F0F49"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158303,23</w:t>
            </w:r>
          </w:p>
        </w:tc>
        <w:tc>
          <w:tcPr>
            <w:tcW w:w="986" w:type="dxa"/>
            <w:gridSpan w:val="2"/>
            <w:tcBorders>
              <w:top w:val="nil"/>
              <w:left w:val="nil"/>
              <w:bottom w:val="single" w:sz="4" w:space="0" w:color="auto"/>
              <w:right w:val="single" w:sz="4" w:space="0" w:color="auto"/>
            </w:tcBorders>
            <w:noWrap/>
            <w:vAlign w:val="bottom"/>
            <w:hideMark/>
          </w:tcPr>
          <w:p w14:paraId="1D4A2CCD"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1</w:t>
            </w:r>
          </w:p>
        </w:tc>
        <w:tc>
          <w:tcPr>
            <w:tcW w:w="1364" w:type="dxa"/>
            <w:gridSpan w:val="2"/>
            <w:tcBorders>
              <w:top w:val="nil"/>
              <w:left w:val="nil"/>
              <w:bottom w:val="single" w:sz="4" w:space="0" w:color="auto"/>
              <w:right w:val="single" w:sz="4" w:space="0" w:color="auto"/>
            </w:tcBorders>
            <w:noWrap/>
            <w:vAlign w:val="bottom"/>
            <w:hideMark/>
          </w:tcPr>
          <w:p w14:paraId="41A580AD"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158303,23</w:t>
            </w:r>
          </w:p>
        </w:tc>
        <w:tc>
          <w:tcPr>
            <w:tcW w:w="993" w:type="dxa"/>
            <w:gridSpan w:val="2"/>
            <w:tcBorders>
              <w:top w:val="nil"/>
              <w:left w:val="nil"/>
              <w:bottom w:val="single" w:sz="4" w:space="0" w:color="auto"/>
              <w:right w:val="single" w:sz="4" w:space="0" w:color="auto"/>
            </w:tcBorders>
            <w:noWrap/>
            <w:vAlign w:val="bottom"/>
            <w:hideMark/>
          </w:tcPr>
          <w:p w14:paraId="05463C47"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1</w:t>
            </w:r>
          </w:p>
        </w:tc>
        <w:tc>
          <w:tcPr>
            <w:tcW w:w="1096" w:type="dxa"/>
            <w:tcBorders>
              <w:top w:val="nil"/>
              <w:left w:val="nil"/>
              <w:bottom w:val="single" w:sz="4" w:space="0" w:color="auto"/>
              <w:right w:val="single" w:sz="4" w:space="0" w:color="auto"/>
            </w:tcBorders>
            <w:noWrap/>
            <w:vAlign w:val="bottom"/>
            <w:hideMark/>
          </w:tcPr>
          <w:p w14:paraId="72831195"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92204,95</w:t>
            </w:r>
          </w:p>
        </w:tc>
        <w:tc>
          <w:tcPr>
            <w:tcW w:w="1182" w:type="dxa"/>
            <w:gridSpan w:val="2"/>
            <w:tcBorders>
              <w:top w:val="nil"/>
              <w:left w:val="nil"/>
              <w:bottom w:val="single" w:sz="4" w:space="0" w:color="auto"/>
              <w:right w:val="single" w:sz="4" w:space="0" w:color="auto"/>
            </w:tcBorders>
            <w:noWrap/>
            <w:vAlign w:val="bottom"/>
            <w:hideMark/>
          </w:tcPr>
          <w:p w14:paraId="29467E43"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61932,13</w:t>
            </w:r>
          </w:p>
        </w:tc>
        <w:tc>
          <w:tcPr>
            <w:tcW w:w="993" w:type="dxa"/>
            <w:gridSpan w:val="2"/>
            <w:tcBorders>
              <w:top w:val="nil"/>
              <w:left w:val="nil"/>
              <w:bottom w:val="single" w:sz="4" w:space="0" w:color="auto"/>
              <w:right w:val="single" w:sz="4" w:space="0" w:color="auto"/>
            </w:tcBorders>
            <w:noWrap/>
            <w:vAlign w:val="bottom"/>
            <w:hideMark/>
          </w:tcPr>
          <w:p w14:paraId="10669102"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0,3912247</w:t>
            </w:r>
          </w:p>
        </w:tc>
        <w:tc>
          <w:tcPr>
            <w:tcW w:w="993" w:type="dxa"/>
            <w:gridSpan w:val="2"/>
            <w:tcBorders>
              <w:top w:val="nil"/>
              <w:left w:val="nil"/>
              <w:bottom w:val="single" w:sz="4" w:space="0" w:color="auto"/>
              <w:right w:val="single" w:sz="4" w:space="0" w:color="auto"/>
            </w:tcBorders>
            <w:noWrap/>
            <w:vAlign w:val="bottom"/>
            <w:hideMark/>
          </w:tcPr>
          <w:p w14:paraId="49D5A3D6"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0,3912247</w:t>
            </w:r>
          </w:p>
        </w:tc>
      </w:tr>
      <w:tr w:rsidR="000D7DDA" w:rsidRPr="000D7DDA" w14:paraId="4906E494"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74E33A5E"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82</w:t>
            </w:r>
          </w:p>
        </w:tc>
        <w:tc>
          <w:tcPr>
            <w:tcW w:w="4390" w:type="dxa"/>
            <w:tcBorders>
              <w:top w:val="nil"/>
              <w:left w:val="nil"/>
              <w:bottom w:val="single" w:sz="4" w:space="0" w:color="auto"/>
              <w:right w:val="single" w:sz="4" w:space="0" w:color="auto"/>
            </w:tcBorders>
            <w:noWrap/>
            <w:vAlign w:val="bottom"/>
            <w:hideMark/>
          </w:tcPr>
          <w:p w14:paraId="4C431445"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Αποδόσεις</w:t>
            </w:r>
          </w:p>
        </w:tc>
        <w:tc>
          <w:tcPr>
            <w:tcW w:w="1177" w:type="dxa"/>
            <w:tcBorders>
              <w:top w:val="nil"/>
              <w:left w:val="nil"/>
              <w:bottom w:val="single" w:sz="4" w:space="0" w:color="auto"/>
              <w:right w:val="single" w:sz="4" w:space="0" w:color="auto"/>
            </w:tcBorders>
            <w:noWrap/>
            <w:vAlign w:val="bottom"/>
            <w:hideMark/>
          </w:tcPr>
          <w:p w14:paraId="446D791A"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154850,22</w:t>
            </w:r>
          </w:p>
        </w:tc>
        <w:tc>
          <w:tcPr>
            <w:tcW w:w="1226" w:type="dxa"/>
            <w:gridSpan w:val="2"/>
            <w:tcBorders>
              <w:top w:val="nil"/>
              <w:left w:val="nil"/>
              <w:bottom w:val="single" w:sz="4" w:space="0" w:color="auto"/>
              <w:right w:val="single" w:sz="4" w:space="0" w:color="auto"/>
            </w:tcBorders>
            <w:noWrap/>
            <w:vAlign w:val="bottom"/>
            <w:hideMark/>
          </w:tcPr>
          <w:p w14:paraId="36CBB2B6"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154850,22</w:t>
            </w:r>
          </w:p>
        </w:tc>
        <w:tc>
          <w:tcPr>
            <w:tcW w:w="986" w:type="dxa"/>
            <w:gridSpan w:val="2"/>
            <w:tcBorders>
              <w:top w:val="nil"/>
              <w:left w:val="nil"/>
              <w:bottom w:val="single" w:sz="4" w:space="0" w:color="auto"/>
              <w:right w:val="single" w:sz="4" w:space="0" w:color="auto"/>
            </w:tcBorders>
            <w:noWrap/>
            <w:vAlign w:val="bottom"/>
            <w:hideMark/>
          </w:tcPr>
          <w:p w14:paraId="3F93C8E8"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1</w:t>
            </w:r>
          </w:p>
        </w:tc>
        <w:tc>
          <w:tcPr>
            <w:tcW w:w="1364" w:type="dxa"/>
            <w:gridSpan w:val="2"/>
            <w:tcBorders>
              <w:top w:val="nil"/>
              <w:left w:val="nil"/>
              <w:bottom w:val="single" w:sz="4" w:space="0" w:color="auto"/>
              <w:right w:val="single" w:sz="4" w:space="0" w:color="auto"/>
            </w:tcBorders>
            <w:noWrap/>
            <w:vAlign w:val="bottom"/>
            <w:hideMark/>
          </w:tcPr>
          <w:p w14:paraId="238F4F7D"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73942,92</w:t>
            </w:r>
          </w:p>
        </w:tc>
        <w:tc>
          <w:tcPr>
            <w:tcW w:w="993" w:type="dxa"/>
            <w:gridSpan w:val="2"/>
            <w:tcBorders>
              <w:top w:val="nil"/>
              <w:left w:val="nil"/>
              <w:bottom w:val="single" w:sz="4" w:space="0" w:color="auto"/>
              <w:right w:val="single" w:sz="4" w:space="0" w:color="auto"/>
            </w:tcBorders>
            <w:noWrap/>
            <w:vAlign w:val="bottom"/>
            <w:hideMark/>
          </w:tcPr>
          <w:p w14:paraId="4BE934C4"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0,4775125</w:t>
            </w:r>
          </w:p>
        </w:tc>
        <w:tc>
          <w:tcPr>
            <w:tcW w:w="1096" w:type="dxa"/>
            <w:tcBorders>
              <w:top w:val="nil"/>
              <w:left w:val="nil"/>
              <w:bottom w:val="single" w:sz="4" w:space="0" w:color="auto"/>
              <w:right w:val="single" w:sz="4" w:space="0" w:color="auto"/>
            </w:tcBorders>
            <w:noWrap/>
            <w:vAlign w:val="bottom"/>
            <w:hideMark/>
          </w:tcPr>
          <w:p w14:paraId="4C9A328C"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73468,55</w:t>
            </w:r>
          </w:p>
        </w:tc>
        <w:tc>
          <w:tcPr>
            <w:tcW w:w="1182" w:type="dxa"/>
            <w:gridSpan w:val="2"/>
            <w:tcBorders>
              <w:top w:val="nil"/>
              <w:left w:val="nil"/>
              <w:bottom w:val="single" w:sz="4" w:space="0" w:color="auto"/>
              <w:right w:val="single" w:sz="4" w:space="0" w:color="auto"/>
            </w:tcBorders>
            <w:noWrap/>
            <w:vAlign w:val="bottom"/>
            <w:hideMark/>
          </w:tcPr>
          <w:p w14:paraId="5291FB8D"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73468,55</w:t>
            </w:r>
          </w:p>
        </w:tc>
        <w:tc>
          <w:tcPr>
            <w:tcW w:w="993" w:type="dxa"/>
            <w:gridSpan w:val="2"/>
            <w:tcBorders>
              <w:top w:val="nil"/>
              <w:left w:val="nil"/>
              <w:bottom w:val="single" w:sz="4" w:space="0" w:color="auto"/>
              <w:right w:val="single" w:sz="4" w:space="0" w:color="auto"/>
            </w:tcBorders>
            <w:noWrap/>
            <w:vAlign w:val="bottom"/>
            <w:hideMark/>
          </w:tcPr>
          <w:p w14:paraId="456C3022"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0,4744491</w:t>
            </w:r>
          </w:p>
        </w:tc>
        <w:tc>
          <w:tcPr>
            <w:tcW w:w="993" w:type="dxa"/>
            <w:gridSpan w:val="2"/>
            <w:tcBorders>
              <w:top w:val="nil"/>
              <w:left w:val="nil"/>
              <w:bottom w:val="single" w:sz="4" w:space="0" w:color="auto"/>
              <w:right w:val="single" w:sz="4" w:space="0" w:color="auto"/>
            </w:tcBorders>
            <w:noWrap/>
            <w:vAlign w:val="bottom"/>
            <w:hideMark/>
          </w:tcPr>
          <w:p w14:paraId="627F4F02"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0,9935846</w:t>
            </w:r>
          </w:p>
        </w:tc>
      </w:tr>
      <w:tr w:rsidR="000D7DDA" w:rsidRPr="000D7DDA" w14:paraId="711A4B11"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287BEE57"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83</w:t>
            </w:r>
          </w:p>
        </w:tc>
        <w:tc>
          <w:tcPr>
            <w:tcW w:w="4390" w:type="dxa"/>
            <w:tcBorders>
              <w:top w:val="nil"/>
              <w:left w:val="nil"/>
              <w:bottom w:val="nil"/>
              <w:right w:val="nil"/>
            </w:tcBorders>
            <w:noWrap/>
            <w:vAlign w:val="bottom"/>
            <w:hideMark/>
          </w:tcPr>
          <w:p w14:paraId="35733AA6" w14:textId="77777777" w:rsidR="000D7DDA" w:rsidRPr="000D7DDA" w:rsidRDefault="000D7DDA" w:rsidP="00A70CCE">
            <w:pPr>
              <w:widowControl/>
              <w:autoSpaceDE/>
              <w:autoSpaceDN/>
              <w:adjustRightInd/>
              <w:rPr>
                <w:rFonts w:ascii="Calibri" w:hAnsi="Calibri" w:cs="Calibri"/>
                <w:color w:val="000000"/>
                <w:sz w:val="18"/>
                <w:szCs w:val="18"/>
              </w:rPr>
            </w:pPr>
            <w:r w:rsidRPr="000D7DDA">
              <w:rPr>
                <w:rFonts w:ascii="Calibri" w:hAnsi="Calibri" w:cs="Calibri"/>
                <w:color w:val="000000"/>
                <w:sz w:val="18"/>
                <w:szCs w:val="18"/>
              </w:rPr>
              <w:t>Επιχορηγούμενες πληρωμές υποχρεώσεων Π.Ο.Ε.</w:t>
            </w:r>
          </w:p>
        </w:tc>
        <w:tc>
          <w:tcPr>
            <w:tcW w:w="1177" w:type="dxa"/>
            <w:tcBorders>
              <w:top w:val="nil"/>
              <w:left w:val="single" w:sz="4" w:space="0" w:color="auto"/>
              <w:bottom w:val="single" w:sz="4" w:space="0" w:color="auto"/>
              <w:right w:val="single" w:sz="4" w:space="0" w:color="auto"/>
            </w:tcBorders>
            <w:noWrap/>
            <w:vAlign w:val="bottom"/>
            <w:hideMark/>
          </w:tcPr>
          <w:p w14:paraId="209DD13E"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1226" w:type="dxa"/>
            <w:gridSpan w:val="2"/>
            <w:tcBorders>
              <w:top w:val="nil"/>
              <w:left w:val="nil"/>
              <w:bottom w:val="single" w:sz="4" w:space="0" w:color="auto"/>
              <w:right w:val="single" w:sz="4" w:space="0" w:color="auto"/>
            </w:tcBorders>
            <w:noWrap/>
            <w:vAlign w:val="bottom"/>
            <w:hideMark/>
          </w:tcPr>
          <w:p w14:paraId="6170F051"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86" w:type="dxa"/>
            <w:gridSpan w:val="2"/>
            <w:tcBorders>
              <w:top w:val="nil"/>
              <w:left w:val="nil"/>
              <w:bottom w:val="single" w:sz="4" w:space="0" w:color="auto"/>
              <w:right w:val="single" w:sz="4" w:space="0" w:color="auto"/>
            </w:tcBorders>
            <w:noWrap/>
            <w:vAlign w:val="bottom"/>
            <w:hideMark/>
          </w:tcPr>
          <w:p w14:paraId="44C0477D"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1364" w:type="dxa"/>
            <w:gridSpan w:val="2"/>
            <w:tcBorders>
              <w:top w:val="nil"/>
              <w:left w:val="nil"/>
              <w:bottom w:val="single" w:sz="4" w:space="0" w:color="auto"/>
              <w:right w:val="single" w:sz="4" w:space="0" w:color="auto"/>
            </w:tcBorders>
            <w:noWrap/>
            <w:vAlign w:val="bottom"/>
            <w:hideMark/>
          </w:tcPr>
          <w:p w14:paraId="1F836E1D"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10241100"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1096" w:type="dxa"/>
            <w:tcBorders>
              <w:top w:val="nil"/>
              <w:left w:val="nil"/>
              <w:bottom w:val="single" w:sz="4" w:space="0" w:color="auto"/>
              <w:right w:val="single" w:sz="4" w:space="0" w:color="auto"/>
            </w:tcBorders>
            <w:noWrap/>
            <w:vAlign w:val="bottom"/>
            <w:hideMark/>
          </w:tcPr>
          <w:p w14:paraId="52ACE4E5"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1182" w:type="dxa"/>
            <w:gridSpan w:val="2"/>
            <w:tcBorders>
              <w:top w:val="nil"/>
              <w:left w:val="nil"/>
              <w:bottom w:val="single" w:sz="4" w:space="0" w:color="auto"/>
              <w:right w:val="single" w:sz="4" w:space="0" w:color="auto"/>
            </w:tcBorders>
            <w:noWrap/>
            <w:vAlign w:val="bottom"/>
            <w:hideMark/>
          </w:tcPr>
          <w:p w14:paraId="4DD6125D"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288B4637"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993" w:type="dxa"/>
            <w:gridSpan w:val="2"/>
            <w:tcBorders>
              <w:top w:val="nil"/>
              <w:left w:val="nil"/>
              <w:bottom w:val="single" w:sz="4" w:space="0" w:color="auto"/>
              <w:right w:val="single" w:sz="4" w:space="0" w:color="auto"/>
            </w:tcBorders>
            <w:noWrap/>
            <w:vAlign w:val="bottom"/>
            <w:hideMark/>
          </w:tcPr>
          <w:p w14:paraId="021169F3"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r>
      <w:tr w:rsidR="000D7DDA" w:rsidRPr="000D7DDA" w14:paraId="72F835F3"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18BEC96F"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85</w:t>
            </w:r>
          </w:p>
        </w:tc>
        <w:tc>
          <w:tcPr>
            <w:tcW w:w="4390" w:type="dxa"/>
            <w:tcBorders>
              <w:top w:val="single" w:sz="4" w:space="0" w:color="auto"/>
              <w:left w:val="nil"/>
              <w:bottom w:val="single" w:sz="4" w:space="0" w:color="auto"/>
              <w:right w:val="single" w:sz="4" w:space="0" w:color="auto"/>
            </w:tcBorders>
            <w:noWrap/>
            <w:vAlign w:val="bottom"/>
            <w:hideMark/>
          </w:tcPr>
          <w:p w14:paraId="6A427446"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Προβλέψεις μη είσπραξης</w:t>
            </w:r>
          </w:p>
        </w:tc>
        <w:tc>
          <w:tcPr>
            <w:tcW w:w="1177" w:type="dxa"/>
            <w:tcBorders>
              <w:top w:val="nil"/>
              <w:left w:val="nil"/>
              <w:bottom w:val="single" w:sz="4" w:space="0" w:color="auto"/>
              <w:right w:val="single" w:sz="4" w:space="0" w:color="auto"/>
            </w:tcBorders>
            <w:noWrap/>
            <w:vAlign w:val="bottom"/>
            <w:hideMark/>
          </w:tcPr>
          <w:p w14:paraId="1273902D"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1226" w:type="dxa"/>
            <w:gridSpan w:val="2"/>
            <w:tcBorders>
              <w:top w:val="nil"/>
              <w:left w:val="nil"/>
              <w:bottom w:val="single" w:sz="4" w:space="0" w:color="auto"/>
              <w:right w:val="single" w:sz="4" w:space="0" w:color="auto"/>
            </w:tcBorders>
            <w:noWrap/>
            <w:vAlign w:val="bottom"/>
            <w:hideMark/>
          </w:tcPr>
          <w:p w14:paraId="766ED3A7"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86" w:type="dxa"/>
            <w:gridSpan w:val="2"/>
            <w:tcBorders>
              <w:top w:val="nil"/>
              <w:left w:val="nil"/>
              <w:bottom w:val="single" w:sz="4" w:space="0" w:color="auto"/>
              <w:right w:val="single" w:sz="4" w:space="0" w:color="auto"/>
            </w:tcBorders>
            <w:noWrap/>
            <w:vAlign w:val="bottom"/>
            <w:hideMark/>
          </w:tcPr>
          <w:p w14:paraId="14BAAE8C"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1364" w:type="dxa"/>
            <w:gridSpan w:val="2"/>
            <w:tcBorders>
              <w:top w:val="nil"/>
              <w:left w:val="nil"/>
              <w:bottom w:val="single" w:sz="4" w:space="0" w:color="auto"/>
              <w:right w:val="single" w:sz="4" w:space="0" w:color="auto"/>
            </w:tcBorders>
            <w:noWrap/>
            <w:vAlign w:val="bottom"/>
            <w:hideMark/>
          </w:tcPr>
          <w:p w14:paraId="58C6F485"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639F6CFA"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1096" w:type="dxa"/>
            <w:tcBorders>
              <w:top w:val="nil"/>
              <w:left w:val="nil"/>
              <w:bottom w:val="single" w:sz="4" w:space="0" w:color="auto"/>
              <w:right w:val="single" w:sz="4" w:space="0" w:color="auto"/>
            </w:tcBorders>
            <w:noWrap/>
            <w:vAlign w:val="bottom"/>
            <w:hideMark/>
          </w:tcPr>
          <w:p w14:paraId="7624AAC7"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1182" w:type="dxa"/>
            <w:gridSpan w:val="2"/>
            <w:tcBorders>
              <w:top w:val="nil"/>
              <w:left w:val="nil"/>
              <w:bottom w:val="single" w:sz="4" w:space="0" w:color="auto"/>
              <w:right w:val="single" w:sz="4" w:space="0" w:color="auto"/>
            </w:tcBorders>
            <w:noWrap/>
            <w:vAlign w:val="bottom"/>
            <w:hideMark/>
          </w:tcPr>
          <w:p w14:paraId="77B88D13" w14:textId="77777777" w:rsidR="000D7DDA" w:rsidRPr="000D7DDA" w:rsidRDefault="000D7DDA" w:rsidP="00A70CCE">
            <w:pPr>
              <w:widowControl/>
              <w:autoSpaceDE/>
              <w:autoSpaceDN/>
              <w:adjustRightInd/>
              <w:jc w:val="right"/>
              <w:rPr>
                <w:rFonts w:ascii="Calibri" w:hAnsi="Calibri" w:cs="Calibri"/>
                <w:sz w:val="18"/>
                <w:szCs w:val="18"/>
              </w:rPr>
            </w:pPr>
            <w:r w:rsidRPr="000D7DDA">
              <w:rPr>
                <w:rFonts w:ascii="Calibri" w:hAnsi="Calibri" w:cs="Calibri"/>
                <w:sz w:val="18"/>
                <w:szCs w:val="18"/>
              </w:rPr>
              <w:t>0</w:t>
            </w:r>
          </w:p>
        </w:tc>
        <w:tc>
          <w:tcPr>
            <w:tcW w:w="993" w:type="dxa"/>
            <w:gridSpan w:val="2"/>
            <w:tcBorders>
              <w:top w:val="nil"/>
              <w:left w:val="nil"/>
              <w:bottom w:val="single" w:sz="4" w:space="0" w:color="auto"/>
              <w:right w:val="single" w:sz="4" w:space="0" w:color="auto"/>
            </w:tcBorders>
            <w:noWrap/>
            <w:vAlign w:val="bottom"/>
            <w:hideMark/>
          </w:tcPr>
          <w:p w14:paraId="7E090A9C"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c>
          <w:tcPr>
            <w:tcW w:w="993" w:type="dxa"/>
            <w:gridSpan w:val="2"/>
            <w:tcBorders>
              <w:top w:val="nil"/>
              <w:left w:val="nil"/>
              <w:bottom w:val="single" w:sz="4" w:space="0" w:color="auto"/>
              <w:right w:val="single" w:sz="4" w:space="0" w:color="auto"/>
            </w:tcBorders>
            <w:noWrap/>
            <w:vAlign w:val="bottom"/>
            <w:hideMark/>
          </w:tcPr>
          <w:p w14:paraId="3BE8F47D" w14:textId="77777777" w:rsidR="000D7DDA" w:rsidRPr="000D7DDA" w:rsidRDefault="000D7DDA" w:rsidP="00A70CCE">
            <w:pPr>
              <w:widowControl/>
              <w:autoSpaceDE/>
              <w:autoSpaceDN/>
              <w:adjustRightInd/>
              <w:jc w:val="center"/>
              <w:rPr>
                <w:rFonts w:ascii="Calibri" w:hAnsi="Calibri" w:cs="Calibri"/>
                <w:b/>
                <w:bCs/>
                <w:sz w:val="18"/>
                <w:szCs w:val="18"/>
              </w:rPr>
            </w:pPr>
            <w:r w:rsidRPr="000D7DDA">
              <w:rPr>
                <w:rFonts w:ascii="Calibri" w:hAnsi="Calibri" w:cs="Calibri"/>
                <w:b/>
                <w:bCs/>
                <w:sz w:val="18"/>
                <w:szCs w:val="18"/>
              </w:rPr>
              <w:t>#ΔΙΑΙΡ./0!</w:t>
            </w:r>
          </w:p>
        </w:tc>
      </w:tr>
      <w:tr w:rsidR="000D7DDA" w:rsidRPr="000D7DDA" w14:paraId="23507508" w14:textId="77777777" w:rsidTr="00A70CCE">
        <w:trPr>
          <w:trHeight w:val="255"/>
        </w:trPr>
        <w:tc>
          <w:tcPr>
            <w:tcW w:w="616" w:type="dxa"/>
            <w:tcBorders>
              <w:top w:val="nil"/>
              <w:left w:val="single" w:sz="4" w:space="0" w:color="auto"/>
              <w:bottom w:val="single" w:sz="4" w:space="0" w:color="auto"/>
              <w:right w:val="single" w:sz="4" w:space="0" w:color="auto"/>
            </w:tcBorders>
            <w:noWrap/>
            <w:vAlign w:val="bottom"/>
            <w:hideMark/>
          </w:tcPr>
          <w:p w14:paraId="373AA39D"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9</w:t>
            </w:r>
          </w:p>
        </w:tc>
        <w:tc>
          <w:tcPr>
            <w:tcW w:w="4390" w:type="dxa"/>
            <w:tcBorders>
              <w:top w:val="nil"/>
              <w:left w:val="nil"/>
              <w:bottom w:val="single" w:sz="4" w:space="0" w:color="auto"/>
              <w:right w:val="single" w:sz="4" w:space="0" w:color="auto"/>
            </w:tcBorders>
            <w:noWrap/>
            <w:vAlign w:val="bottom"/>
            <w:hideMark/>
          </w:tcPr>
          <w:p w14:paraId="5FA38D15"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Αποθεματικό</w:t>
            </w:r>
          </w:p>
        </w:tc>
        <w:tc>
          <w:tcPr>
            <w:tcW w:w="1177" w:type="dxa"/>
            <w:tcBorders>
              <w:top w:val="nil"/>
              <w:left w:val="nil"/>
              <w:bottom w:val="single" w:sz="4" w:space="0" w:color="auto"/>
              <w:right w:val="single" w:sz="4" w:space="0" w:color="auto"/>
            </w:tcBorders>
            <w:noWrap/>
            <w:vAlign w:val="bottom"/>
            <w:hideMark/>
          </w:tcPr>
          <w:p w14:paraId="206850AC"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2166,42</w:t>
            </w:r>
          </w:p>
        </w:tc>
        <w:tc>
          <w:tcPr>
            <w:tcW w:w="1226" w:type="dxa"/>
            <w:gridSpan w:val="2"/>
            <w:tcBorders>
              <w:top w:val="nil"/>
              <w:left w:val="nil"/>
              <w:bottom w:val="single" w:sz="4" w:space="0" w:color="auto"/>
              <w:right w:val="single" w:sz="4" w:space="0" w:color="auto"/>
            </w:tcBorders>
            <w:noWrap/>
            <w:vAlign w:val="bottom"/>
            <w:hideMark/>
          </w:tcPr>
          <w:p w14:paraId="5CEB9B7E"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 </w:t>
            </w:r>
          </w:p>
        </w:tc>
        <w:tc>
          <w:tcPr>
            <w:tcW w:w="986" w:type="dxa"/>
            <w:gridSpan w:val="2"/>
            <w:tcBorders>
              <w:top w:val="nil"/>
              <w:left w:val="nil"/>
              <w:bottom w:val="single" w:sz="4" w:space="0" w:color="auto"/>
              <w:right w:val="single" w:sz="4" w:space="0" w:color="auto"/>
            </w:tcBorders>
            <w:noWrap/>
            <w:vAlign w:val="bottom"/>
            <w:hideMark/>
          </w:tcPr>
          <w:p w14:paraId="55B915C7"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 </w:t>
            </w:r>
          </w:p>
        </w:tc>
        <w:tc>
          <w:tcPr>
            <w:tcW w:w="1364" w:type="dxa"/>
            <w:gridSpan w:val="2"/>
            <w:tcBorders>
              <w:top w:val="nil"/>
              <w:left w:val="nil"/>
              <w:bottom w:val="single" w:sz="4" w:space="0" w:color="auto"/>
              <w:right w:val="single" w:sz="4" w:space="0" w:color="auto"/>
            </w:tcBorders>
            <w:noWrap/>
            <w:vAlign w:val="bottom"/>
            <w:hideMark/>
          </w:tcPr>
          <w:p w14:paraId="38854770"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 </w:t>
            </w:r>
          </w:p>
        </w:tc>
        <w:tc>
          <w:tcPr>
            <w:tcW w:w="993" w:type="dxa"/>
            <w:gridSpan w:val="2"/>
            <w:tcBorders>
              <w:top w:val="nil"/>
              <w:left w:val="nil"/>
              <w:bottom w:val="single" w:sz="4" w:space="0" w:color="auto"/>
              <w:right w:val="single" w:sz="4" w:space="0" w:color="auto"/>
            </w:tcBorders>
            <w:noWrap/>
            <w:vAlign w:val="bottom"/>
            <w:hideMark/>
          </w:tcPr>
          <w:p w14:paraId="6C126CDA"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 </w:t>
            </w:r>
          </w:p>
        </w:tc>
        <w:tc>
          <w:tcPr>
            <w:tcW w:w="1096" w:type="dxa"/>
            <w:tcBorders>
              <w:top w:val="nil"/>
              <w:left w:val="nil"/>
              <w:bottom w:val="single" w:sz="4" w:space="0" w:color="auto"/>
              <w:right w:val="single" w:sz="4" w:space="0" w:color="auto"/>
            </w:tcBorders>
            <w:noWrap/>
            <w:vAlign w:val="bottom"/>
            <w:hideMark/>
          </w:tcPr>
          <w:p w14:paraId="19E6C6E2"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 </w:t>
            </w:r>
          </w:p>
        </w:tc>
        <w:tc>
          <w:tcPr>
            <w:tcW w:w="1182" w:type="dxa"/>
            <w:gridSpan w:val="2"/>
            <w:tcBorders>
              <w:top w:val="nil"/>
              <w:left w:val="nil"/>
              <w:bottom w:val="single" w:sz="4" w:space="0" w:color="auto"/>
              <w:right w:val="single" w:sz="4" w:space="0" w:color="auto"/>
            </w:tcBorders>
            <w:noWrap/>
            <w:vAlign w:val="bottom"/>
            <w:hideMark/>
          </w:tcPr>
          <w:p w14:paraId="45687DEE"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 </w:t>
            </w:r>
          </w:p>
        </w:tc>
        <w:tc>
          <w:tcPr>
            <w:tcW w:w="993" w:type="dxa"/>
            <w:gridSpan w:val="2"/>
            <w:tcBorders>
              <w:top w:val="nil"/>
              <w:left w:val="nil"/>
              <w:bottom w:val="single" w:sz="4" w:space="0" w:color="auto"/>
              <w:right w:val="single" w:sz="4" w:space="0" w:color="auto"/>
            </w:tcBorders>
            <w:noWrap/>
            <w:vAlign w:val="bottom"/>
            <w:hideMark/>
          </w:tcPr>
          <w:p w14:paraId="54B3E548"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 </w:t>
            </w:r>
          </w:p>
        </w:tc>
        <w:tc>
          <w:tcPr>
            <w:tcW w:w="993" w:type="dxa"/>
            <w:gridSpan w:val="2"/>
            <w:tcBorders>
              <w:top w:val="nil"/>
              <w:left w:val="nil"/>
              <w:bottom w:val="single" w:sz="4" w:space="0" w:color="auto"/>
              <w:right w:val="single" w:sz="4" w:space="0" w:color="auto"/>
            </w:tcBorders>
            <w:noWrap/>
            <w:vAlign w:val="bottom"/>
            <w:hideMark/>
          </w:tcPr>
          <w:p w14:paraId="146FE27C"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 </w:t>
            </w:r>
          </w:p>
        </w:tc>
      </w:tr>
      <w:tr w:rsidR="000D7DDA" w:rsidRPr="000D7DDA" w14:paraId="647504E8" w14:textId="77777777" w:rsidTr="00A70CCE">
        <w:trPr>
          <w:trHeight w:val="255"/>
        </w:trPr>
        <w:tc>
          <w:tcPr>
            <w:tcW w:w="616" w:type="dxa"/>
            <w:tcBorders>
              <w:top w:val="nil"/>
              <w:left w:val="single" w:sz="4" w:space="0" w:color="auto"/>
              <w:bottom w:val="single" w:sz="4" w:space="0" w:color="auto"/>
              <w:right w:val="single" w:sz="4" w:space="0" w:color="auto"/>
            </w:tcBorders>
            <w:shd w:val="clear" w:color="000000" w:fill="C0C0C0"/>
            <w:noWrap/>
            <w:vAlign w:val="bottom"/>
            <w:hideMark/>
          </w:tcPr>
          <w:p w14:paraId="60A68068"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 </w:t>
            </w:r>
          </w:p>
        </w:tc>
        <w:tc>
          <w:tcPr>
            <w:tcW w:w="4390" w:type="dxa"/>
            <w:tcBorders>
              <w:top w:val="nil"/>
              <w:left w:val="nil"/>
              <w:bottom w:val="single" w:sz="4" w:space="0" w:color="auto"/>
              <w:right w:val="single" w:sz="4" w:space="0" w:color="auto"/>
            </w:tcBorders>
            <w:shd w:val="clear" w:color="000000" w:fill="C0C0C0"/>
            <w:noWrap/>
            <w:vAlign w:val="bottom"/>
            <w:hideMark/>
          </w:tcPr>
          <w:p w14:paraId="6E990113"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Σύνολα δαπανών</w:t>
            </w:r>
          </w:p>
        </w:tc>
        <w:tc>
          <w:tcPr>
            <w:tcW w:w="1177" w:type="dxa"/>
            <w:tcBorders>
              <w:top w:val="nil"/>
              <w:left w:val="nil"/>
              <w:bottom w:val="single" w:sz="4" w:space="0" w:color="auto"/>
              <w:right w:val="single" w:sz="4" w:space="0" w:color="auto"/>
            </w:tcBorders>
            <w:shd w:val="clear" w:color="000000" w:fill="C0C0C0"/>
            <w:noWrap/>
            <w:vAlign w:val="bottom"/>
            <w:hideMark/>
          </w:tcPr>
          <w:p w14:paraId="7ECB3A4C"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964859,84</w:t>
            </w:r>
          </w:p>
        </w:tc>
        <w:tc>
          <w:tcPr>
            <w:tcW w:w="1226" w:type="dxa"/>
            <w:gridSpan w:val="2"/>
            <w:tcBorders>
              <w:top w:val="nil"/>
              <w:left w:val="nil"/>
              <w:bottom w:val="single" w:sz="4" w:space="0" w:color="auto"/>
              <w:right w:val="single" w:sz="4" w:space="0" w:color="auto"/>
            </w:tcBorders>
            <w:shd w:val="clear" w:color="000000" w:fill="C0C0C0"/>
            <w:noWrap/>
            <w:vAlign w:val="bottom"/>
            <w:hideMark/>
          </w:tcPr>
          <w:p w14:paraId="55887450"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787718,4</w:t>
            </w:r>
          </w:p>
        </w:tc>
        <w:tc>
          <w:tcPr>
            <w:tcW w:w="986" w:type="dxa"/>
            <w:gridSpan w:val="2"/>
            <w:tcBorders>
              <w:top w:val="nil"/>
              <w:left w:val="nil"/>
              <w:bottom w:val="single" w:sz="4" w:space="0" w:color="auto"/>
              <w:right w:val="single" w:sz="4" w:space="0" w:color="auto"/>
            </w:tcBorders>
            <w:shd w:val="clear" w:color="000000" w:fill="C0C0C0"/>
            <w:noWrap/>
            <w:vAlign w:val="bottom"/>
            <w:hideMark/>
          </w:tcPr>
          <w:p w14:paraId="6EE300E5"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 </w:t>
            </w:r>
          </w:p>
        </w:tc>
        <w:tc>
          <w:tcPr>
            <w:tcW w:w="1364" w:type="dxa"/>
            <w:gridSpan w:val="2"/>
            <w:tcBorders>
              <w:top w:val="nil"/>
              <w:left w:val="nil"/>
              <w:bottom w:val="single" w:sz="4" w:space="0" w:color="auto"/>
              <w:right w:val="single" w:sz="4" w:space="0" w:color="auto"/>
            </w:tcBorders>
            <w:shd w:val="clear" w:color="000000" w:fill="C0C0C0"/>
            <w:noWrap/>
            <w:vAlign w:val="bottom"/>
            <w:hideMark/>
          </w:tcPr>
          <w:p w14:paraId="15A6373F"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465430,71</w:t>
            </w:r>
          </w:p>
        </w:tc>
        <w:tc>
          <w:tcPr>
            <w:tcW w:w="993" w:type="dxa"/>
            <w:gridSpan w:val="2"/>
            <w:tcBorders>
              <w:top w:val="nil"/>
              <w:left w:val="nil"/>
              <w:bottom w:val="single" w:sz="4" w:space="0" w:color="auto"/>
              <w:right w:val="single" w:sz="4" w:space="0" w:color="auto"/>
            </w:tcBorders>
            <w:shd w:val="clear" w:color="000000" w:fill="C0C0C0"/>
            <w:noWrap/>
            <w:vAlign w:val="bottom"/>
            <w:hideMark/>
          </w:tcPr>
          <w:p w14:paraId="24A22EA6" w14:textId="77777777" w:rsidR="000D7DDA" w:rsidRPr="000D7DDA" w:rsidRDefault="000D7DDA" w:rsidP="00A70CCE">
            <w:pPr>
              <w:widowControl/>
              <w:autoSpaceDE/>
              <w:autoSpaceDN/>
              <w:adjustRightInd/>
              <w:rPr>
                <w:rFonts w:ascii="Calibri" w:hAnsi="Calibri" w:cs="Calibri"/>
                <w:b/>
                <w:bCs/>
                <w:sz w:val="18"/>
                <w:szCs w:val="18"/>
              </w:rPr>
            </w:pPr>
            <w:r w:rsidRPr="000D7DDA">
              <w:rPr>
                <w:rFonts w:ascii="Calibri" w:hAnsi="Calibri" w:cs="Calibri"/>
                <w:b/>
                <w:bCs/>
                <w:sz w:val="18"/>
                <w:szCs w:val="18"/>
              </w:rPr>
              <w:t> </w:t>
            </w:r>
          </w:p>
        </w:tc>
        <w:tc>
          <w:tcPr>
            <w:tcW w:w="1096" w:type="dxa"/>
            <w:tcBorders>
              <w:top w:val="nil"/>
              <w:left w:val="nil"/>
              <w:bottom w:val="single" w:sz="4" w:space="0" w:color="auto"/>
              <w:right w:val="single" w:sz="4" w:space="0" w:color="auto"/>
            </w:tcBorders>
            <w:shd w:val="clear" w:color="000000" w:fill="C0C0C0"/>
            <w:noWrap/>
            <w:vAlign w:val="bottom"/>
            <w:hideMark/>
          </w:tcPr>
          <w:p w14:paraId="7CE46A12"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378808,26</w:t>
            </w:r>
          </w:p>
        </w:tc>
        <w:tc>
          <w:tcPr>
            <w:tcW w:w="1182" w:type="dxa"/>
            <w:gridSpan w:val="2"/>
            <w:tcBorders>
              <w:top w:val="nil"/>
              <w:left w:val="nil"/>
              <w:bottom w:val="single" w:sz="4" w:space="0" w:color="auto"/>
              <w:right w:val="single" w:sz="4" w:space="0" w:color="auto"/>
            </w:tcBorders>
            <w:shd w:val="clear" w:color="000000" w:fill="C0C0C0"/>
            <w:noWrap/>
            <w:vAlign w:val="bottom"/>
            <w:hideMark/>
          </w:tcPr>
          <w:p w14:paraId="61C63796" w14:textId="77777777" w:rsidR="000D7DDA" w:rsidRPr="000D7DDA" w:rsidRDefault="000D7DDA" w:rsidP="00A70CCE">
            <w:pPr>
              <w:widowControl/>
              <w:autoSpaceDE/>
              <w:autoSpaceDN/>
              <w:adjustRightInd/>
              <w:jc w:val="right"/>
              <w:rPr>
                <w:rFonts w:ascii="Calibri" w:hAnsi="Calibri" w:cs="Calibri"/>
                <w:b/>
                <w:bCs/>
                <w:sz w:val="18"/>
                <w:szCs w:val="18"/>
              </w:rPr>
            </w:pPr>
            <w:r w:rsidRPr="000D7DDA">
              <w:rPr>
                <w:rFonts w:ascii="Calibri" w:hAnsi="Calibri" w:cs="Calibri"/>
                <w:b/>
                <w:bCs/>
                <w:sz w:val="18"/>
                <w:szCs w:val="18"/>
              </w:rPr>
              <w:t>342756,84</w:t>
            </w:r>
          </w:p>
        </w:tc>
        <w:tc>
          <w:tcPr>
            <w:tcW w:w="993" w:type="dxa"/>
            <w:gridSpan w:val="2"/>
            <w:tcBorders>
              <w:top w:val="nil"/>
              <w:left w:val="nil"/>
              <w:bottom w:val="single" w:sz="4" w:space="0" w:color="auto"/>
              <w:right w:val="single" w:sz="4" w:space="0" w:color="auto"/>
            </w:tcBorders>
            <w:shd w:val="clear" w:color="000000" w:fill="C0C0C0"/>
            <w:noWrap/>
            <w:vAlign w:val="bottom"/>
            <w:hideMark/>
          </w:tcPr>
          <w:p w14:paraId="0C4F69DC"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 </w:t>
            </w:r>
          </w:p>
        </w:tc>
        <w:tc>
          <w:tcPr>
            <w:tcW w:w="993" w:type="dxa"/>
            <w:gridSpan w:val="2"/>
            <w:tcBorders>
              <w:top w:val="nil"/>
              <w:left w:val="nil"/>
              <w:bottom w:val="single" w:sz="4" w:space="0" w:color="auto"/>
              <w:right w:val="single" w:sz="4" w:space="0" w:color="auto"/>
            </w:tcBorders>
            <w:shd w:val="clear" w:color="000000" w:fill="C0C0C0"/>
            <w:noWrap/>
            <w:vAlign w:val="bottom"/>
            <w:hideMark/>
          </w:tcPr>
          <w:p w14:paraId="5D9CD3C5" w14:textId="77777777" w:rsidR="000D7DDA" w:rsidRPr="000D7DDA" w:rsidRDefault="000D7DDA" w:rsidP="00A70CCE">
            <w:pPr>
              <w:widowControl/>
              <w:autoSpaceDE/>
              <w:autoSpaceDN/>
              <w:adjustRightInd/>
              <w:rPr>
                <w:rFonts w:ascii="Calibri" w:hAnsi="Calibri" w:cs="Calibri"/>
                <w:sz w:val="18"/>
                <w:szCs w:val="18"/>
              </w:rPr>
            </w:pPr>
            <w:r w:rsidRPr="000D7DDA">
              <w:rPr>
                <w:rFonts w:ascii="Calibri" w:hAnsi="Calibri" w:cs="Calibri"/>
                <w:sz w:val="18"/>
                <w:szCs w:val="18"/>
              </w:rPr>
              <w:t> </w:t>
            </w:r>
          </w:p>
        </w:tc>
      </w:tr>
      <w:tr w:rsidR="000D7DDA" w:rsidRPr="000D7DDA" w14:paraId="7B443386" w14:textId="77777777" w:rsidTr="00A70CCE">
        <w:trPr>
          <w:trHeight w:val="255"/>
        </w:trPr>
        <w:tc>
          <w:tcPr>
            <w:tcW w:w="616" w:type="dxa"/>
            <w:tcBorders>
              <w:top w:val="nil"/>
              <w:left w:val="nil"/>
              <w:bottom w:val="nil"/>
              <w:right w:val="nil"/>
            </w:tcBorders>
            <w:noWrap/>
            <w:vAlign w:val="bottom"/>
            <w:hideMark/>
          </w:tcPr>
          <w:p w14:paraId="784A1809" w14:textId="77777777" w:rsidR="000D7DDA" w:rsidRPr="000D7DDA" w:rsidRDefault="000D7DDA" w:rsidP="00A70CCE">
            <w:pPr>
              <w:widowControl/>
              <w:autoSpaceDE/>
              <w:autoSpaceDN/>
              <w:adjustRightInd/>
              <w:rPr>
                <w:rFonts w:ascii="Calibri" w:hAnsi="Calibri" w:cs="Calibri"/>
                <w:sz w:val="18"/>
                <w:szCs w:val="18"/>
              </w:rPr>
            </w:pPr>
          </w:p>
        </w:tc>
        <w:tc>
          <w:tcPr>
            <w:tcW w:w="4390" w:type="dxa"/>
            <w:tcBorders>
              <w:top w:val="nil"/>
              <w:left w:val="nil"/>
              <w:bottom w:val="nil"/>
              <w:right w:val="nil"/>
            </w:tcBorders>
            <w:noWrap/>
            <w:vAlign w:val="bottom"/>
            <w:hideMark/>
          </w:tcPr>
          <w:p w14:paraId="4D8916B7" w14:textId="77777777" w:rsidR="000D7DDA" w:rsidRPr="000D7DDA" w:rsidRDefault="000D7DDA" w:rsidP="00A70CCE">
            <w:pPr>
              <w:widowControl/>
              <w:autoSpaceDE/>
              <w:autoSpaceDN/>
              <w:adjustRightInd/>
              <w:rPr>
                <w:rFonts w:ascii="Calibri" w:hAnsi="Calibri" w:cs="Calibri"/>
                <w:sz w:val="18"/>
                <w:szCs w:val="18"/>
              </w:rPr>
            </w:pPr>
          </w:p>
        </w:tc>
        <w:tc>
          <w:tcPr>
            <w:tcW w:w="1177" w:type="dxa"/>
            <w:tcBorders>
              <w:top w:val="nil"/>
              <w:left w:val="nil"/>
              <w:bottom w:val="nil"/>
              <w:right w:val="nil"/>
            </w:tcBorders>
            <w:noWrap/>
            <w:vAlign w:val="bottom"/>
            <w:hideMark/>
          </w:tcPr>
          <w:p w14:paraId="1F3957A7" w14:textId="77777777" w:rsidR="000D7DDA" w:rsidRPr="000D7DDA" w:rsidRDefault="000D7DDA" w:rsidP="00A70CCE">
            <w:pPr>
              <w:widowControl/>
              <w:autoSpaceDE/>
              <w:autoSpaceDN/>
              <w:adjustRightInd/>
              <w:rPr>
                <w:rFonts w:ascii="Calibri" w:hAnsi="Calibri" w:cs="Calibri"/>
                <w:sz w:val="18"/>
                <w:szCs w:val="18"/>
              </w:rPr>
            </w:pPr>
          </w:p>
        </w:tc>
        <w:tc>
          <w:tcPr>
            <w:tcW w:w="1226" w:type="dxa"/>
            <w:gridSpan w:val="2"/>
            <w:tcBorders>
              <w:top w:val="nil"/>
              <w:left w:val="nil"/>
              <w:bottom w:val="nil"/>
              <w:right w:val="nil"/>
            </w:tcBorders>
            <w:noWrap/>
            <w:vAlign w:val="bottom"/>
            <w:hideMark/>
          </w:tcPr>
          <w:p w14:paraId="75E46E18" w14:textId="77777777" w:rsidR="000D7DDA" w:rsidRPr="000D7DDA" w:rsidRDefault="000D7DDA" w:rsidP="00A70CCE">
            <w:pPr>
              <w:widowControl/>
              <w:autoSpaceDE/>
              <w:autoSpaceDN/>
              <w:adjustRightInd/>
              <w:rPr>
                <w:rFonts w:ascii="Calibri" w:hAnsi="Calibri" w:cs="Calibri"/>
                <w:sz w:val="18"/>
                <w:szCs w:val="18"/>
              </w:rPr>
            </w:pPr>
          </w:p>
        </w:tc>
        <w:tc>
          <w:tcPr>
            <w:tcW w:w="986" w:type="dxa"/>
            <w:gridSpan w:val="2"/>
            <w:tcBorders>
              <w:top w:val="nil"/>
              <w:left w:val="nil"/>
              <w:bottom w:val="nil"/>
              <w:right w:val="nil"/>
            </w:tcBorders>
            <w:noWrap/>
            <w:vAlign w:val="bottom"/>
            <w:hideMark/>
          </w:tcPr>
          <w:p w14:paraId="5760730C" w14:textId="77777777" w:rsidR="000D7DDA" w:rsidRPr="000D7DDA" w:rsidRDefault="000D7DDA" w:rsidP="00A70CCE">
            <w:pPr>
              <w:widowControl/>
              <w:autoSpaceDE/>
              <w:autoSpaceDN/>
              <w:adjustRightInd/>
              <w:rPr>
                <w:rFonts w:ascii="Calibri" w:hAnsi="Calibri" w:cs="Calibri"/>
                <w:sz w:val="18"/>
                <w:szCs w:val="18"/>
              </w:rPr>
            </w:pPr>
          </w:p>
        </w:tc>
        <w:tc>
          <w:tcPr>
            <w:tcW w:w="1364" w:type="dxa"/>
            <w:gridSpan w:val="2"/>
            <w:tcBorders>
              <w:top w:val="nil"/>
              <w:left w:val="nil"/>
              <w:bottom w:val="nil"/>
              <w:right w:val="nil"/>
            </w:tcBorders>
            <w:noWrap/>
            <w:vAlign w:val="bottom"/>
            <w:hideMark/>
          </w:tcPr>
          <w:p w14:paraId="2A2A7598" w14:textId="77777777" w:rsidR="000D7DDA" w:rsidRPr="000D7DDA" w:rsidRDefault="000D7DDA" w:rsidP="00A70CCE">
            <w:pPr>
              <w:widowControl/>
              <w:autoSpaceDE/>
              <w:autoSpaceDN/>
              <w:adjustRightInd/>
              <w:rPr>
                <w:rFonts w:ascii="Calibri" w:hAnsi="Calibri" w:cs="Calibri"/>
                <w:sz w:val="18"/>
                <w:szCs w:val="18"/>
              </w:rPr>
            </w:pPr>
          </w:p>
        </w:tc>
        <w:tc>
          <w:tcPr>
            <w:tcW w:w="993" w:type="dxa"/>
            <w:gridSpan w:val="2"/>
            <w:tcBorders>
              <w:top w:val="nil"/>
              <w:left w:val="nil"/>
              <w:bottom w:val="nil"/>
              <w:right w:val="nil"/>
            </w:tcBorders>
            <w:noWrap/>
            <w:vAlign w:val="bottom"/>
            <w:hideMark/>
          </w:tcPr>
          <w:p w14:paraId="39EE00B7" w14:textId="77777777" w:rsidR="000D7DDA" w:rsidRPr="000D7DDA" w:rsidRDefault="000D7DDA" w:rsidP="00A70CCE">
            <w:pPr>
              <w:widowControl/>
              <w:autoSpaceDE/>
              <w:autoSpaceDN/>
              <w:adjustRightInd/>
              <w:rPr>
                <w:rFonts w:ascii="Calibri" w:hAnsi="Calibri" w:cs="Calibri"/>
                <w:sz w:val="18"/>
                <w:szCs w:val="18"/>
              </w:rPr>
            </w:pPr>
          </w:p>
        </w:tc>
        <w:tc>
          <w:tcPr>
            <w:tcW w:w="1096" w:type="dxa"/>
            <w:tcBorders>
              <w:top w:val="nil"/>
              <w:left w:val="nil"/>
              <w:bottom w:val="nil"/>
              <w:right w:val="nil"/>
            </w:tcBorders>
            <w:noWrap/>
            <w:vAlign w:val="bottom"/>
            <w:hideMark/>
          </w:tcPr>
          <w:p w14:paraId="7A9E44AB" w14:textId="77777777" w:rsidR="000D7DDA" w:rsidRPr="000D7DDA" w:rsidRDefault="000D7DDA" w:rsidP="00A70CCE">
            <w:pPr>
              <w:widowControl/>
              <w:autoSpaceDE/>
              <w:autoSpaceDN/>
              <w:adjustRightInd/>
              <w:rPr>
                <w:rFonts w:ascii="Calibri" w:hAnsi="Calibri" w:cs="Calibri"/>
                <w:sz w:val="18"/>
                <w:szCs w:val="18"/>
              </w:rPr>
            </w:pPr>
          </w:p>
        </w:tc>
        <w:tc>
          <w:tcPr>
            <w:tcW w:w="1182" w:type="dxa"/>
            <w:gridSpan w:val="2"/>
            <w:tcBorders>
              <w:top w:val="nil"/>
              <w:left w:val="nil"/>
              <w:bottom w:val="nil"/>
              <w:right w:val="nil"/>
            </w:tcBorders>
            <w:noWrap/>
            <w:vAlign w:val="bottom"/>
            <w:hideMark/>
          </w:tcPr>
          <w:p w14:paraId="24BD4C4F" w14:textId="77777777" w:rsidR="000D7DDA" w:rsidRPr="000D7DDA" w:rsidRDefault="000D7DDA" w:rsidP="00A70CCE">
            <w:pPr>
              <w:widowControl/>
              <w:autoSpaceDE/>
              <w:autoSpaceDN/>
              <w:adjustRightInd/>
              <w:rPr>
                <w:rFonts w:ascii="Calibri" w:hAnsi="Calibri" w:cs="Calibri"/>
                <w:sz w:val="18"/>
                <w:szCs w:val="18"/>
              </w:rPr>
            </w:pPr>
          </w:p>
        </w:tc>
        <w:tc>
          <w:tcPr>
            <w:tcW w:w="993" w:type="dxa"/>
            <w:gridSpan w:val="2"/>
            <w:tcBorders>
              <w:top w:val="nil"/>
              <w:left w:val="nil"/>
              <w:bottom w:val="nil"/>
              <w:right w:val="nil"/>
            </w:tcBorders>
            <w:noWrap/>
            <w:vAlign w:val="bottom"/>
            <w:hideMark/>
          </w:tcPr>
          <w:p w14:paraId="0D2533AA" w14:textId="77777777" w:rsidR="000D7DDA" w:rsidRPr="000D7DDA" w:rsidRDefault="000D7DDA" w:rsidP="00A70CCE">
            <w:pPr>
              <w:widowControl/>
              <w:autoSpaceDE/>
              <w:autoSpaceDN/>
              <w:adjustRightInd/>
              <w:rPr>
                <w:rFonts w:ascii="Calibri" w:hAnsi="Calibri" w:cs="Calibri"/>
                <w:sz w:val="18"/>
                <w:szCs w:val="18"/>
              </w:rPr>
            </w:pPr>
          </w:p>
        </w:tc>
        <w:tc>
          <w:tcPr>
            <w:tcW w:w="993" w:type="dxa"/>
            <w:gridSpan w:val="2"/>
            <w:tcBorders>
              <w:top w:val="nil"/>
              <w:left w:val="nil"/>
              <w:bottom w:val="nil"/>
              <w:right w:val="nil"/>
            </w:tcBorders>
            <w:noWrap/>
            <w:vAlign w:val="bottom"/>
            <w:hideMark/>
          </w:tcPr>
          <w:p w14:paraId="673BC6BD" w14:textId="77777777" w:rsidR="000D7DDA" w:rsidRPr="000D7DDA" w:rsidRDefault="000D7DDA" w:rsidP="00A70CCE">
            <w:pPr>
              <w:widowControl/>
              <w:autoSpaceDE/>
              <w:autoSpaceDN/>
              <w:adjustRightInd/>
              <w:rPr>
                <w:rFonts w:ascii="Calibri" w:hAnsi="Calibri" w:cs="Calibri"/>
                <w:sz w:val="18"/>
                <w:szCs w:val="18"/>
              </w:rPr>
            </w:pPr>
          </w:p>
        </w:tc>
      </w:tr>
    </w:tbl>
    <w:p w14:paraId="027986FB" w14:textId="77777777" w:rsidR="000D7DDA" w:rsidRDefault="000D7DDA" w:rsidP="000D7DDA">
      <w:pPr>
        <w:spacing w:line="360" w:lineRule="auto"/>
        <w:jc w:val="both"/>
        <w:rPr>
          <w:rFonts w:ascii="Calibri" w:hAnsi="Calibri" w:cs="Calibri"/>
          <w:sz w:val="22"/>
          <w:szCs w:val="22"/>
        </w:rPr>
      </w:pPr>
    </w:p>
    <w:p w14:paraId="0B3C02DC" w14:textId="77777777" w:rsidR="000D7DDA" w:rsidRDefault="000D7DDA" w:rsidP="000D7DDA">
      <w:pPr>
        <w:spacing w:line="360" w:lineRule="auto"/>
        <w:jc w:val="both"/>
        <w:rPr>
          <w:rFonts w:ascii="Calibri" w:hAnsi="Calibri" w:cs="Calibri"/>
          <w:b/>
          <w:bCs/>
          <w:sz w:val="22"/>
          <w:szCs w:val="22"/>
        </w:rPr>
      </w:pPr>
    </w:p>
    <w:tbl>
      <w:tblPr>
        <w:tblW w:w="12400" w:type="dxa"/>
        <w:tblLook w:val="04A0" w:firstRow="1" w:lastRow="0" w:firstColumn="1" w:lastColumn="0" w:noHBand="0" w:noVBand="1"/>
      </w:tblPr>
      <w:tblGrid>
        <w:gridCol w:w="640"/>
        <w:gridCol w:w="4660"/>
        <w:gridCol w:w="1780"/>
        <w:gridCol w:w="1900"/>
        <w:gridCol w:w="1660"/>
        <w:gridCol w:w="1760"/>
      </w:tblGrid>
      <w:tr w:rsidR="000D7DDA" w:rsidRPr="000D7DDA" w14:paraId="5F70856F" w14:textId="77777777" w:rsidTr="00A70CCE">
        <w:trPr>
          <w:trHeight w:val="300"/>
        </w:trPr>
        <w:tc>
          <w:tcPr>
            <w:tcW w:w="12400" w:type="dxa"/>
            <w:gridSpan w:val="6"/>
            <w:tcBorders>
              <w:top w:val="nil"/>
              <w:left w:val="nil"/>
              <w:bottom w:val="nil"/>
              <w:right w:val="nil"/>
            </w:tcBorders>
            <w:noWrap/>
            <w:vAlign w:val="bottom"/>
            <w:hideMark/>
          </w:tcPr>
          <w:p w14:paraId="184663D4" w14:textId="77777777" w:rsidR="000D7DDA" w:rsidRPr="000D7DDA" w:rsidRDefault="000D7DDA" w:rsidP="00A70CCE">
            <w:pPr>
              <w:widowControl/>
              <w:autoSpaceDE/>
              <w:autoSpaceDN/>
              <w:adjustRightInd/>
              <w:jc w:val="center"/>
              <w:rPr>
                <w:rFonts w:ascii="Calibri" w:hAnsi="Calibri" w:cs="Calibri"/>
                <w:b/>
                <w:iCs/>
                <w:color w:val="000000"/>
                <w:sz w:val="22"/>
                <w:szCs w:val="22"/>
              </w:rPr>
            </w:pPr>
            <w:r w:rsidRPr="000D7DDA">
              <w:rPr>
                <w:rFonts w:ascii="Calibri" w:hAnsi="Calibri" w:cs="Calibri"/>
                <w:b/>
                <w:iCs/>
                <w:color w:val="000000"/>
                <w:sz w:val="22"/>
                <w:szCs w:val="22"/>
              </w:rPr>
              <w:lastRenderedPageBreak/>
              <w:t>ΥΠΟΔΕΙΓΜΑ Ν</w:t>
            </w:r>
            <w:r w:rsidRPr="000D7DDA">
              <w:rPr>
                <w:rFonts w:ascii="Calibri" w:hAnsi="Calibri" w:cs="Calibri"/>
                <w:b/>
                <w:color w:val="000000"/>
                <w:sz w:val="22"/>
                <w:szCs w:val="22"/>
              </w:rPr>
              <w:t>ο 3</w:t>
            </w:r>
          </w:p>
        </w:tc>
      </w:tr>
      <w:tr w:rsidR="000D7DDA" w:rsidRPr="000D7DDA" w14:paraId="61F3FD77" w14:textId="77777777" w:rsidTr="00A70CCE">
        <w:trPr>
          <w:trHeight w:val="255"/>
        </w:trPr>
        <w:tc>
          <w:tcPr>
            <w:tcW w:w="5300" w:type="dxa"/>
            <w:gridSpan w:val="2"/>
            <w:tcBorders>
              <w:top w:val="nil"/>
              <w:left w:val="nil"/>
              <w:bottom w:val="nil"/>
              <w:right w:val="nil"/>
            </w:tcBorders>
            <w:noWrap/>
            <w:vAlign w:val="bottom"/>
            <w:hideMark/>
          </w:tcPr>
          <w:p w14:paraId="7ABBE493" w14:textId="77777777" w:rsidR="000D7DDA" w:rsidRPr="000D7DDA" w:rsidRDefault="000D7DDA" w:rsidP="00A70CCE">
            <w:pPr>
              <w:widowControl/>
              <w:autoSpaceDE/>
              <w:autoSpaceDN/>
              <w:adjustRightInd/>
              <w:rPr>
                <w:rFonts w:ascii="Calibri" w:hAnsi="Calibri" w:cs="Calibri"/>
                <w:b/>
                <w:bCs/>
                <w:iCs/>
                <w:color w:val="000000"/>
              </w:rPr>
            </w:pPr>
            <w:r w:rsidRPr="000D7DDA">
              <w:rPr>
                <w:rFonts w:ascii="Calibri" w:hAnsi="Calibri" w:cs="Calibri"/>
                <w:b/>
                <w:bCs/>
                <w:iCs/>
                <w:color w:val="000000"/>
              </w:rPr>
              <w:t xml:space="preserve">ΕΛΛΗΝΙΚΗ ΔΗΜΟΚΡΑΤΙΑ </w:t>
            </w:r>
          </w:p>
        </w:tc>
        <w:tc>
          <w:tcPr>
            <w:tcW w:w="1780" w:type="dxa"/>
            <w:tcBorders>
              <w:top w:val="nil"/>
              <w:left w:val="nil"/>
              <w:bottom w:val="nil"/>
              <w:right w:val="nil"/>
            </w:tcBorders>
            <w:noWrap/>
            <w:vAlign w:val="bottom"/>
            <w:hideMark/>
          </w:tcPr>
          <w:p w14:paraId="153CDD7B" w14:textId="77777777" w:rsidR="000D7DDA" w:rsidRPr="000D7DDA" w:rsidRDefault="000D7DDA" w:rsidP="00A70CCE">
            <w:pPr>
              <w:widowControl/>
              <w:autoSpaceDE/>
              <w:autoSpaceDN/>
              <w:adjustRightInd/>
              <w:jc w:val="center"/>
              <w:rPr>
                <w:rFonts w:ascii="Calibri" w:hAnsi="Calibri" w:cs="Calibri"/>
                <w:i/>
                <w:iCs/>
                <w:color w:val="000000"/>
              </w:rPr>
            </w:pPr>
          </w:p>
        </w:tc>
        <w:tc>
          <w:tcPr>
            <w:tcW w:w="1900" w:type="dxa"/>
            <w:tcBorders>
              <w:top w:val="nil"/>
              <w:left w:val="nil"/>
              <w:bottom w:val="nil"/>
              <w:right w:val="nil"/>
            </w:tcBorders>
            <w:noWrap/>
            <w:vAlign w:val="bottom"/>
            <w:hideMark/>
          </w:tcPr>
          <w:p w14:paraId="5B0977BF" w14:textId="77777777" w:rsidR="000D7DDA" w:rsidRPr="000D7DDA" w:rsidRDefault="000D7DDA" w:rsidP="00A70CCE">
            <w:pPr>
              <w:widowControl/>
              <w:autoSpaceDE/>
              <w:autoSpaceDN/>
              <w:adjustRightInd/>
              <w:jc w:val="center"/>
              <w:rPr>
                <w:rFonts w:ascii="Calibri" w:hAnsi="Calibri" w:cs="Calibri"/>
                <w:i/>
                <w:iCs/>
                <w:color w:val="000000"/>
              </w:rPr>
            </w:pPr>
          </w:p>
        </w:tc>
        <w:tc>
          <w:tcPr>
            <w:tcW w:w="1660" w:type="dxa"/>
            <w:tcBorders>
              <w:top w:val="nil"/>
              <w:left w:val="nil"/>
              <w:bottom w:val="nil"/>
              <w:right w:val="nil"/>
            </w:tcBorders>
            <w:noWrap/>
            <w:vAlign w:val="bottom"/>
            <w:hideMark/>
          </w:tcPr>
          <w:p w14:paraId="1543BFD8" w14:textId="77777777" w:rsidR="000D7DDA" w:rsidRPr="000D7DDA" w:rsidRDefault="000D7DDA" w:rsidP="00A70CCE">
            <w:pPr>
              <w:widowControl/>
              <w:autoSpaceDE/>
              <w:autoSpaceDN/>
              <w:adjustRightInd/>
              <w:jc w:val="center"/>
              <w:rPr>
                <w:rFonts w:ascii="Calibri" w:hAnsi="Calibri" w:cs="Calibri"/>
                <w:i/>
                <w:iCs/>
                <w:color w:val="000000"/>
              </w:rPr>
            </w:pPr>
          </w:p>
        </w:tc>
        <w:tc>
          <w:tcPr>
            <w:tcW w:w="1760" w:type="dxa"/>
            <w:tcBorders>
              <w:top w:val="nil"/>
              <w:left w:val="nil"/>
              <w:bottom w:val="nil"/>
              <w:right w:val="nil"/>
            </w:tcBorders>
            <w:noWrap/>
            <w:vAlign w:val="bottom"/>
            <w:hideMark/>
          </w:tcPr>
          <w:p w14:paraId="632372B2" w14:textId="77777777" w:rsidR="000D7DDA" w:rsidRPr="000D7DDA" w:rsidRDefault="000D7DDA" w:rsidP="00A70CCE">
            <w:pPr>
              <w:widowControl/>
              <w:autoSpaceDE/>
              <w:autoSpaceDN/>
              <w:adjustRightInd/>
              <w:jc w:val="center"/>
              <w:rPr>
                <w:rFonts w:ascii="Calibri" w:hAnsi="Calibri" w:cs="Calibri"/>
                <w:i/>
                <w:iCs/>
                <w:color w:val="000000"/>
              </w:rPr>
            </w:pPr>
          </w:p>
        </w:tc>
      </w:tr>
      <w:tr w:rsidR="000D7DDA" w:rsidRPr="000D7DDA" w14:paraId="5C192F90" w14:textId="77777777" w:rsidTr="00A70CCE">
        <w:trPr>
          <w:trHeight w:val="255"/>
        </w:trPr>
        <w:tc>
          <w:tcPr>
            <w:tcW w:w="5300" w:type="dxa"/>
            <w:gridSpan w:val="2"/>
            <w:tcBorders>
              <w:top w:val="nil"/>
              <w:left w:val="nil"/>
              <w:bottom w:val="nil"/>
              <w:right w:val="nil"/>
            </w:tcBorders>
            <w:noWrap/>
            <w:vAlign w:val="bottom"/>
            <w:hideMark/>
          </w:tcPr>
          <w:p w14:paraId="684FA029" w14:textId="77777777" w:rsidR="000D7DDA" w:rsidRPr="000D7DDA" w:rsidRDefault="000D7DDA" w:rsidP="00A70CCE">
            <w:pPr>
              <w:widowControl/>
              <w:autoSpaceDE/>
              <w:autoSpaceDN/>
              <w:adjustRightInd/>
              <w:rPr>
                <w:rFonts w:ascii="Calibri" w:hAnsi="Calibri" w:cs="Calibri"/>
                <w:b/>
                <w:bCs/>
                <w:iCs/>
                <w:color w:val="000000"/>
              </w:rPr>
            </w:pPr>
            <w:r w:rsidRPr="000D7DDA">
              <w:rPr>
                <w:rFonts w:ascii="Calibri" w:hAnsi="Calibri" w:cs="Calibri"/>
                <w:b/>
                <w:bCs/>
                <w:iCs/>
                <w:color w:val="000000"/>
              </w:rPr>
              <w:t>ΝΟΜΟΣ ΑΤΤΙΚΗΣ</w:t>
            </w:r>
          </w:p>
        </w:tc>
        <w:tc>
          <w:tcPr>
            <w:tcW w:w="1780" w:type="dxa"/>
            <w:tcBorders>
              <w:top w:val="nil"/>
              <w:left w:val="nil"/>
              <w:bottom w:val="nil"/>
              <w:right w:val="nil"/>
            </w:tcBorders>
            <w:noWrap/>
            <w:vAlign w:val="bottom"/>
            <w:hideMark/>
          </w:tcPr>
          <w:p w14:paraId="51C02E3E" w14:textId="77777777" w:rsidR="000D7DDA" w:rsidRPr="000D7DDA" w:rsidRDefault="000D7DDA" w:rsidP="00A70CCE">
            <w:pPr>
              <w:widowControl/>
              <w:autoSpaceDE/>
              <w:autoSpaceDN/>
              <w:adjustRightInd/>
              <w:jc w:val="center"/>
              <w:rPr>
                <w:rFonts w:ascii="Calibri" w:hAnsi="Calibri" w:cs="Calibri"/>
                <w:i/>
                <w:iCs/>
                <w:color w:val="000000"/>
              </w:rPr>
            </w:pPr>
          </w:p>
        </w:tc>
        <w:tc>
          <w:tcPr>
            <w:tcW w:w="1900" w:type="dxa"/>
            <w:tcBorders>
              <w:top w:val="nil"/>
              <w:left w:val="nil"/>
              <w:bottom w:val="nil"/>
              <w:right w:val="nil"/>
            </w:tcBorders>
            <w:noWrap/>
            <w:vAlign w:val="bottom"/>
            <w:hideMark/>
          </w:tcPr>
          <w:p w14:paraId="54BAE933" w14:textId="77777777" w:rsidR="000D7DDA" w:rsidRPr="000D7DDA" w:rsidRDefault="000D7DDA" w:rsidP="00A70CCE">
            <w:pPr>
              <w:widowControl/>
              <w:autoSpaceDE/>
              <w:autoSpaceDN/>
              <w:adjustRightInd/>
              <w:jc w:val="center"/>
              <w:rPr>
                <w:rFonts w:ascii="Calibri" w:hAnsi="Calibri" w:cs="Calibri"/>
                <w:i/>
                <w:iCs/>
                <w:color w:val="000000"/>
              </w:rPr>
            </w:pPr>
          </w:p>
        </w:tc>
        <w:tc>
          <w:tcPr>
            <w:tcW w:w="1660" w:type="dxa"/>
            <w:tcBorders>
              <w:top w:val="nil"/>
              <w:left w:val="nil"/>
              <w:bottom w:val="nil"/>
              <w:right w:val="nil"/>
            </w:tcBorders>
            <w:noWrap/>
            <w:vAlign w:val="bottom"/>
            <w:hideMark/>
          </w:tcPr>
          <w:p w14:paraId="219119DA" w14:textId="77777777" w:rsidR="000D7DDA" w:rsidRPr="000D7DDA" w:rsidRDefault="000D7DDA" w:rsidP="00A70CCE">
            <w:pPr>
              <w:widowControl/>
              <w:autoSpaceDE/>
              <w:autoSpaceDN/>
              <w:adjustRightInd/>
              <w:jc w:val="center"/>
              <w:rPr>
                <w:rFonts w:ascii="Calibri" w:hAnsi="Calibri" w:cs="Calibri"/>
                <w:i/>
                <w:iCs/>
                <w:color w:val="000000"/>
              </w:rPr>
            </w:pPr>
          </w:p>
        </w:tc>
        <w:tc>
          <w:tcPr>
            <w:tcW w:w="1760" w:type="dxa"/>
            <w:tcBorders>
              <w:top w:val="nil"/>
              <w:left w:val="nil"/>
              <w:bottom w:val="nil"/>
              <w:right w:val="nil"/>
            </w:tcBorders>
            <w:noWrap/>
            <w:vAlign w:val="bottom"/>
            <w:hideMark/>
          </w:tcPr>
          <w:p w14:paraId="56998F3E" w14:textId="77777777" w:rsidR="000D7DDA" w:rsidRPr="000D7DDA" w:rsidRDefault="000D7DDA" w:rsidP="00A70CCE">
            <w:pPr>
              <w:widowControl/>
              <w:autoSpaceDE/>
              <w:autoSpaceDN/>
              <w:adjustRightInd/>
              <w:jc w:val="center"/>
              <w:rPr>
                <w:rFonts w:ascii="Calibri" w:hAnsi="Calibri" w:cs="Calibri"/>
                <w:i/>
                <w:iCs/>
                <w:color w:val="000000"/>
              </w:rPr>
            </w:pPr>
          </w:p>
        </w:tc>
      </w:tr>
      <w:tr w:rsidR="000D7DDA" w:rsidRPr="000D7DDA" w14:paraId="17C15238" w14:textId="77777777" w:rsidTr="00A70CCE">
        <w:trPr>
          <w:trHeight w:val="225"/>
        </w:trPr>
        <w:tc>
          <w:tcPr>
            <w:tcW w:w="5300" w:type="dxa"/>
            <w:gridSpan w:val="2"/>
            <w:tcBorders>
              <w:top w:val="nil"/>
              <w:left w:val="nil"/>
              <w:bottom w:val="nil"/>
              <w:right w:val="nil"/>
            </w:tcBorders>
            <w:hideMark/>
          </w:tcPr>
          <w:p w14:paraId="4D4292AF" w14:textId="77777777" w:rsidR="000D7DDA" w:rsidRPr="000D7DDA" w:rsidRDefault="000D7DDA" w:rsidP="00A70CCE">
            <w:pPr>
              <w:widowControl/>
              <w:autoSpaceDE/>
              <w:autoSpaceDN/>
              <w:adjustRightInd/>
              <w:rPr>
                <w:rFonts w:ascii="Calibri" w:hAnsi="Calibri" w:cs="Calibri"/>
                <w:b/>
                <w:bCs/>
                <w:iCs/>
                <w:color w:val="000000"/>
              </w:rPr>
            </w:pPr>
            <w:r w:rsidRPr="000D7DDA">
              <w:rPr>
                <w:rFonts w:ascii="Calibri" w:hAnsi="Calibri" w:cs="Calibri"/>
                <w:b/>
                <w:bCs/>
                <w:iCs/>
                <w:color w:val="000000"/>
              </w:rPr>
              <w:t>Ν.Π.Δ.Δ. ΘΟΡΙΚΟΣ ΔΗΜΟΥ ΛΑΥΡΕΩΤΙΚΗΣ</w:t>
            </w:r>
          </w:p>
        </w:tc>
        <w:tc>
          <w:tcPr>
            <w:tcW w:w="1780" w:type="dxa"/>
            <w:tcBorders>
              <w:top w:val="nil"/>
              <w:left w:val="nil"/>
              <w:bottom w:val="nil"/>
              <w:right w:val="nil"/>
            </w:tcBorders>
            <w:noWrap/>
            <w:vAlign w:val="bottom"/>
            <w:hideMark/>
          </w:tcPr>
          <w:p w14:paraId="0E022895" w14:textId="77777777" w:rsidR="000D7DDA" w:rsidRPr="000D7DDA" w:rsidRDefault="000D7DDA" w:rsidP="00A70CCE">
            <w:pPr>
              <w:widowControl/>
              <w:autoSpaceDE/>
              <w:autoSpaceDN/>
              <w:adjustRightInd/>
              <w:rPr>
                <w:rFonts w:ascii="Calibri" w:hAnsi="Calibri" w:cs="Calibri"/>
              </w:rPr>
            </w:pPr>
          </w:p>
        </w:tc>
        <w:tc>
          <w:tcPr>
            <w:tcW w:w="1900" w:type="dxa"/>
            <w:tcBorders>
              <w:top w:val="nil"/>
              <w:left w:val="nil"/>
              <w:bottom w:val="nil"/>
              <w:right w:val="nil"/>
            </w:tcBorders>
            <w:noWrap/>
            <w:vAlign w:val="bottom"/>
            <w:hideMark/>
          </w:tcPr>
          <w:p w14:paraId="03DB89EA" w14:textId="77777777" w:rsidR="000D7DDA" w:rsidRPr="000D7DDA" w:rsidRDefault="000D7DDA" w:rsidP="00A70CCE">
            <w:pPr>
              <w:widowControl/>
              <w:autoSpaceDE/>
              <w:autoSpaceDN/>
              <w:adjustRightInd/>
              <w:rPr>
                <w:rFonts w:ascii="Calibri" w:hAnsi="Calibri" w:cs="Calibri"/>
              </w:rPr>
            </w:pPr>
          </w:p>
        </w:tc>
        <w:tc>
          <w:tcPr>
            <w:tcW w:w="1660" w:type="dxa"/>
            <w:tcBorders>
              <w:top w:val="nil"/>
              <w:left w:val="nil"/>
              <w:bottom w:val="nil"/>
              <w:right w:val="nil"/>
            </w:tcBorders>
            <w:noWrap/>
            <w:vAlign w:val="bottom"/>
            <w:hideMark/>
          </w:tcPr>
          <w:p w14:paraId="184688D0" w14:textId="77777777" w:rsidR="000D7DDA" w:rsidRPr="000D7DDA" w:rsidRDefault="000D7DDA" w:rsidP="00A70CCE">
            <w:pPr>
              <w:widowControl/>
              <w:autoSpaceDE/>
              <w:autoSpaceDN/>
              <w:adjustRightInd/>
              <w:rPr>
                <w:rFonts w:ascii="Calibri" w:hAnsi="Calibri" w:cs="Calibri"/>
              </w:rPr>
            </w:pPr>
          </w:p>
        </w:tc>
        <w:tc>
          <w:tcPr>
            <w:tcW w:w="1760" w:type="dxa"/>
            <w:tcBorders>
              <w:top w:val="nil"/>
              <w:left w:val="nil"/>
              <w:bottom w:val="nil"/>
              <w:right w:val="nil"/>
            </w:tcBorders>
            <w:noWrap/>
            <w:vAlign w:val="bottom"/>
            <w:hideMark/>
          </w:tcPr>
          <w:p w14:paraId="64FB4CE1" w14:textId="77777777" w:rsidR="000D7DDA" w:rsidRPr="000D7DDA" w:rsidRDefault="000D7DDA" w:rsidP="00A70CCE">
            <w:pPr>
              <w:widowControl/>
              <w:autoSpaceDE/>
              <w:autoSpaceDN/>
              <w:adjustRightInd/>
              <w:rPr>
                <w:rFonts w:ascii="Calibri" w:hAnsi="Calibri" w:cs="Calibri"/>
              </w:rPr>
            </w:pPr>
          </w:p>
        </w:tc>
      </w:tr>
      <w:tr w:rsidR="000D7DDA" w:rsidRPr="000D7DDA" w14:paraId="2513DE9D" w14:textId="77777777" w:rsidTr="00A70CCE">
        <w:trPr>
          <w:trHeight w:val="240"/>
        </w:trPr>
        <w:tc>
          <w:tcPr>
            <w:tcW w:w="12400" w:type="dxa"/>
            <w:gridSpan w:val="6"/>
            <w:tcBorders>
              <w:top w:val="nil"/>
              <w:left w:val="nil"/>
              <w:bottom w:val="nil"/>
              <w:right w:val="nil"/>
            </w:tcBorders>
            <w:hideMark/>
          </w:tcPr>
          <w:p w14:paraId="6E7BF932" w14:textId="77777777" w:rsidR="000D7DDA" w:rsidRPr="000D7DDA" w:rsidRDefault="000D7DDA" w:rsidP="00A70CCE">
            <w:pPr>
              <w:widowControl/>
              <w:autoSpaceDE/>
              <w:autoSpaceDN/>
              <w:adjustRightInd/>
              <w:jc w:val="center"/>
              <w:rPr>
                <w:rFonts w:ascii="Calibri" w:hAnsi="Calibri" w:cs="Calibri"/>
                <w:b/>
                <w:bCs/>
                <w:color w:val="000000"/>
              </w:rPr>
            </w:pPr>
            <w:r w:rsidRPr="000D7DDA">
              <w:rPr>
                <w:rFonts w:ascii="Calibri" w:hAnsi="Calibri" w:cs="Calibri"/>
                <w:b/>
                <w:bCs/>
                <w:color w:val="000000"/>
              </w:rPr>
              <w:t xml:space="preserve">ΤΡΙΜΗΝΙΑΙΑ ΕΚΘΕΣΗ </w:t>
            </w:r>
          </w:p>
        </w:tc>
      </w:tr>
      <w:tr w:rsidR="000D7DDA" w:rsidRPr="000D7DDA" w14:paraId="442233B5" w14:textId="77777777" w:rsidTr="00A70CCE">
        <w:trPr>
          <w:trHeight w:val="240"/>
        </w:trPr>
        <w:tc>
          <w:tcPr>
            <w:tcW w:w="12400" w:type="dxa"/>
            <w:gridSpan w:val="6"/>
            <w:tcBorders>
              <w:top w:val="nil"/>
              <w:left w:val="nil"/>
              <w:bottom w:val="single" w:sz="8" w:space="0" w:color="auto"/>
              <w:right w:val="nil"/>
            </w:tcBorders>
            <w:noWrap/>
            <w:vAlign w:val="bottom"/>
            <w:hideMark/>
          </w:tcPr>
          <w:p w14:paraId="064FF2CC" w14:textId="77777777" w:rsidR="000D7DDA" w:rsidRPr="000D7DDA" w:rsidRDefault="000D7DDA" w:rsidP="00A70CCE">
            <w:pPr>
              <w:widowControl/>
              <w:autoSpaceDE/>
              <w:autoSpaceDN/>
              <w:adjustRightInd/>
              <w:jc w:val="center"/>
              <w:rPr>
                <w:rFonts w:ascii="Calibri" w:hAnsi="Calibri" w:cs="Calibri"/>
                <w:b/>
                <w:bCs/>
                <w:color w:val="000000"/>
              </w:rPr>
            </w:pPr>
            <w:r w:rsidRPr="000D7DDA">
              <w:rPr>
                <w:rFonts w:ascii="Calibri" w:hAnsi="Calibri" w:cs="Calibri"/>
                <w:b/>
                <w:bCs/>
                <w:color w:val="000000"/>
              </w:rPr>
              <w:t>ΣΤΟΙΧΕΙΑ ΙΣΟΛΟΓΙΣΜΟΥ 1ου ΤΡΙΜΗΝΟΥ 2021</w:t>
            </w:r>
          </w:p>
        </w:tc>
      </w:tr>
      <w:tr w:rsidR="000D7DDA" w:rsidRPr="000D7DDA" w14:paraId="6ECB857B" w14:textId="77777777" w:rsidTr="00A70CCE">
        <w:trPr>
          <w:trHeight w:val="740"/>
        </w:trPr>
        <w:tc>
          <w:tcPr>
            <w:tcW w:w="5300" w:type="dxa"/>
            <w:gridSpan w:val="2"/>
            <w:tcBorders>
              <w:top w:val="single" w:sz="8" w:space="0" w:color="auto"/>
              <w:left w:val="single" w:sz="8" w:space="0" w:color="auto"/>
              <w:bottom w:val="single" w:sz="8" w:space="0" w:color="000000"/>
              <w:right w:val="single" w:sz="8" w:space="0" w:color="000000"/>
            </w:tcBorders>
            <w:shd w:val="clear" w:color="000000" w:fill="FFFFFF"/>
            <w:hideMark/>
          </w:tcPr>
          <w:p w14:paraId="6F26780C" w14:textId="77777777" w:rsidR="000D7DDA" w:rsidRPr="000D7DDA" w:rsidRDefault="000D7DDA" w:rsidP="00A70CCE">
            <w:pPr>
              <w:widowControl/>
              <w:autoSpaceDE/>
              <w:autoSpaceDN/>
              <w:adjustRightInd/>
              <w:rPr>
                <w:rFonts w:ascii="Calibri" w:hAnsi="Calibri" w:cs="Calibri"/>
                <w:color w:val="000000"/>
                <w:sz w:val="18"/>
                <w:szCs w:val="18"/>
              </w:rPr>
            </w:pPr>
            <w:r w:rsidRPr="000D7DDA">
              <w:rPr>
                <w:rFonts w:ascii="Calibri" w:hAnsi="Calibri" w:cs="Calibri"/>
                <w:color w:val="000000"/>
                <w:sz w:val="18"/>
                <w:szCs w:val="18"/>
              </w:rPr>
              <w:t> </w:t>
            </w:r>
          </w:p>
        </w:tc>
        <w:tc>
          <w:tcPr>
            <w:tcW w:w="1780" w:type="dxa"/>
            <w:tcBorders>
              <w:top w:val="nil"/>
              <w:left w:val="single" w:sz="8" w:space="0" w:color="auto"/>
              <w:bottom w:val="single" w:sz="8" w:space="0" w:color="000000"/>
              <w:right w:val="single" w:sz="8" w:space="0" w:color="auto"/>
            </w:tcBorders>
            <w:shd w:val="clear" w:color="000000" w:fill="FFFFFF"/>
            <w:hideMark/>
          </w:tcPr>
          <w:p w14:paraId="31D867A3" w14:textId="77777777" w:rsidR="000D7DDA" w:rsidRPr="000D7DDA" w:rsidRDefault="000D7DDA" w:rsidP="00A70CCE">
            <w:pPr>
              <w:widowControl/>
              <w:autoSpaceDE/>
              <w:autoSpaceDN/>
              <w:adjustRightInd/>
              <w:rPr>
                <w:rFonts w:ascii="Calibri" w:hAnsi="Calibri" w:cs="Calibri"/>
                <w:b/>
                <w:bCs/>
                <w:color w:val="000000"/>
                <w:sz w:val="18"/>
                <w:szCs w:val="18"/>
              </w:rPr>
            </w:pPr>
            <w:r w:rsidRPr="000D7DDA">
              <w:rPr>
                <w:rFonts w:ascii="Calibri" w:hAnsi="Calibri" w:cs="Calibri"/>
                <w:b/>
                <w:bCs/>
                <w:color w:val="000000"/>
                <w:sz w:val="18"/>
                <w:szCs w:val="18"/>
              </w:rPr>
              <w:t>τέλος Προηγούμενου έτους 31-12-2020</w:t>
            </w:r>
          </w:p>
        </w:tc>
        <w:tc>
          <w:tcPr>
            <w:tcW w:w="1900" w:type="dxa"/>
            <w:tcBorders>
              <w:top w:val="nil"/>
              <w:left w:val="single" w:sz="8" w:space="0" w:color="auto"/>
              <w:bottom w:val="single" w:sz="8" w:space="0" w:color="000000"/>
              <w:right w:val="single" w:sz="8" w:space="0" w:color="auto"/>
            </w:tcBorders>
            <w:shd w:val="clear" w:color="000000" w:fill="FFFFFF"/>
            <w:hideMark/>
          </w:tcPr>
          <w:p w14:paraId="560C94AE" w14:textId="77777777" w:rsidR="000D7DDA" w:rsidRPr="000D7DDA" w:rsidRDefault="000D7DDA" w:rsidP="00A70CCE">
            <w:pPr>
              <w:widowControl/>
              <w:autoSpaceDE/>
              <w:autoSpaceDN/>
              <w:adjustRightInd/>
              <w:rPr>
                <w:rFonts w:ascii="Calibri" w:hAnsi="Calibri" w:cs="Calibri"/>
                <w:b/>
                <w:bCs/>
                <w:color w:val="000000"/>
                <w:sz w:val="18"/>
                <w:szCs w:val="18"/>
              </w:rPr>
            </w:pPr>
            <w:r w:rsidRPr="000D7DDA">
              <w:rPr>
                <w:rFonts w:ascii="Calibri" w:hAnsi="Calibri" w:cs="Calibri"/>
                <w:b/>
                <w:bCs/>
                <w:color w:val="000000"/>
                <w:sz w:val="18"/>
                <w:szCs w:val="18"/>
              </w:rPr>
              <w:t>Προηγούμενο τρίμηνο 01/01-31/03/2021</w:t>
            </w:r>
          </w:p>
        </w:tc>
        <w:tc>
          <w:tcPr>
            <w:tcW w:w="1660" w:type="dxa"/>
            <w:tcBorders>
              <w:top w:val="nil"/>
              <w:left w:val="single" w:sz="8" w:space="0" w:color="auto"/>
              <w:bottom w:val="single" w:sz="8" w:space="0" w:color="000000"/>
              <w:right w:val="single" w:sz="4" w:space="0" w:color="auto"/>
            </w:tcBorders>
            <w:shd w:val="clear" w:color="000000" w:fill="FFFFFF"/>
            <w:hideMark/>
          </w:tcPr>
          <w:p w14:paraId="3BB0C774" w14:textId="77777777" w:rsidR="000D7DDA" w:rsidRPr="000D7DDA" w:rsidRDefault="000D7DDA" w:rsidP="00A70CCE">
            <w:pPr>
              <w:widowControl/>
              <w:autoSpaceDE/>
              <w:autoSpaceDN/>
              <w:adjustRightInd/>
              <w:rPr>
                <w:rFonts w:ascii="Calibri" w:hAnsi="Calibri" w:cs="Calibri"/>
                <w:b/>
                <w:bCs/>
                <w:color w:val="000000"/>
                <w:sz w:val="18"/>
                <w:szCs w:val="18"/>
              </w:rPr>
            </w:pPr>
            <w:r w:rsidRPr="000D7DDA">
              <w:rPr>
                <w:rFonts w:ascii="Calibri" w:hAnsi="Calibri" w:cs="Calibri"/>
                <w:b/>
                <w:bCs/>
                <w:color w:val="000000"/>
                <w:sz w:val="18"/>
                <w:szCs w:val="18"/>
              </w:rPr>
              <w:t>2ο Τρίμηνο 2021</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7E08ABB" w14:textId="77777777" w:rsidR="000D7DDA" w:rsidRPr="000D7DDA" w:rsidRDefault="000D7DDA" w:rsidP="00A70CCE">
            <w:pPr>
              <w:widowControl/>
              <w:autoSpaceDE/>
              <w:autoSpaceDN/>
              <w:adjustRightInd/>
              <w:jc w:val="center"/>
              <w:rPr>
                <w:rFonts w:ascii="Calibri" w:hAnsi="Calibri" w:cs="Calibri"/>
                <w:b/>
                <w:bCs/>
                <w:color w:val="000000"/>
                <w:sz w:val="18"/>
                <w:szCs w:val="18"/>
              </w:rPr>
            </w:pPr>
            <w:r w:rsidRPr="000D7DDA">
              <w:rPr>
                <w:rFonts w:ascii="Calibri" w:hAnsi="Calibri" w:cs="Calibri"/>
                <w:b/>
                <w:bCs/>
                <w:color w:val="000000"/>
                <w:sz w:val="18"/>
                <w:szCs w:val="18"/>
              </w:rPr>
              <w:t>Μεταβολή</w:t>
            </w:r>
          </w:p>
          <w:p w14:paraId="4C36D664" w14:textId="77777777" w:rsidR="000D7DDA" w:rsidRPr="000D7DDA" w:rsidRDefault="000D7DDA" w:rsidP="00A70CCE">
            <w:pPr>
              <w:jc w:val="center"/>
              <w:rPr>
                <w:rFonts w:ascii="Calibri" w:hAnsi="Calibri" w:cs="Calibri"/>
                <w:b/>
                <w:bCs/>
                <w:color w:val="000000"/>
                <w:sz w:val="18"/>
                <w:szCs w:val="18"/>
              </w:rPr>
            </w:pPr>
            <w:r w:rsidRPr="000D7DDA">
              <w:rPr>
                <w:rFonts w:ascii="Calibri" w:hAnsi="Calibri" w:cs="Calibri"/>
                <w:b/>
                <w:bCs/>
                <w:color w:val="000000"/>
                <w:sz w:val="18"/>
                <w:szCs w:val="18"/>
              </w:rPr>
              <w:t>%</w:t>
            </w:r>
          </w:p>
        </w:tc>
      </w:tr>
      <w:tr w:rsidR="000D7DDA" w:rsidRPr="000D7DDA" w14:paraId="75CD00E8" w14:textId="77777777" w:rsidTr="00A70CCE">
        <w:trPr>
          <w:trHeight w:val="270"/>
        </w:trPr>
        <w:tc>
          <w:tcPr>
            <w:tcW w:w="5300" w:type="dxa"/>
            <w:gridSpan w:val="2"/>
            <w:tcBorders>
              <w:top w:val="single" w:sz="8" w:space="0" w:color="auto"/>
              <w:left w:val="single" w:sz="8" w:space="0" w:color="auto"/>
              <w:bottom w:val="single" w:sz="8" w:space="0" w:color="auto"/>
              <w:right w:val="single" w:sz="8" w:space="0" w:color="000000"/>
            </w:tcBorders>
            <w:shd w:val="clear" w:color="000000" w:fill="FFFFFF"/>
            <w:hideMark/>
          </w:tcPr>
          <w:p w14:paraId="10CCA0A5"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ΣΤΟΙΧΕΙΑ ΕΝΕΡΓΗΤΙΚΟΥ</w:t>
            </w:r>
          </w:p>
        </w:tc>
        <w:tc>
          <w:tcPr>
            <w:tcW w:w="1780" w:type="dxa"/>
            <w:tcBorders>
              <w:top w:val="nil"/>
              <w:left w:val="nil"/>
              <w:bottom w:val="single" w:sz="8" w:space="0" w:color="auto"/>
              <w:right w:val="single" w:sz="8" w:space="0" w:color="auto"/>
            </w:tcBorders>
            <w:shd w:val="clear" w:color="000000" w:fill="FFFFFF"/>
            <w:hideMark/>
          </w:tcPr>
          <w:p w14:paraId="153B8F38" w14:textId="77777777" w:rsidR="000D7DDA" w:rsidRPr="000D7DDA" w:rsidRDefault="000D7DDA" w:rsidP="00A70CCE">
            <w:pPr>
              <w:widowControl/>
              <w:autoSpaceDE/>
              <w:autoSpaceDN/>
              <w:adjustRightInd/>
              <w:jc w:val="center"/>
              <w:rPr>
                <w:rFonts w:ascii="Calibri" w:hAnsi="Calibri" w:cs="Calibri"/>
                <w:b/>
                <w:bCs/>
                <w:color w:val="000000"/>
              </w:rPr>
            </w:pPr>
            <w:r w:rsidRPr="000D7DDA">
              <w:rPr>
                <w:rFonts w:ascii="Calibri" w:hAnsi="Calibri" w:cs="Calibri"/>
                <w:b/>
                <w:bCs/>
                <w:color w:val="000000"/>
              </w:rPr>
              <w:t>1</w:t>
            </w:r>
          </w:p>
        </w:tc>
        <w:tc>
          <w:tcPr>
            <w:tcW w:w="1900" w:type="dxa"/>
            <w:tcBorders>
              <w:top w:val="nil"/>
              <w:left w:val="nil"/>
              <w:bottom w:val="single" w:sz="8" w:space="0" w:color="auto"/>
              <w:right w:val="single" w:sz="8" w:space="0" w:color="auto"/>
            </w:tcBorders>
            <w:shd w:val="clear" w:color="000000" w:fill="FFFFFF"/>
            <w:hideMark/>
          </w:tcPr>
          <w:p w14:paraId="28F21071" w14:textId="77777777" w:rsidR="000D7DDA" w:rsidRPr="000D7DDA" w:rsidRDefault="000D7DDA" w:rsidP="00A70CCE">
            <w:pPr>
              <w:widowControl/>
              <w:autoSpaceDE/>
              <w:autoSpaceDN/>
              <w:adjustRightInd/>
              <w:jc w:val="center"/>
              <w:rPr>
                <w:rFonts w:ascii="Calibri" w:hAnsi="Calibri" w:cs="Calibri"/>
                <w:b/>
                <w:bCs/>
                <w:color w:val="000000"/>
              </w:rPr>
            </w:pPr>
            <w:r w:rsidRPr="000D7DDA">
              <w:rPr>
                <w:rFonts w:ascii="Calibri" w:hAnsi="Calibri" w:cs="Calibri"/>
                <w:b/>
                <w:bCs/>
                <w:color w:val="000000"/>
              </w:rPr>
              <w:t>2</w:t>
            </w:r>
          </w:p>
        </w:tc>
        <w:tc>
          <w:tcPr>
            <w:tcW w:w="1660" w:type="dxa"/>
            <w:tcBorders>
              <w:top w:val="nil"/>
              <w:left w:val="nil"/>
              <w:bottom w:val="single" w:sz="8" w:space="0" w:color="auto"/>
              <w:right w:val="single" w:sz="4" w:space="0" w:color="auto"/>
            </w:tcBorders>
            <w:shd w:val="clear" w:color="000000" w:fill="FFFFFF"/>
            <w:hideMark/>
          </w:tcPr>
          <w:p w14:paraId="696D8242" w14:textId="77777777" w:rsidR="000D7DDA" w:rsidRPr="000D7DDA" w:rsidRDefault="000D7DDA" w:rsidP="00A70CCE">
            <w:pPr>
              <w:widowControl/>
              <w:autoSpaceDE/>
              <w:autoSpaceDN/>
              <w:adjustRightInd/>
              <w:jc w:val="center"/>
              <w:rPr>
                <w:rFonts w:ascii="Calibri" w:hAnsi="Calibri" w:cs="Calibri"/>
                <w:b/>
                <w:bCs/>
                <w:color w:val="000000"/>
              </w:rPr>
            </w:pPr>
            <w:r w:rsidRPr="000D7DDA">
              <w:rPr>
                <w:rFonts w:ascii="Calibri" w:hAnsi="Calibri" w:cs="Calibri"/>
                <w:b/>
                <w:bCs/>
                <w:color w:val="000000"/>
              </w:rPr>
              <w:t>3</w:t>
            </w:r>
          </w:p>
        </w:tc>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2B1B8F" w14:textId="77777777" w:rsidR="000D7DDA" w:rsidRPr="000D7DDA" w:rsidRDefault="000D7DDA" w:rsidP="00A70CCE">
            <w:pPr>
              <w:widowControl/>
              <w:autoSpaceDE/>
              <w:autoSpaceDN/>
              <w:adjustRightInd/>
              <w:jc w:val="center"/>
              <w:rPr>
                <w:rFonts w:ascii="Calibri" w:hAnsi="Calibri" w:cs="Calibri"/>
                <w:b/>
                <w:bCs/>
                <w:color w:val="000000"/>
              </w:rPr>
            </w:pPr>
            <w:r w:rsidRPr="000D7DDA">
              <w:rPr>
                <w:rFonts w:ascii="Calibri" w:hAnsi="Calibri" w:cs="Calibri"/>
                <w:b/>
                <w:bCs/>
                <w:color w:val="000000"/>
              </w:rPr>
              <w:t>3\2</w:t>
            </w:r>
          </w:p>
        </w:tc>
      </w:tr>
      <w:tr w:rsidR="000D7DDA" w:rsidRPr="000D7DDA" w14:paraId="7FB6AA3D"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54A8BAD1"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Α.</w:t>
            </w:r>
          </w:p>
        </w:tc>
        <w:tc>
          <w:tcPr>
            <w:tcW w:w="4660" w:type="dxa"/>
            <w:tcBorders>
              <w:top w:val="nil"/>
              <w:left w:val="nil"/>
              <w:bottom w:val="single" w:sz="8" w:space="0" w:color="auto"/>
              <w:right w:val="single" w:sz="8" w:space="0" w:color="auto"/>
            </w:tcBorders>
            <w:shd w:val="clear" w:color="000000" w:fill="FFFFFF"/>
            <w:hideMark/>
          </w:tcPr>
          <w:p w14:paraId="6813CB8D"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ΑΠΑΙΤΗΣΕΙΣ</w:t>
            </w:r>
          </w:p>
        </w:tc>
        <w:tc>
          <w:tcPr>
            <w:tcW w:w="1780" w:type="dxa"/>
            <w:tcBorders>
              <w:top w:val="nil"/>
              <w:left w:val="nil"/>
              <w:bottom w:val="single" w:sz="8" w:space="0" w:color="auto"/>
              <w:right w:val="single" w:sz="8" w:space="0" w:color="auto"/>
            </w:tcBorders>
            <w:shd w:val="clear" w:color="000000" w:fill="FFFFFF"/>
            <w:hideMark/>
          </w:tcPr>
          <w:p w14:paraId="5A74C214"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19.081,63</w:t>
            </w:r>
          </w:p>
        </w:tc>
        <w:tc>
          <w:tcPr>
            <w:tcW w:w="1900" w:type="dxa"/>
            <w:tcBorders>
              <w:top w:val="nil"/>
              <w:left w:val="nil"/>
              <w:bottom w:val="single" w:sz="8" w:space="0" w:color="auto"/>
              <w:right w:val="single" w:sz="8" w:space="0" w:color="auto"/>
            </w:tcBorders>
            <w:shd w:val="clear" w:color="000000" w:fill="FFFFFF"/>
            <w:hideMark/>
          </w:tcPr>
          <w:p w14:paraId="4C465BA5"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20.478,32</w:t>
            </w:r>
          </w:p>
        </w:tc>
        <w:tc>
          <w:tcPr>
            <w:tcW w:w="1660" w:type="dxa"/>
            <w:tcBorders>
              <w:top w:val="nil"/>
              <w:left w:val="nil"/>
              <w:bottom w:val="single" w:sz="8" w:space="0" w:color="auto"/>
              <w:right w:val="single" w:sz="8" w:space="0" w:color="auto"/>
            </w:tcBorders>
            <w:shd w:val="clear" w:color="000000" w:fill="FFFFFF"/>
            <w:hideMark/>
          </w:tcPr>
          <w:p w14:paraId="4236B5BD"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19.082,64</w:t>
            </w:r>
          </w:p>
        </w:tc>
        <w:tc>
          <w:tcPr>
            <w:tcW w:w="1760" w:type="dxa"/>
            <w:tcBorders>
              <w:top w:val="single" w:sz="4" w:space="0" w:color="auto"/>
              <w:left w:val="nil"/>
              <w:bottom w:val="single" w:sz="8" w:space="0" w:color="auto"/>
              <w:right w:val="single" w:sz="8" w:space="0" w:color="auto"/>
            </w:tcBorders>
            <w:shd w:val="clear" w:color="000000" w:fill="FFFFFF"/>
            <w:hideMark/>
          </w:tcPr>
          <w:p w14:paraId="47E6E39C"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0,93</w:t>
            </w:r>
          </w:p>
        </w:tc>
      </w:tr>
      <w:tr w:rsidR="000D7DDA" w:rsidRPr="000D7DDA" w14:paraId="48A9E784"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1DADECCF"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1.</w:t>
            </w:r>
          </w:p>
        </w:tc>
        <w:tc>
          <w:tcPr>
            <w:tcW w:w="4660" w:type="dxa"/>
            <w:tcBorders>
              <w:top w:val="nil"/>
              <w:left w:val="nil"/>
              <w:bottom w:val="single" w:sz="8" w:space="0" w:color="auto"/>
              <w:right w:val="single" w:sz="8" w:space="0" w:color="auto"/>
            </w:tcBorders>
            <w:shd w:val="clear" w:color="000000" w:fill="FFFFFF"/>
            <w:hideMark/>
          </w:tcPr>
          <w:p w14:paraId="34628469"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Απαιτήσεις από φόρους, τέλη κλπ</w:t>
            </w:r>
          </w:p>
        </w:tc>
        <w:tc>
          <w:tcPr>
            <w:tcW w:w="1780" w:type="dxa"/>
            <w:tcBorders>
              <w:top w:val="nil"/>
              <w:left w:val="nil"/>
              <w:bottom w:val="single" w:sz="8" w:space="0" w:color="auto"/>
              <w:right w:val="single" w:sz="8" w:space="0" w:color="auto"/>
            </w:tcBorders>
            <w:shd w:val="clear" w:color="000000" w:fill="FFFFFF"/>
            <w:hideMark/>
          </w:tcPr>
          <w:p w14:paraId="427E875C"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14:paraId="0B1BBEC0"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14:paraId="4271758F"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14:paraId="15B7D66E" w14:textId="77777777" w:rsidR="000D7DDA" w:rsidRPr="000D7DDA" w:rsidRDefault="000D7DDA" w:rsidP="00A70CCE">
            <w:pPr>
              <w:widowControl/>
              <w:autoSpaceDE/>
              <w:autoSpaceDN/>
              <w:adjustRightInd/>
              <w:jc w:val="center"/>
              <w:rPr>
                <w:rFonts w:ascii="Calibri" w:hAnsi="Calibri" w:cs="Calibri"/>
                <w:b/>
                <w:bCs/>
                <w:color w:val="000000"/>
              </w:rPr>
            </w:pPr>
            <w:r w:rsidRPr="000D7DDA">
              <w:rPr>
                <w:rFonts w:ascii="Calibri" w:hAnsi="Calibri" w:cs="Calibri"/>
                <w:b/>
                <w:bCs/>
                <w:color w:val="000000"/>
              </w:rPr>
              <w:t>#ΔΙΑΙΡ./0!</w:t>
            </w:r>
          </w:p>
        </w:tc>
      </w:tr>
      <w:tr w:rsidR="000D7DDA" w:rsidRPr="000D7DDA" w14:paraId="3E4FDAAB"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39239D94"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2.</w:t>
            </w:r>
          </w:p>
        </w:tc>
        <w:tc>
          <w:tcPr>
            <w:tcW w:w="4660" w:type="dxa"/>
            <w:tcBorders>
              <w:top w:val="nil"/>
              <w:left w:val="nil"/>
              <w:bottom w:val="single" w:sz="8" w:space="0" w:color="auto"/>
              <w:right w:val="single" w:sz="8" w:space="0" w:color="auto"/>
            </w:tcBorders>
            <w:shd w:val="clear" w:color="000000" w:fill="FFFFFF"/>
            <w:hideMark/>
          </w:tcPr>
          <w:p w14:paraId="2660FC73"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Απαιτήσεις από Ελληνικό Δημόσιο</w:t>
            </w:r>
          </w:p>
        </w:tc>
        <w:tc>
          <w:tcPr>
            <w:tcW w:w="1780" w:type="dxa"/>
            <w:tcBorders>
              <w:top w:val="nil"/>
              <w:left w:val="nil"/>
              <w:bottom w:val="single" w:sz="8" w:space="0" w:color="auto"/>
              <w:right w:val="single" w:sz="8" w:space="0" w:color="auto"/>
            </w:tcBorders>
            <w:shd w:val="clear" w:color="000000" w:fill="FFFFFF"/>
            <w:hideMark/>
          </w:tcPr>
          <w:p w14:paraId="71C19EC4"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866,17</w:t>
            </w:r>
          </w:p>
        </w:tc>
        <w:tc>
          <w:tcPr>
            <w:tcW w:w="1900" w:type="dxa"/>
            <w:tcBorders>
              <w:top w:val="nil"/>
              <w:left w:val="nil"/>
              <w:bottom w:val="single" w:sz="8" w:space="0" w:color="auto"/>
              <w:right w:val="single" w:sz="8" w:space="0" w:color="auto"/>
            </w:tcBorders>
            <w:shd w:val="clear" w:color="000000" w:fill="FFFFFF"/>
            <w:hideMark/>
          </w:tcPr>
          <w:p w14:paraId="2BF4C0FC"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866,17</w:t>
            </w:r>
          </w:p>
        </w:tc>
        <w:tc>
          <w:tcPr>
            <w:tcW w:w="1660" w:type="dxa"/>
            <w:tcBorders>
              <w:top w:val="nil"/>
              <w:left w:val="nil"/>
              <w:bottom w:val="single" w:sz="8" w:space="0" w:color="auto"/>
              <w:right w:val="single" w:sz="8" w:space="0" w:color="auto"/>
            </w:tcBorders>
            <w:shd w:val="clear" w:color="000000" w:fill="FFFFFF"/>
            <w:hideMark/>
          </w:tcPr>
          <w:p w14:paraId="679C6015"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867,18</w:t>
            </w:r>
          </w:p>
        </w:tc>
        <w:tc>
          <w:tcPr>
            <w:tcW w:w="1760" w:type="dxa"/>
            <w:tcBorders>
              <w:top w:val="nil"/>
              <w:left w:val="nil"/>
              <w:bottom w:val="single" w:sz="8" w:space="0" w:color="auto"/>
              <w:right w:val="single" w:sz="8" w:space="0" w:color="auto"/>
            </w:tcBorders>
            <w:shd w:val="clear" w:color="000000" w:fill="FFFFFF"/>
            <w:hideMark/>
          </w:tcPr>
          <w:p w14:paraId="751EEBFA"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1,00</w:t>
            </w:r>
          </w:p>
        </w:tc>
      </w:tr>
      <w:tr w:rsidR="000D7DDA" w:rsidRPr="000D7DDA" w14:paraId="3B693749"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1884ADE9"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3.</w:t>
            </w:r>
          </w:p>
        </w:tc>
        <w:tc>
          <w:tcPr>
            <w:tcW w:w="4660" w:type="dxa"/>
            <w:tcBorders>
              <w:top w:val="nil"/>
              <w:left w:val="nil"/>
              <w:bottom w:val="single" w:sz="8" w:space="0" w:color="auto"/>
              <w:right w:val="single" w:sz="8" w:space="0" w:color="auto"/>
            </w:tcBorders>
            <w:shd w:val="clear" w:color="000000" w:fill="FFFFFF"/>
            <w:hideMark/>
          </w:tcPr>
          <w:p w14:paraId="35108AAD"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Λοιπές απαιτήσεις</w:t>
            </w:r>
          </w:p>
        </w:tc>
        <w:tc>
          <w:tcPr>
            <w:tcW w:w="1780" w:type="dxa"/>
            <w:tcBorders>
              <w:top w:val="nil"/>
              <w:left w:val="nil"/>
              <w:bottom w:val="single" w:sz="8" w:space="0" w:color="auto"/>
              <w:right w:val="single" w:sz="8" w:space="0" w:color="auto"/>
            </w:tcBorders>
            <w:shd w:val="clear" w:color="000000" w:fill="FFFFFF"/>
            <w:hideMark/>
          </w:tcPr>
          <w:p w14:paraId="56A4F02E"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18.215,46</w:t>
            </w:r>
          </w:p>
        </w:tc>
        <w:tc>
          <w:tcPr>
            <w:tcW w:w="1900" w:type="dxa"/>
            <w:tcBorders>
              <w:top w:val="nil"/>
              <w:left w:val="nil"/>
              <w:bottom w:val="single" w:sz="8" w:space="0" w:color="auto"/>
              <w:right w:val="single" w:sz="8" w:space="0" w:color="auto"/>
            </w:tcBorders>
            <w:shd w:val="clear" w:color="000000" w:fill="FFFFFF"/>
            <w:hideMark/>
          </w:tcPr>
          <w:p w14:paraId="109EECAE"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19.612,15</w:t>
            </w:r>
          </w:p>
        </w:tc>
        <w:tc>
          <w:tcPr>
            <w:tcW w:w="1660" w:type="dxa"/>
            <w:tcBorders>
              <w:top w:val="nil"/>
              <w:left w:val="nil"/>
              <w:bottom w:val="single" w:sz="8" w:space="0" w:color="auto"/>
              <w:right w:val="single" w:sz="8" w:space="0" w:color="auto"/>
            </w:tcBorders>
            <w:shd w:val="clear" w:color="000000" w:fill="FFFFFF"/>
            <w:hideMark/>
          </w:tcPr>
          <w:p w14:paraId="3BEA8C21"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18.215,46</w:t>
            </w:r>
          </w:p>
        </w:tc>
        <w:tc>
          <w:tcPr>
            <w:tcW w:w="1760" w:type="dxa"/>
            <w:tcBorders>
              <w:top w:val="nil"/>
              <w:left w:val="nil"/>
              <w:bottom w:val="single" w:sz="8" w:space="0" w:color="auto"/>
              <w:right w:val="single" w:sz="8" w:space="0" w:color="auto"/>
            </w:tcBorders>
            <w:shd w:val="clear" w:color="000000" w:fill="FFFFFF"/>
            <w:hideMark/>
          </w:tcPr>
          <w:p w14:paraId="300E9B51"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0,93</w:t>
            </w:r>
          </w:p>
        </w:tc>
      </w:tr>
      <w:tr w:rsidR="000D7DDA" w:rsidRPr="000D7DDA" w14:paraId="24F74884"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4E7AC296"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Β.</w:t>
            </w:r>
          </w:p>
        </w:tc>
        <w:tc>
          <w:tcPr>
            <w:tcW w:w="4660" w:type="dxa"/>
            <w:tcBorders>
              <w:top w:val="nil"/>
              <w:left w:val="nil"/>
              <w:bottom w:val="single" w:sz="8" w:space="0" w:color="auto"/>
              <w:right w:val="single" w:sz="8" w:space="0" w:color="auto"/>
            </w:tcBorders>
            <w:shd w:val="clear" w:color="000000" w:fill="FFFFFF"/>
            <w:hideMark/>
          </w:tcPr>
          <w:p w14:paraId="5687D0E1"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ΔΙΑΘΕΣΙΜΑ</w:t>
            </w:r>
          </w:p>
        </w:tc>
        <w:tc>
          <w:tcPr>
            <w:tcW w:w="1780" w:type="dxa"/>
            <w:tcBorders>
              <w:top w:val="nil"/>
              <w:left w:val="nil"/>
              <w:bottom w:val="single" w:sz="8" w:space="0" w:color="auto"/>
              <w:right w:val="single" w:sz="8" w:space="0" w:color="auto"/>
            </w:tcBorders>
            <w:shd w:val="clear" w:color="000000" w:fill="FFFFFF"/>
            <w:hideMark/>
          </w:tcPr>
          <w:p w14:paraId="33652028"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412,58</w:t>
            </w:r>
          </w:p>
        </w:tc>
        <w:tc>
          <w:tcPr>
            <w:tcW w:w="1900" w:type="dxa"/>
            <w:tcBorders>
              <w:top w:val="nil"/>
              <w:left w:val="nil"/>
              <w:bottom w:val="single" w:sz="8" w:space="0" w:color="auto"/>
              <w:right w:val="single" w:sz="8" w:space="0" w:color="auto"/>
            </w:tcBorders>
            <w:shd w:val="clear" w:color="000000" w:fill="FFFFFF"/>
            <w:hideMark/>
          </w:tcPr>
          <w:p w14:paraId="498F5EE5"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12.435,44</w:t>
            </w:r>
          </w:p>
        </w:tc>
        <w:tc>
          <w:tcPr>
            <w:tcW w:w="1660" w:type="dxa"/>
            <w:tcBorders>
              <w:top w:val="nil"/>
              <w:left w:val="nil"/>
              <w:bottom w:val="single" w:sz="8" w:space="0" w:color="auto"/>
              <w:right w:val="single" w:sz="8" w:space="0" w:color="auto"/>
            </w:tcBorders>
            <w:shd w:val="clear" w:color="000000" w:fill="FFFFFF"/>
            <w:hideMark/>
          </w:tcPr>
          <w:p w14:paraId="1C385228"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11.584,82</w:t>
            </w:r>
          </w:p>
        </w:tc>
        <w:tc>
          <w:tcPr>
            <w:tcW w:w="1760" w:type="dxa"/>
            <w:tcBorders>
              <w:top w:val="nil"/>
              <w:left w:val="nil"/>
              <w:bottom w:val="single" w:sz="8" w:space="0" w:color="auto"/>
              <w:right w:val="single" w:sz="8" w:space="0" w:color="auto"/>
            </w:tcBorders>
            <w:shd w:val="clear" w:color="000000" w:fill="FFFFFF"/>
            <w:hideMark/>
          </w:tcPr>
          <w:p w14:paraId="37B48FA4"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0,93</w:t>
            </w:r>
          </w:p>
        </w:tc>
      </w:tr>
      <w:tr w:rsidR="000D7DDA" w:rsidRPr="000D7DDA" w14:paraId="08F3A0B8"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3DA5C3CC"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1.</w:t>
            </w:r>
          </w:p>
        </w:tc>
        <w:tc>
          <w:tcPr>
            <w:tcW w:w="4660" w:type="dxa"/>
            <w:tcBorders>
              <w:top w:val="nil"/>
              <w:left w:val="nil"/>
              <w:bottom w:val="single" w:sz="8" w:space="0" w:color="auto"/>
              <w:right w:val="single" w:sz="8" w:space="0" w:color="auto"/>
            </w:tcBorders>
            <w:shd w:val="clear" w:color="000000" w:fill="FFFFFF"/>
            <w:hideMark/>
          </w:tcPr>
          <w:p w14:paraId="1B554CC4"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Ταμείο</w:t>
            </w:r>
          </w:p>
        </w:tc>
        <w:tc>
          <w:tcPr>
            <w:tcW w:w="1780" w:type="dxa"/>
            <w:tcBorders>
              <w:top w:val="nil"/>
              <w:left w:val="nil"/>
              <w:bottom w:val="single" w:sz="8" w:space="0" w:color="auto"/>
              <w:right w:val="single" w:sz="8" w:space="0" w:color="auto"/>
            </w:tcBorders>
            <w:shd w:val="clear" w:color="000000" w:fill="FFFFFF"/>
            <w:hideMark/>
          </w:tcPr>
          <w:p w14:paraId="326EC502"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220,00</w:t>
            </w:r>
          </w:p>
        </w:tc>
        <w:tc>
          <w:tcPr>
            <w:tcW w:w="1900" w:type="dxa"/>
            <w:tcBorders>
              <w:top w:val="nil"/>
              <w:left w:val="nil"/>
              <w:bottom w:val="single" w:sz="8" w:space="0" w:color="auto"/>
              <w:right w:val="single" w:sz="8" w:space="0" w:color="auto"/>
            </w:tcBorders>
            <w:shd w:val="clear" w:color="000000" w:fill="FFFFFF"/>
            <w:hideMark/>
          </w:tcPr>
          <w:p w14:paraId="5E88B458"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14:paraId="3D7B6CE9"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14:paraId="430DF16C" w14:textId="77777777" w:rsidR="000D7DDA" w:rsidRPr="000D7DDA" w:rsidRDefault="000D7DDA" w:rsidP="00A70CCE">
            <w:pPr>
              <w:widowControl/>
              <w:autoSpaceDE/>
              <w:autoSpaceDN/>
              <w:adjustRightInd/>
              <w:jc w:val="center"/>
              <w:rPr>
                <w:rFonts w:ascii="Calibri" w:hAnsi="Calibri" w:cs="Calibri"/>
                <w:b/>
                <w:bCs/>
                <w:color w:val="000000"/>
              </w:rPr>
            </w:pPr>
            <w:r w:rsidRPr="000D7DDA">
              <w:rPr>
                <w:rFonts w:ascii="Calibri" w:hAnsi="Calibri" w:cs="Calibri"/>
                <w:b/>
                <w:bCs/>
                <w:color w:val="000000"/>
              </w:rPr>
              <w:t>#ΔΙΑΙΡ./0!</w:t>
            </w:r>
          </w:p>
        </w:tc>
      </w:tr>
      <w:tr w:rsidR="000D7DDA" w:rsidRPr="000D7DDA" w14:paraId="786D450B"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05695637"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2.</w:t>
            </w:r>
          </w:p>
        </w:tc>
        <w:tc>
          <w:tcPr>
            <w:tcW w:w="4660" w:type="dxa"/>
            <w:tcBorders>
              <w:top w:val="nil"/>
              <w:left w:val="nil"/>
              <w:bottom w:val="single" w:sz="8" w:space="0" w:color="auto"/>
              <w:right w:val="single" w:sz="8" w:space="0" w:color="auto"/>
            </w:tcBorders>
            <w:shd w:val="clear" w:color="000000" w:fill="FFFFFF"/>
            <w:hideMark/>
          </w:tcPr>
          <w:p w14:paraId="351D2544"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Καταθέσεις όψεως και προθεσμίας</w:t>
            </w:r>
          </w:p>
        </w:tc>
        <w:tc>
          <w:tcPr>
            <w:tcW w:w="1780" w:type="dxa"/>
            <w:tcBorders>
              <w:top w:val="nil"/>
              <w:left w:val="nil"/>
              <w:bottom w:val="single" w:sz="8" w:space="0" w:color="auto"/>
              <w:right w:val="single" w:sz="8" w:space="0" w:color="auto"/>
            </w:tcBorders>
            <w:shd w:val="clear" w:color="000000" w:fill="FFFFFF"/>
            <w:hideMark/>
          </w:tcPr>
          <w:p w14:paraId="3A2B7EC4"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192,58</w:t>
            </w:r>
          </w:p>
        </w:tc>
        <w:tc>
          <w:tcPr>
            <w:tcW w:w="1900" w:type="dxa"/>
            <w:tcBorders>
              <w:top w:val="nil"/>
              <w:left w:val="nil"/>
              <w:bottom w:val="single" w:sz="8" w:space="0" w:color="auto"/>
              <w:right w:val="single" w:sz="8" w:space="0" w:color="auto"/>
            </w:tcBorders>
            <w:shd w:val="clear" w:color="000000" w:fill="FFFFFF"/>
            <w:hideMark/>
          </w:tcPr>
          <w:p w14:paraId="31AAEF9C"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12.435,44</w:t>
            </w:r>
          </w:p>
        </w:tc>
        <w:tc>
          <w:tcPr>
            <w:tcW w:w="1660" w:type="dxa"/>
            <w:tcBorders>
              <w:top w:val="nil"/>
              <w:left w:val="nil"/>
              <w:bottom w:val="single" w:sz="8" w:space="0" w:color="auto"/>
              <w:right w:val="single" w:sz="8" w:space="0" w:color="auto"/>
            </w:tcBorders>
            <w:shd w:val="clear" w:color="000000" w:fill="FFFFFF"/>
            <w:hideMark/>
          </w:tcPr>
          <w:p w14:paraId="05B6F550"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11.584,82</w:t>
            </w:r>
          </w:p>
        </w:tc>
        <w:tc>
          <w:tcPr>
            <w:tcW w:w="1760" w:type="dxa"/>
            <w:tcBorders>
              <w:top w:val="nil"/>
              <w:left w:val="nil"/>
              <w:bottom w:val="single" w:sz="8" w:space="0" w:color="auto"/>
              <w:right w:val="single" w:sz="8" w:space="0" w:color="auto"/>
            </w:tcBorders>
            <w:shd w:val="clear" w:color="000000" w:fill="FFFFFF"/>
            <w:hideMark/>
          </w:tcPr>
          <w:p w14:paraId="56EDB608"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0,93</w:t>
            </w:r>
          </w:p>
        </w:tc>
      </w:tr>
      <w:tr w:rsidR="000D7DDA" w:rsidRPr="000D7DDA" w14:paraId="147A11FF"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12FEA5AB"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Γ</w:t>
            </w:r>
          </w:p>
        </w:tc>
        <w:tc>
          <w:tcPr>
            <w:tcW w:w="4660" w:type="dxa"/>
            <w:tcBorders>
              <w:top w:val="nil"/>
              <w:left w:val="nil"/>
              <w:bottom w:val="single" w:sz="8" w:space="0" w:color="auto"/>
              <w:right w:val="single" w:sz="8" w:space="0" w:color="auto"/>
            </w:tcBorders>
            <w:shd w:val="clear" w:color="000000" w:fill="FFFFFF"/>
            <w:hideMark/>
          </w:tcPr>
          <w:p w14:paraId="4E264F89"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ΜΕΤΑΒΑΤΙΚΟΙ ΛΟΓΑΡΙΑΣΜΟΙ ΕΝΕΡΓΗΤΙΚΟΥ</w:t>
            </w:r>
          </w:p>
        </w:tc>
        <w:tc>
          <w:tcPr>
            <w:tcW w:w="1780" w:type="dxa"/>
            <w:tcBorders>
              <w:top w:val="nil"/>
              <w:left w:val="nil"/>
              <w:bottom w:val="single" w:sz="8" w:space="0" w:color="auto"/>
              <w:right w:val="single" w:sz="8" w:space="0" w:color="auto"/>
            </w:tcBorders>
            <w:shd w:val="clear" w:color="000000" w:fill="FFFFFF"/>
            <w:hideMark/>
          </w:tcPr>
          <w:p w14:paraId="2EC62060"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0,00</w:t>
            </w:r>
          </w:p>
        </w:tc>
        <w:tc>
          <w:tcPr>
            <w:tcW w:w="1900" w:type="dxa"/>
            <w:tcBorders>
              <w:top w:val="nil"/>
              <w:left w:val="nil"/>
              <w:bottom w:val="single" w:sz="8" w:space="0" w:color="auto"/>
              <w:right w:val="single" w:sz="8" w:space="0" w:color="auto"/>
            </w:tcBorders>
            <w:shd w:val="clear" w:color="000000" w:fill="FFFFFF"/>
            <w:hideMark/>
          </w:tcPr>
          <w:p w14:paraId="01D4C20B"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4.818,65</w:t>
            </w:r>
          </w:p>
        </w:tc>
        <w:tc>
          <w:tcPr>
            <w:tcW w:w="1660" w:type="dxa"/>
            <w:tcBorders>
              <w:top w:val="nil"/>
              <w:left w:val="nil"/>
              <w:bottom w:val="single" w:sz="8" w:space="0" w:color="auto"/>
              <w:right w:val="single" w:sz="8" w:space="0" w:color="auto"/>
            </w:tcBorders>
            <w:shd w:val="clear" w:color="000000" w:fill="FFFFFF"/>
            <w:hideMark/>
          </w:tcPr>
          <w:p w14:paraId="5A24D831"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4.818,65</w:t>
            </w:r>
          </w:p>
        </w:tc>
        <w:tc>
          <w:tcPr>
            <w:tcW w:w="1760" w:type="dxa"/>
            <w:tcBorders>
              <w:top w:val="nil"/>
              <w:left w:val="nil"/>
              <w:bottom w:val="single" w:sz="8" w:space="0" w:color="auto"/>
              <w:right w:val="single" w:sz="8" w:space="0" w:color="auto"/>
            </w:tcBorders>
            <w:shd w:val="clear" w:color="000000" w:fill="FFFFFF"/>
            <w:hideMark/>
          </w:tcPr>
          <w:p w14:paraId="5286B27C"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1,00</w:t>
            </w:r>
          </w:p>
        </w:tc>
      </w:tr>
      <w:tr w:rsidR="000D7DDA" w:rsidRPr="000D7DDA" w14:paraId="0885DFD9"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2A111A09"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1.</w:t>
            </w:r>
          </w:p>
        </w:tc>
        <w:tc>
          <w:tcPr>
            <w:tcW w:w="4660" w:type="dxa"/>
            <w:tcBorders>
              <w:top w:val="nil"/>
              <w:left w:val="nil"/>
              <w:bottom w:val="single" w:sz="8" w:space="0" w:color="auto"/>
              <w:right w:val="single" w:sz="8" w:space="0" w:color="auto"/>
            </w:tcBorders>
            <w:shd w:val="clear" w:color="000000" w:fill="FFFFFF"/>
            <w:hideMark/>
          </w:tcPr>
          <w:p w14:paraId="6D20A029"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Έξοδα επόμενων χρήσεων</w:t>
            </w:r>
          </w:p>
        </w:tc>
        <w:tc>
          <w:tcPr>
            <w:tcW w:w="1780" w:type="dxa"/>
            <w:tcBorders>
              <w:top w:val="nil"/>
              <w:left w:val="nil"/>
              <w:bottom w:val="single" w:sz="8" w:space="0" w:color="auto"/>
              <w:right w:val="single" w:sz="8" w:space="0" w:color="auto"/>
            </w:tcBorders>
            <w:shd w:val="clear" w:color="000000" w:fill="FFFFFF"/>
            <w:hideMark/>
          </w:tcPr>
          <w:p w14:paraId="17AD3D62"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14:paraId="6C188F12"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14:paraId="0535A7C5"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14:paraId="7671D85A" w14:textId="77777777" w:rsidR="000D7DDA" w:rsidRPr="000D7DDA" w:rsidRDefault="000D7DDA" w:rsidP="00A70CCE">
            <w:pPr>
              <w:widowControl/>
              <w:autoSpaceDE/>
              <w:autoSpaceDN/>
              <w:adjustRightInd/>
              <w:jc w:val="center"/>
              <w:rPr>
                <w:rFonts w:ascii="Calibri" w:hAnsi="Calibri" w:cs="Calibri"/>
                <w:b/>
                <w:bCs/>
                <w:color w:val="000000"/>
              </w:rPr>
            </w:pPr>
            <w:r w:rsidRPr="000D7DDA">
              <w:rPr>
                <w:rFonts w:ascii="Calibri" w:hAnsi="Calibri" w:cs="Calibri"/>
                <w:b/>
                <w:bCs/>
                <w:color w:val="000000"/>
              </w:rPr>
              <w:t>#ΔΙΑΙΡ./0!</w:t>
            </w:r>
          </w:p>
        </w:tc>
      </w:tr>
      <w:tr w:rsidR="000D7DDA" w:rsidRPr="000D7DDA" w14:paraId="3E74EF31"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12E931B8"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2.</w:t>
            </w:r>
          </w:p>
        </w:tc>
        <w:tc>
          <w:tcPr>
            <w:tcW w:w="4660" w:type="dxa"/>
            <w:tcBorders>
              <w:top w:val="nil"/>
              <w:left w:val="nil"/>
              <w:bottom w:val="single" w:sz="8" w:space="0" w:color="auto"/>
              <w:right w:val="single" w:sz="8" w:space="0" w:color="auto"/>
            </w:tcBorders>
            <w:shd w:val="clear" w:color="000000" w:fill="FFFFFF"/>
            <w:hideMark/>
          </w:tcPr>
          <w:p w14:paraId="172527ED"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Έσοδα χρήσεως εισπρακτέα</w:t>
            </w:r>
          </w:p>
        </w:tc>
        <w:tc>
          <w:tcPr>
            <w:tcW w:w="1780" w:type="dxa"/>
            <w:tcBorders>
              <w:top w:val="nil"/>
              <w:left w:val="nil"/>
              <w:bottom w:val="single" w:sz="8" w:space="0" w:color="auto"/>
              <w:right w:val="single" w:sz="8" w:space="0" w:color="auto"/>
            </w:tcBorders>
            <w:shd w:val="clear" w:color="000000" w:fill="FFFFFF"/>
            <w:hideMark/>
          </w:tcPr>
          <w:p w14:paraId="07797EE6"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14:paraId="5B060230"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4.818,65</w:t>
            </w:r>
          </w:p>
        </w:tc>
        <w:tc>
          <w:tcPr>
            <w:tcW w:w="1660" w:type="dxa"/>
            <w:tcBorders>
              <w:top w:val="nil"/>
              <w:left w:val="nil"/>
              <w:bottom w:val="single" w:sz="8" w:space="0" w:color="auto"/>
              <w:right w:val="single" w:sz="8" w:space="0" w:color="auto"/>
            </w:tcBorders>
            <w:shd w:val="clear" w:color="000000" w:fill="FFFFFF"/>
            <w:hideMark/>
          </w:tcPr>
          <w:p w14:paraId="108ED3F7"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4.818,65</w:t>
            </w:r>
          </w:p>
        </w:tc>
        <w:tc>
          <w:tcPr>
            <w:tcW w:w="1760" w:type="dxa"/>
            <w:tcBorders>
              <w:top w:val="nil"/>
              <w:left w:val="nil"/>
              <w:bottom w:val="single" w:sz="8" w:space="0" w:color="auto"/>
              <w:right w:val="single" w:sz="8" w:space="0" w:color="auto"/>
            </w:tcBorders>
            <w:shd w:val="clear" w:color="000000" w:fill="FFFFFF"/>
            <w:hideMark/>
          </w:tcPr>
          <w:p w14:paraId="52666D1E"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1,00</w:t>
            </w:r>
          </w:p>
        </w:tc>
      </w:tr>
      <w:tr w:rsidR="000D7DDA" w:rsidRPr="000D7DDA" w14:paraId="3B8C5D86"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2708F5BB"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3.</w:t>
            </w:r>
          </w:p>
        </w:tc>
        <w:tc>
          <w:tcPr>
            <w:tcW w:w="4660" w:type="dxa"/>
            <w:tcBorders>
              <w:top w:val="nil"/>
              <w:left w:val="nil"/>
              <w:bottom w:val="single" w:sz="8" w:space="0" w:color="auto"/>
              <w:right w:val="single" w:sz="8" w:space="0" w:color="auto"/>
            </w:tcBorders>
            <w:shd w:val="clear" w:color="000000" w:fill="FFFFFF"/>
            <w:hideMark/>
          </w:tcPr>
          <w:p w14:paraId="1DC7D2FD"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Λοιποί μεταβατικοί λογαριασμοί ενεργητικού</w:t>
            </w:r>
          </w:p>
        </w:tc>
        <w:tc>
          <w:tcPr>
            <w:tcW w:w="1780" w:type="dxa"/>
            <w:tcBorders>
              <w:top w:val="nil"/>
              <w:left w:val="nil"/>
              <w:bottom w:val="single" w:sz="8" w:space="0" w:color="auto"/>
              <w:right w:val="single" w:sz="8" w:space="0" w:color="auto"/>
            </w:tcBorders>
            <w:shd w:val="clear" w:color="000000" w:fill="FFFFFF"/>
            <w:hideMark/>
          </w:tcPr>
          <w:p w14:paraId="15F5F566"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14:paraId="17D41A75"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14:paraId="3F07AA29"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14:paraId="2417AE74"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0,00</w:t>
            </w:r>
          </w:p>
        </w:tc>
      </w:tr>
      <w:tr w:rsidR="000D7DDA" w:rsidRPr="000D7DDA" w14:paraId="1F6E6DCD" w14:textId="77777777" w:rsidTr="00A70CCE">
        <w:trPr>
          <w:trHeight w:val="270"/>
        </w:trPr>
        <w:tc>
          <w:tcPr>
            <w:tcW w:w="12400" w:type="dxa"/>
            <w:gridSpan w:val="6"/>
            <w:tcBorders>
              <w:top w:val="single" w:sz="8" w:space="0" w:color="auto"/>
              <w:left w:val="single" w:sz="8" w:space="0" w:color="auto"/>
              <w:bottom w:val="single" w:sz="8" w:space="0" w:color="auto"/>
              <w:right w:val="single" w:sz="8" w:space="0" w:color="000000"/>
            </w:tcBorders>
            <w:shd w:val="clear" w:color="000000" w:fill="FFFFFF"/>
            <w:hideMark/>
          </w:tcPr>
          <w:p w14:paraId="12ECBF2A"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 </w:t>
            </w:r>
          </w:p>
        </w:tc>
      </w:tr>
      <w:tr w:rsidR="000D7DDA" w:rsidRPr="000D7DDA" w14:paraId="5A02965D" w14:textId="77777777" w:rsidTr="00A70CCE">
        <w:trPr>
          <w:trHeight w:val="270"/>
        </w:trPr>
        <w:tc>
          <w:tcPr>
            <w:tcW w:w="5300" w:type="dxa"/>
            <w:gridSpan w:val="2"/>
            <w:tcBorders>
              <w:top w:val="single" w:sz="8" w:space="0" w:color="auto"/>
              <w:left w:val="single" w:sz="8" w:space="0" w:color="auto"/>
              <w:bottom w:val="single" w:sz="8" w:space="0" w:color="auto"/>
              <w:right w:val="single" w:sz="8" w:space="0" w:color="000000"/>
            </w:tcBorders>
            <w:shd w:val="clear" w:color="000000" w:fill="FFFFFF"/>
            <w:hideMark/>
          </w:tcPr>
          <w:p w14:paraId="6A770625"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ΣΤΟΙΧΕΙΑ ΠΑΘΗΤΙΚΟΥ</w:t>
            </w:r>
          </w:p>
        </w:tc>
        <w:tc>
          <w:tcPr>
            <w:tcW w:w="1780" w:type="dxa"/>
            <w:tcBorders>
              <w:top w:val="nil"/>
              <w:left w:val="nil"/>
              <w:bottom w:val="single" w:sz="8" w:space="0" w:color="auto"/>
              <w:right w:val="single" w:sz="8" w:space="0" w:color="auto"/>
            </w:tcBorders>
            <w:shd w:val="clear" w:color="000000" w:fill="FFFFFF"/>
            <w:hideMark/>
          </w:tcPr>
          <w:p w14:paraId="7333ADE1" w14:textId="77777777" w:rsidR="000D7DDA" w:rsidRPr="000D7DDA" w:rsidRDefault="000D7DDA" w:rsidP="00A70CCE">
            <w:pPr>
              <w:widowControl/>
              <w:autoSpaceDE/>
              <w:autoSpaceDN/>
              <w:adjustRightInd/>
              <w:jc w:val="center"/>
              <w:rPr>
                <w:rFonts w:ascii="Calibri" w:hAnsi="Calibri" w:cs="Calibri"/>
                <w:b/>
                <w:bCs/>
                <w:color w:val="000000"/>
              </w:rPr>
            </w:pPr>
            <w:r w:rsidRPr="000D7DDA">
              <w:rPr>
                <w:rFonts w:ascii="Calibri" w:hAnsi="Calibri" w:cs="Calibri"/>
                <w:b/>
                <w:bCs/>
                <w:color w:val="000000"/>
              </w:rPr>
              <w:t>1</w:t>
            </w:r>
          </w:p>
        </w:tc>
        <w:tc>
          <w:tcPr>
            <w:tcW w:w="1900" w:type="dxa"/>
            <w:tcBorders>
              <w:top w:val="nil"/>
              <w:left w:val="nil"/>
              <w:bottom w:val="single" w:sz="8" w:space="0" w:color="auto"/>
              <w:right w:val="single" w:sz="8" w:space="0" w:color="auto"/>
            </w:tcBorders>
            <w:shd w:val="clear" w:color="000000" w:fill="FFFFFF"/>
            <w:hideMark/>
          </w:tcPr>
          <w:p w14:paraId="20A274EB" w14:textId="77777777" w:rsidR="000D7DDA" w:rsidRPr="000D7DDA" w:rsidRDefault="000D7DDA" w:rsidP="00A70CCE">
            <w:pPr>
              <w:widowControl/>
              <w:autoSpaceDE/>
              <w:autoSpaceDN/>
              <w:adjustRightInd/>
              <w:jc w:val="center"/>
              <w:rPr>
                <w:rFonts w:ascii="Calibri" w:hAnsi="Calibri" w:cs="Calibri"/>
                <w:b/>
                <w:bCs/>
                <w:color w:val="000000"/>
              </w:rPr>
            </w:pPr>
            <w:r w:rsidRPr="000D7DDA">
              <w:rPr>
                <w:rFonts w:ascii="Calibri" w:hAnsi="Calibri" w:cs="Calibri"/>
                <w:b/>
                <w:bCs/>
                <w:color w:val="000000"/>
              </w:rPr>
              <w:t>2</w:t>
            </w:r>
          </w:p>
        </w:tc>
        <w:tc>
          <w:tcPr>
            <w:tcW w:w="1660" w:type="dxa"/>
            <w:tcBorders>
              <w:top w:val="nil"/>
              <w:left w:val="nil"/>
              <w:bottom w:val="single" w:sz="8" w:space="0" w:color="auto"/>
              <w:right w:val="single" w:sz="8" w:space="0" w:color="auto"/>
            </w:tcBorders>
            <w:shd w:val="clear" w:color="000000" w:fill="FFFFFF"/>
            <w:hideMark/>
          </w:tcPr>
          <w:p w14:paraId="136C2FAB" w14:textId="77777777" w:rsidR="000D7DDA" w:rsidRPr="000D7DDA" w:rsidRDefault="000D7DDA" w:rsidP="00A70CCE">
            <w:pPr>
              <w:widowControl/>
              <w:autoSpaceDE/>
              <w:autoSpaceDN/>
              <w:adjustRightInd/>
              <w:jc w:val="center"/>
              <w:rPr>
                <w:rFonts w:ascii="Calibri" w:hAnsi="Calibri" w:cs="Calibri"/>
                <w:b/>
                <w:bCs/>
                <w:color w:val="000000"/>
              </w:rPr>
            </w:pPr>
            <w:r w:rsidRPr="000D7DDA">
              <w:rPr>
                <w:rFonts w:ascii="Calibri" w:hAnsi="Calibri" w:cs="Calibri"/>
                <w:b/>
                <w:bCs/>
                <w:color w:val="000000"/>
              </w:rPr>
              <w:t>3</w:t>
            </w:r>
          </w:p>
        </w:tc>
        <w:tc>
          <w:tcPr>
            <w:tcW w:w="1760" w:type="dxa"/>
            <w:tcBorders>
              <w:top w:val="nil"/>
              <w:left w:val="nil"/>
              <w:bottom w:val="single" w:sz="8" w:space="0" w:color="auto"/>
              <w:right w:val="single" w:sz="8" w:space="0" w:color="auto"/>
            </w:tcBorders>
            <w:shd w:val="clear" w:color="000000" w:fill="FFFFFF"/>
            <w:hideMark/>
          </w:tcPr>
          <w:p w14:paraId="386D73DC" w14:textId="77777777" w:rsidR="000D7DDA" w:rsidRPr="000D7DDA" w:rsidRDefault="000D7DDA" w:rsidP="00A70CCE">
            <w:pPr>
              <w:widowControl/>
              <w:autoSpaceDE/>
              <w:autoSpaceDN/>
              <w:adjustRightInd/>
              <w:jc w:val="center"/>
              <w:rPr>
                <w:rFonts w:ascii="Calibri" w:hAnsi="Calibri" w:cs="Calibri"/>
                <w:b/>
                <w:bCs/>
                <w:color w:val="000000"/>
              </w:rPr>
            </w:pPr>
            <w:r w:rsidRPr="000D7DDA">
              <w:rPr>
                <w:rFonts w:ascii="Calibri" w:hAnsi="Calibri" w:cs="Calibri"/>
                <w:b/>
                <w:bCs/>
                <w:color w:val="000000"/>
              </w:rPr>
              <w:t>3\2</w:t>
            </w:r>
          </w:p>
        </w:tc>
      </w:tr>
      <w:tr w:rsidR="000D7DDA" w:rsidRPr="000D7DDA" w14:paraId="43D544DD"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304F46A7"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Α.</w:t>
            </w:r>
          </w:p>
        </w:tc>
        <w:tc>
          <w:tcPr>
            <w:tcW w:w="4660" w:type="dxa"/>
            <w:tcBorders>
              <w:top w:val="nil"/>
              <w:left w:val="nil"/>
              <w:bottom w:val="single" w:sz="8" w:space="0" w:color="auto"/>
              <w:right w:val="single" w:sz="8" w:space="0" w:color="auto"/>
            </w:tcBorders>
            <w:shd w:val="clear" w:color="000000" w:fill="FFFFFF"/>
            <w:hideMark/>
          </w:tcPr>
          <w:p w14:paraId="6C56387A"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ΥΠΟΧΡΕΩΣΕΙΣ ΑΠΌ ΔΑΝΕΙΑ</w:t>
            </w:r>
          </w:p>
        </w:tc>
        <w:tc>
          <w:tcPr>
            <w:tcW w:w="1780" w:type="dxa"/>
            <w:tcBorders>
              <w:top w:val="nil"/>
              <w:left w:val="nil"/>
              <w:bottom w:val="single" w:sz="8" w:space="0" w:color="auto"/>
              <w:right w:val="single" w:sz="8" w:space="0" w:color="auto"/>
            </w:tcBorders>
            <w:shd w:val="clear" w:color="000000" w:fill="FFFFFF"/>
            <w:hideMark/>
          </w:tcPr>
          <w:p w14:paraId="42C188EC"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0,00</w:t>
            </w:r>
          </w:p>
        </w:tc>
        <w:tc>
          <w:tcPr>
            <w:tcW w:w="1900" w:type="dxa"/>
            <w:tcBorders>
              <w:top w:val="nil"/>
              <w:left w:val="nil"/>
              <w:bottom w:val="single" w:sz="8" w:space="0" w:color="auto"/>
              <w:right w:val="single" w:sz="8" w:space="0" w:color="auto"/>
            </w:tcBorders>
            <w:shd w:val="clear" w:color="000000" w:fill="FFFFFF"/>
            <w:hideMark/>
          </w:tcPr>
          <w:p w14:paraId="15AE8F18"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0,00</w:t>
            </w:r>
          </w:p>
        </w:tc>
        <w:tc>
          <w:tcPr>
            <w:tcW w:w="1660" w:type="dxa"/>
            <w:tcBorders>
              <w:top w:val="nil"/>
              <w:left w:val="nil"/>
              <w:bottom w:val="single" w:sz="8" w:space="0" w:color="auto"/>
              <w:right w:val="single" w:sz="8" w:space="0" w:color="auto"/>
            </w:tcBorders>
            <w:shd w:val="clear" w:color="000000" w:fill="FFFFFF"/>
            <w:hideMark/>
          </w:tcPr>
          <w:p w14:paraId="64B43886"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0,00</w:t>
            </w:r>
          </w:p>
        </w:tc>
        <w:tc>
          <w:tcPr>
            <w:tcW w:w="1760" w:type="dxa"/>
            <w:tcBorders>
              <w:top w:val="nil"/>
              <w:left w:val="nil"/>
              <w:bottom w:val="single" w:sz="8" w:space="0" w:color="auto"/>
              <w:right w:val="single" w:sz="8" w:space="0" w:color="auto"/>
            </w:tcBorders>
            <w:shd w:val="clear" w:color="000000" w:fill="FFFFFF"/>
            <w:hideMark/>
          </w:tcPr>
          <w:p w14:paraId="70E95E58"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0,00</w:t>
            </w:r>
          </w:p>
        </w:tc>
      </w:tr>
      <w:tr w:rsidR="000D7DDA" w:rsidRPr="000D7DDA" w14:paraId="26E2C9C8"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67BFA587"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1.</w:t>
            </w:r>
          </w:p>
        </w:tc>
        <w:tc>
          <w:tcPr>
            <w:tcW w:w="4660" w:type="dxa"/>
            <w:tcBorders>
              <w:top w:val="nil"/>
              <w:left w:val="nil"/>
              <w:bottom w:val="single" w:sz="8" w:space="0" w:color="auto"/>
              <w:right w:val="single" w:sz="8" w:space="0" w:color="auto"/>
            </w:tcBorders>
            <w:shd w:val="clear" w:color="000000" w:fill="FFFFFF"/>
            <w:hideMark/>
          </w:tcPr>
          <w:p w14:paraId="3E3E24AE"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Μακροπρόθεσμες υποχρεώσεις σε τράπεζες</w:t>
            </w:r>
          </w:p>
        </w:tc>
        <w:tc>
          <w:tcPr>
            <w:tcW w:w="1780" w:type="dxa"/>
            <w:tcBorders>
              <w:top w:val="nil"/>
              <w:left w:val="nil"/>
              <w:bottom w:val="single" w:sz="8" w:space="0" w:color="auto"/>
              <w:right w:val="single" w:sz="8" w:space="0" w:color="auto"/>
            </w:tcBorders>
            <w:shd w:val="clear" w:color="000000" w:fill="FFFFFF"/>
            <w:hideMark/>
          </w:tcPr>
          <w:p w14:paraId="7111EB9E"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14:paraId="57890661"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14:paraId="3EC6AC5A"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14:paraId="66CECEDC"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0,00</w:t>
            </w:r>
          </w:p>
        </w:tc>
      </w:tr>
      <w:tr w:rsidR="000D7DDA" w:rsidRPr="000D7DDA" w14:paraId="24E31241"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6563BACC"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2.</w:t>
            </w:r>
          </w:p>
        </w:tc>
        <w:tc>
          <w:tcPr>
            <w:tcW w:w="4660" w:type="dxa"/>
            <w:tcBorders>
              <w:top w:val="nil"/>
              <w:left w:val="nil"/>
              <w:bottom w:val="single" w:sz="8" w:space="0" w:color="auto"/>
              <w:right w:val="single" w:sz="8" w:space="0" w:color="auto"/>
            </w:tcBorders>
            <w:shd w:val="clear" w:color="000000" w:fill="FFFFFF"/>
            <w:hideMark/>
          </w:tcPr>
          <w:p w14:paraId="3E020657"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Βραχυπρόθεσμες υποχρεώσεις σε τράπεζες</w:t>
            </w:r>
          </w:p>
        </w:tc>
        <w:tc>
          <w:tcPr>
            <w:tcW w:w="1780" w:type="dxa"/>
            <w:tcBorders>
              <w:top w:val="nil"/>
              <w:left w:val="nil"/>
              <w:bottom w:val="single" w:sz="8" w:space="0" w:color="auto"/>
              <w:right w:val="single" w:sz="8" w:space="0" w:color="auto"/>
            </w:tcBorders>
            <w:shd w:val="clear" w:color="000000" w:fill="FFFFFF"/>
            <w:hideMark/>
          </w:tcPr>
          <w:p w14:paraId="6EBA1676"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14:paraId="73FCAB6B"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14:paraId="3F492022"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14:paraId="7362805B"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0,00</w:t>
            </w:r>
          </w:p>
        </w:tc>
      </w:tr>
      <w:tr w:rsidR="000D7DDA" w:rsidRPr="000D7DDA" w14:paraId="460D695C"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3640105F"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Β.</w:t>
            </w:r>
          </w:p>
        </w:tc>
        <w:tc>
          <w:tcPr>
            <w:tcW w:w="4660" w:type="dxa"/>
            <w:tcBorders>
              <w:top w:val="nil"/>
              <w:left w:val="nil"/>
              <w:bottom w:val="single" w:sz="8" w:space="0" w:color="auto"/>
              <w:right w:val="single" w:sz="8" w:space="0" w:color="auto"/>
            </w:tcBorders>
            <w:shd w:val="clear" w:color="000000" w:fill="FFFFFF"/>
            <w:hideMark/>
          </w:tcPr>
          <w:p w14:paraId="52C0CE4C"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ΛΟΙΠΕΣ ΥΠΟΧΡΕΩΣΕΙΣ</w:t>
            </w:r>
          </w:p>
        </w:tc>
        <w:tc>
          <w:tcPr>
            <w:tcW w:w="1780" w:type="dxa"/>
            <w:tcBorders>
              <w:top w:val="nil"/>
              <w:left w:val="nil"/>
              <w:bottom w:val="single" w:sz="8" w:space="0" w:color="auto"/>
              <w:right w:val="single" w:sz="8" w:space="0" w:color="auto"/>
            </w:tcBorders>
            <w:shd w:val="clear" w:color="000000" w:fill="FFFFFF"/>
            <w:hideMark/>
          </w:tcPr>
          <w:p w14:paraId="49B725E1"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175.514,09</w:t>
            </w:r>
          </w:p>
        </w:tc>
        <w:tc>
          <w:tcPr>
            <w:tcW w:w="1900" w:type="dxa"/>
            <w:tcBorders>
              <w:top w:val="nil"/>
              <w:left w:val="nil"/>
              <w:bottom w:val="single" w:sz="8" w:space="0" w:color="auto"/>
              <w:right w:val="single" w:sz="8" w:space="0" w:color="auto"/>
            </w:tcBorders>
            <w:shd w:val="clear" w:color="000000" w:fill="FFFFFF"/>
            <w:hideMark/>
          </w:tcPr>
          <w:p w14:paraId="123514A3"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139.200,19</w:t>
            </w:r>
          </w:p>
        </w:tc>
        <w:tc>
          <w:tcPr>
            <w:tcW w:w="1660" w:type="dxa"/>
            <w:tcBorders>
              <w:top w:val="nil"/>
              <w:left w:val="nil"/>
              <w:bottom w:val="single" w:sz="8" w:space="0" w:color="auto"/>
              <w:right w:val="single" w:sz="8" w:space="0" w:color="auto"/>
            </w:tcBorders>
            <w:shd w:val="clear" w:color="000000" w:fill="FFFFFF"/>
            <w:hideMark/>
          </w:tcPr>
          <w:p w14:paraId="19657A46"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130.552,92</w:t>
            </w:r>
          </w:p>
        </w:tc>
        <w:tc>
          <w:tcPr>
            <w:tcW w:w="1760" w:type="dxa"/>
            <w:tcBorders>
              <w:top w:val="nil"/>
              <w:left w:val="nil"/>
              <w:bottom w:val="single" w:sz="8" w:space="0" w:color="auto"/>
              <w:right w:val="single" w:sz="8" w:space="0" w:color="auto"/>
            </w:tcBorders>
            <w:shd w:val="clear" w:color="000000" w:fill="FFFFFF"/>
            <w:hideMark/>
          </w:tcPr>
          <w:p w14:paraId="651086BA"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0,94</w:t>
            </w:r>
          </w:p>
        </w:tc>
      </w:tr>
      <w:tr w:rsidR="000D7DDA" w:rsidRPr="000D7DDA" w14:paraId="610AA005"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0B8FB575"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1.</w:t>
            </w:r>
          </w:p>
        </w:tc>
        <w:tc>
          <w:tcPr>
            <w:tcW w:w="4660" w:type="dxa"/>
            <w:tcBorders>
              <w:top w:val="nil"/>
              <w:left w:val="nil"/>
              <w:bottom w:val="single" w:sz="8" w:space="0" w:color="auto"/>
              <w:right w:val="single" w:sz="8" w:space="0" w:color="auto"/>
            </w:tcBorders>
            <w:shd w:val="clear" w:color="000000" w:fill="FFFFFF"/>
            <w:hideMark/>
          </w:tcPr>
          <w:p w14:paraId="23310479"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Προμηθευτές</w:t>
            </w:r>
          </w:p>
        </w:tc>
        <w:tc>
          <w:tcPr>
            <w:tcW w:w="1780" w:type="dxa"/>
            <w:tcBorders>
              <w:top w:val="nil"/>
              <w:left w:val="nil"/>
              <w:bottom w:val="single" w:sz="8" w:space="0" w:color="auto"/>
              <w:right w:val="single" w:sz="8" w:space="0" w:color="auto"/>
            </w:tcBorders>
            <w:shd w:val="clear" w:color="000000" w:fill="FFFFFF"/>
            <w:hideMark/>
          </w:tcPr>
          <w:p w14:paraId="2A856DED"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167.917,89</w:t>
            </w:r>
          </w:p>
        </w:tc>
        <w:tc>
          <w:tcPr>
            <w:tcW w:w="1900" w:type="dxa"/>
            <w:tcBorders>
              <w:top w:val="nil"/>
              <w:left w:val="nil"/>
              <w:bottom w:val="single" w:sz="8" w:space="0" w:color="auto"/>
              <w:right w:val="single" w:sz="8" w:space="0" w:color="auto"/>
            </w:tcBorders>
            <w:shd w:val="clear" w:color="000000" w:fill="FFFFFF"/>
            <w:hideMark/>
          </w:tcPr>
          <w:p w14:paraId="5BD6DA03"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135.095,66</w:t>
            </w:r>
          </w:p>
        </w:tc>
        <w:tc>
          <w:tcPr>
            <w:tcW w:w="1660" w:type="dxa"/>
            <w:tcBorders>
              <w:top w:val="nil"/>
              <w:left w:val="nil"/>
              <w:bottom w:val="single" w:sz="8" w:space="0" w:color="auto"/>
              <w:right w:val="single" w:sz="8" w:space="0" w:color="auto"/>
            </w:tcBorders>
            <w:shd w:val="clear" w:color="000000" w:fill="FFFFFF"/>
            <w:hideMark/>
          </w:tcPr>
          <w:p w14:paraId="5C7698C7"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127.227,18</w:t>
            </w:r>
          </w:p>
        </w:tc>
        <w:tc>
          <w:tcPr>
            <w:tcW w:w="1760" w:type="dxa"/>
            <w:tcBorders>
              <w:top w:val="nil"/>
              <w:left w:val="nil"/>
              <w:bottom w:val="single" w:sz="8" w:space="0" w:color="auto"/>
              <w:right w:val="single" w:sz="8" w:space="0" w:color="auto"/>
            </w:tcBorders>
            <w:shd w:val="clear" w:color="000000" w:fill="FFFFFF"/>
            <w:hideMark/>
          </w:tcPr>
          <w:p w14:paraId="4CCFF584"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0,94</w:t>
            </w:r>
          </w:p>
        </w:tc>
      </w:tr>
      <w:tr w:rsidR="000D7DDA" w:rsidRPr="000D7DDA" w14:paraId="274B0EC7"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6FA9BC33"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3.</w:t>
            </w:r>
          </w:p>
        </w:tc>
        <w:tc>
          <w:tcPr>
            <w:tcW w:w="4660" w:type="dxa"/>
            <w:tcBorders>
              <w:top w:val="nil"/>
              <w:left w:val="nil"/>
              <w:bottom w:val="single" w:sz="8" w:space="0" w:color="auto"/>
              <w:right w:val="single" w:sz="8" w:space="0" w:color="auto"/>
            </w:tcBorders>
            <w:shd w:val="clear" w:color="000000" w:fill="FFFFFF"/>
            <w:hideMark/>
          </w:tcPr>
          <w:p w14:paraId="5DA5EF4E"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Υποχρεώσεις από φόρους τέλη</w:t>
            </w:r>
          </w:p>
        </w:tc>
        <w:tc>
          <w:tcPr>
            <w:tcW w:w="1780" w:type="dxa"/>
            <w:tcBorders>
              <w:top w:val="nil"/>
              <w:left w:val="nil"/>
              <w:bottom w:val="single" w:sz="8" w:space="0" w:color="auto"/>
              <w:right w:val="single" w:sz="8" w:space="0" w:color="auto"/>
            </w:tcBorders>
            <w:shd w:val="clear" w:color="000000" w:fill="FFFFFF"/>
            <w:hideMark/>
          </w:tcPr>
          <w:p w14:paraId="41DA6A10"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7.182,52</w:t>
            </w:r>
          </w:p>
        </w:tc>
        <w:tc>
          <w:tcPr>
            <w:tcW w:w="1900" w:type="dxa"/>
            <w:tcBorders>
              <w:top w:val="nil"/>
              <w:left w:val="nil"/>
              <w:bottom w:val="single" w:sz="8" w:space="0" w:color="auto"/>
              <w:right w:val="single" w:sz="8" w:space="0" w:color="auto"/>
            </w:tcBorders>
            <w:shd w:val="clear" w:color="000000" w:fill="FFFFFF"/>
            <w:hideMark/>
          </w:tcPr>
          <w:p w14:paraId="7323C2C6"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3.974,53</w:t>
            </w:r>
          </w:p>
        </w:tc>
        <w:tc>
          <w:tcPr>
            <w:tcW w:w="1660" w:type="dxa"/>
            <w:tcBorders>
              <w:top w:val="nil"/>
              <w:left w:val="nil"/>
              <w:bottom w:val="single" w:sz="8" w:space="0" w:color="auto"/>
              <w:right w:val="single" w:sz="8" w:space="0" w:color="auto"/>
            </w:tcBorders>
            <w:shd w:val="clear" w:color="000000" w:fill="FFFFFF"/>
            <w:hideMark/>
          </w:tcPr>
          <w:p w14:paraId="3DF41366"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2.606,83</w:t>
            </w:r>
          </w:p>
        </w:tc>
        <w:tc>
          <w:tcPr>
            <w:tcW w:w="1760" w:type="dxa"/>
            <w:tcBorders>
              <w:top w:val="nil"/>
              <w:left w:val="nil"/>
              <w:bottom w:val="single" w:sz="8" w:space="0" w:color="auto"/>
              <w:right w:val="single" w:sz="8" w:space="0" w:color="auto"/>
            </w:tcBorders>
            <w:shd w:val="clear" w:color="000000" w:fill="FFFFFF"/>
            <w:hideMark/>
          </w:tcPr>
          <w:p w14:paraId="5799186E"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0,66</w:t>
            </w:r>
          </w:p>
        </w:tc>
      </w:tr>
      <w:tr w:rsidR="000D7DDA" w:rsidRPr="000D7DDA" w14:paraId="4AF2AA80"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0582A178"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4.</w:t>
            </w:r>
          </w:p>
        </w:tc>
        <w:tc>
          <w:tcPr>
            <w:tcW w:w="4660" w:type="dxa"/>
            <w:tcBorders>
              <w:top w:val="nil"/>
              <w:left w:val="nil"/>
              <w:bottom w:val="single" w:sz="8" w:space="0" w:color="auto"/>
              <w:right w:val="single" w:sz="8" w:space="0" w:color="auto"/>
            </w:tcBorders>
            <w:shd w:val="clear" w:color="000000" w:fill="FFFFFF"/>
            <w:hideMark/>
          </w:tcPr>
          <w:p w14:paraId="7F791C68"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Ασφαλιστικοί οργανισμοί</w:t>
            </w:r>
          </w:p>
        </w:tc>
        <w:tc>
          <w:tcPr>
            <w:tcW w:w="1780" w:type="dxa"/>
            <w:tcBorders>
              <w:top w:val="nil"/>
              <w:left w:val="nil"/>
              <w:bottom w:val="single" w:sz="8" w:space="0" w:color="auto"/>
              <w:right w:val="single" w:sz="8" w:space="0" w:color="auto"/>
            </w:tcBorders>
            <w:shd w:val="clear" w:color="000000" w:fill="FFFFFF"/>
            <w:hideMark/>
          </w:tcPr>
          <w:p w14:paraId="6443BB3D"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0,60</w:t>
            </w:r>
          </w:p>
        </w:tc>
        <w:tc>
          <w:tcPr>
            <w:tcW w:w="1900" w:type="dxa"/>
            <w:tcBorders>
              <w:top w:val="nil"/>
              <w:left w:val="nil"/>
              <w:bottom w:val="single" w:sz="8" w:space="0" w:color="auto"/>
              <w:right w:val="single" w:sz="8" w:space="0" w:color="auto"/>
            </w:tcBorders>
            <w:shd w:val="clear" w:color="000000" w:fill="FFFFFF"/>
            <w:hideMark/>
          </w:tcPr>
          <w:p w14:paraId="1572FDF0"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14:paraId="77848D71"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588,91</w:t>
            </w:r>
          </w:p>
        </w:tc>
        <w:tc>
          <w:tcPr>
            <w:tcW w:w="1760" w:type="dxa"/>
            <w:tcBorders>
              <w:top w:val="nil"/>
              <w:left w:val="nil"/>
              <w:bottom w:val="single" w:sz="8" w:space="0" w:color="auto"/>
              <w:right w:val="single" w:sz="8" w:space="0" w:color="auto"/>
            </w:tcBorders>
            <w:shd w:val="clear" w:color="000000" w:fill="FFFFFF"/>
            <w:hideMark/>
          </w:tcPr>
          <w:p w14:paraId="33331D2A" w14:textId="77777777" w:rsidR="000D7DDA" w:rsidRPr="000D7DDA" w:rsidRDefault="000D7DDA" w:rsidP="00A70CCE">
            <w:pPr>
              <w:widowControl/>
              <w:autoSpaceDE/>
              <w:autoSpaceDN/>
              <w:adjustRightInd/>
              <w:jc w:val="center"/>
              <w:rPr>
                <w:rFonts w:ascii="Calibri" w:hAnsi="Calibri" w:cs="Calibri"/>
                <w:b/>
                <w:bCs/>
                <w:color w:val="000000"/>
              </w:rPr>
            </w:pPr>
            <w:r w:rsidRPr="000D7DDA">
              <w:rPr>
                <w:rFonts w:ascii="Calibri" w:hAnsi="Calibri" w:cs="Calibri"/>
                <w:b/>
                <w:bCs/>
                <w:color w:val="000000"/>
              </w:rPr>
              <w:t>#ΔΙΑΙΡ./0!</w:t>
            </w:r>
          </w:p>
        </w:tc>
      </w:tr>
      <w:tr w:rsidR="000D7DDA" w:rsidRPr="000D7DDA" w14:paraId="4C682A0A"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5A83CCF6"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5.</w:t>
            </w:r>
          </w:p>
        </w:tc>
        <w:tc>
          <w:tcPr>
            <w:tcW w:w="4660" w:type="dxa"/>
            <w:tcBorders>
              <w:top w:val="nil"/>
              <w:left w:val="nil"/>
              <w:bottom w:val="single" w:sz="8" w:space="0" w:color="auto"/>
              <w:right w:val="single" w:sz="8" w:space="0" w:color="auto"/>
            </w:tcBorders>
            <w:shd w:val="clear" w:color="000000" w:fill="FFFFFF"/>
            <w:hideMark/>
          </w:tcPr>
          <w:p w14:paraId="0D5AD8C1"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Λοιπές βραχυπρόθεσμες υποχρεώσεις</w:t>
            </w:r>
          </w:p>
        </w:tc>
        <w:tc>
          <w:tcPr>
            <w:tcW w:w="1780" w:type="dxa"/>
            <w:tcBorders>
              <w:top w:val="nil"/>
              <w:left w:val="nil"/>
              <w:bottom w:val="single" w:sz="8" w:space="0" w:color="auto"/>
              <w:right w:val="single" w:sz="8" w:space="0" w:color="auto"/>
            </w:tcBorders>
            <w:shd w:val="clear" w:color="000000" w:fill="FFFFFF"/>
            <w:hideMark/>
          </w:tcPr>
          <w:p w14:paraId="713A205A"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413,08</w:t>
            </w:r>
          </w:p>
        </w:tc>
        <w:tc>
          <w:tcPr>
            <w:tcW w:w="1900" w:type="dxa"/>
            <w:tcBorders>
              <w:top w:val="nil"/>
              <w:left w:val="nil"/>
              <w:bottom w:val="single" w:sz="8" w:space="0" w:color="auto"/>
              <w:right w:val="single" w:sz="8" w:space="0" w:color="auto"/>
            </w:tcBorders>
            <w:shd w:val="clear" w:color="000000" w:fill="FFFFFF"/>
            <w:hideMark/>
          </w:tcPr>
          <w:p w14:paraId="5DF81E65"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130,00</w:t>
            </w:r>
          </w:p>
        </w:tc>
        <w:tc>
          <w:tcPr>
            <w:tcW w:w="1660" w:type="dxa"/>
            <w:tcBorders>
              <w:top w:val="nil"/>
              <w:left w:val="nil"/>
              <w:bottom w:val="single" w:sz="8" w:space="0" w:color="auto"/>
              <w:right w:val="single" w:sz="8" w:space="0" w:color="auto"/>
            </w:tcBorders>
            <w:shd w:val="clear" w:color="000000" w:fill="FFFFFF"/>
            <w:hideMark/>
          </w:tcPr>
          <w:p w14:paraId="12B2F2B8"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130,00</w:t>
            </w:r>
          </w:p>
        </w:tc>
        <w:tc>
          <w:tcPr>
            <w:tcW w:w="1760" w:type="dxa"/>
            <w:tcBorders>
              <w:top w:val="nil"/>
              <w:left w:val="nil"/>
              <w:bottom w:val="single" w:sz="8" w:space="0" w:color="auto"/>
              <w:right w:val="single" w:sz="8" w:space="0" w:color="auto"/>
            </w:tcBorders>
            <w:shd w:val="clear" w:color="000000" w:fill="FFFFFF"/>
            <w:hideMark/>
          </w:tcPr>
          <w:p w14:paraId="76163124"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1,00</w:t>
            </w:r>
          </w:p>
        </w:tc>
      </w:tr>
      <w:tr w:rsidR="000D7DDA" w:rsidRPr="000D7DDA" w14:paraId="2C58F7ED"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53219421"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Γ</w:t>
            </w:r>
          </w:p>
        </w:tc>
        <w:tc>
          <w:tcPr>
            <w:tcW w:w="4660" w:type="dxa"/>
            <w:tcBorders>
              <w:top w:val="nil"/>
              <w:left w:val="nil"/>
              <w:bottom w:val="single" w:sz="8" w:space="0" w:color="auto"/>
              <w:right w:val="single" w:sz="8" w:space="0" w:color="auto"/>
            </w:tcBorders>
            <w:shd w:val="clear" w:color="000000" w:fill="FFFFFF"/>
            <w:hideMark/>
          </w:tcPr>
          <w:p w14:paraId="4A3C8F4D"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ΜΕΤΑΒΑΤΙΚΟΙ ΛΟΓΑΡΙΑΣΜΟΙ ΠΑΘΗΤΙΚΟΥ</w:t>
            </w:r>
          </w:p>
        </w:tc>
        <w:tc>
          <w:tcPr>
            <w:tcW w:w="1780" w:type="dxa"/>
            <w:tcBorders>
              <w:top w:val="nil"/>
              <w:left w:val="nil"/>
              <w:bottom w:val="single" w:sz="8" w:space="0" w:color="auto"/>
              <w:right w:val="single" w:sz="8" w:space="0" w:color="auto"/>
            </w:tcBorders>
            <w:shd w:val="clear" w:color="000000" w:fill="FFFFFF"/>
            <w:hideMark/>
          </w:tcPr>
          <w:p w14:paraId="10526A99"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0,00</w:t>
            </w:r>
          </w:p>
        </w:tc>
        <w:tc>
          <w:tcPr>
            <w:tcW w:w="1900" w:type="dxa"/>
            <w:tcBorders>
              <w:top w:val="nil"/>
              <w:left w:val="nil"/>
              <w:bottom w:val="single" w:sz="8" w:space="0" w:color="auto"/>
              <w:right w:val="single" w:sz="8" w:space="0" w:color="auto"/>
            </w:tcBorders>
            <w:shd w:val="clear" w:color="000000" w:fill="FFFFFF"/>
            <w:hideMark/>
          </w:tcPr>
          <w:p w14:paraId="44D01918"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696,50</w:t>
            </w:r>
          </w:p>
        </w:tc>
        <w:tc>
          <w:tcPr>
            <w:tcW w:w="1660" w:type="dxa"/>
            <w:tcBorders>
              <w:top w:val="nil"/>
              <w:left w:val="nil"/>
              <w:bottom w:val="single" w:sz="8" w:space="0" w:color="auto"/>
              <w:right w:val="single" w:sz="8" w:space="0" w:color="auto"/>
            </w:tcBorders>
            <w:shd w:val="clear" w:color="000000" w:fill="FFFFFF"/>
            <w:hideMark/>
          </w:tcPr>
          <w:p w14:paraId="7E5F7951"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0,00</w:t>
            </w:r>
          </w:p>
        </w:tc>
        <w:tc>
          <w:tcPr>
            <w:tcW w:w="1760" w:type="dxa"/>
            <w:tcBorders>
              <w:top w:val="nil"/>
              <w:left w:val="nil"/>
              <w:bottom w:val="single" w:sz="8" w:space="0" w:color="auto"/>
              <w:right w:val="single" w:sz="8" w:space="0" w:color="auto"/>
            </w:tcBorders>
            <w:shd w:val="clear" w:color="000000" w:fill="FFFFFF"/>
            <w:hideMark/>
          </w:tcPr>
          <w:p w14:paraId="2FBE2332"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0,00</w:t>
            </w:r>
          </w:p>
        </w:tc>
      </w:tr>
      <w:tr w:rsidR="000D7DDA" w:rsidRPr="000D7DDA" w14:paraId="5D70D2BE"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6C2C12DD" w14:textId="77777777" w:rsidR="000D7DDA" w:rsidRPr="000D7DDA" w:rsidRDefault="000D7DDA" w:rsidP="00A70CCE">
            <w:pPr>
              <w:widowControl/>
              <w:autoSpaceDE/>
              <w:autoSpaceDN/>
              <w:adjustRightInd/>
              <w:rPr>
                <w:rFonts w:ascii="Calibri" w:hAnsi="Calibri" w:cs="Calibri"/>
                <w:b/>
                <w:bCs/>
                <w:color w:val="000000"/>
              </w:rPr>
            </w:pPr>
            <w:r w:rsidRPr="000D7DDA">
              <w:rPr>
                <w:rFonts w:ascii="Calibri" w:hAnsi="Calibri" w:cs="Calibri"/>
                <w:b/>
                <w:bCs/>
                <w:color w:val="000000"/>
              </w:rPr>
              <w:t>1.</w:t>
            </w:r>
          </w:p>
        </w:tc>
        <w:tc>
          <w:tcPr>
            <w:tcW w:w="4660" w:type="dxa"/>
            <w:tcBorders>
              <w:top w:val="nil"/>
              <w:left w:val="nil"/>
              <w:bottom w:val="single" w:sz="8" w:space="0" w:color="auto"/>
              <w:right w:val="single" w:sz="8" w:space="0" w:color="auto"/>
            </w:tcBorders>
            <w:shd w:val="clear" w:color="000000" w:fill="FFFFFF"/>
            <w:hideMark/>
          </w:tcPr>
          <w:p w14:paraId="71DCAB55"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Έσοδα επόμενων χρήσεων</w:t>
            </w:r>
          </w:p>
        </w:tc>
        <w:tc>
          <w:tcPr>
            <w:tcW w:w="1780" w:type="dxa"/>
            <w:tcBorders>
              <w:top w:val="nil"/>
              <w:left w:val="nil"/>
              <w:bottom w:val="single" w:sz="8" w:space="0" w:color="auto"/>
              <w:right w:val="single" w:sz="8" w:space="0" w:color="auto"/>
            </w:tcBorders>
            <w:shd w:val="clear" w:color="000000" w:fill="FFFFFF"/>
            <w:hideMark/>
          </w:tcPr>
          <w:p w14:paraId="39A5D03E"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14:paraId="2932B7D0"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14:paraId="19C25F83"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14:paraId="50D6D9DD"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0,00</w:t>
            </w:r>
          </w:p>
        </w:tc>
      </w:tr>
      <w:tr w:rsidR="000D7DDA" w:rsidRPr="000D7DDA" w14:paraId="04679A49"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4C51AC99"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lastRenderedPageBreak/>
              <w:t>2.</w:t>
            </w:r>
          </w:p>
        </w:tc>
        <w:tc>
          <w:tcPr>
            <w:tcW w:w="4660" w:type="dxa"/>
            <w:tcBorders>
              <w:top w:val="nil"/>
              <w:left w:val="nil"/>
              <w:bottom w:val="single" w:sz="8" w:space="0" w:color="auto"/>
              <w:right w:val="single" w:sz="8" w:space="0" w:color="auto"/>
            </w:tcBorders>
            <w:shd w:val="clear" w:color="000000" w:fill="FFFFFF"/>
            <w:hideMark/>
          </w:tcPr>
          <w:p w14:paraId="745740CC"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Έξοδα χρήσεως δουλευμένα (πληρωτέα)</w:t>
            </w:r>
          </w:p>
        </w:tc>
        <w:tc>
          <w:tcPr>
            <w:tcW w:w="1780" w:type="dxa"/>
            <w:tcBorders>
              <w:top w:val="nil"/>
              <w:left w:val="nil"/>
              <w:bottom w:val="single" w:sz="8" w:space="0" w:color="auto"/>
              <w:right w:val="single" w:sz="8" w:space="0" w:color="auto"/>
            </w:tcBorders>
            <w:shd w:val="clear" w:color="000000" w:fill="FFFFFF"/>
            <w:hideMark/>
          </w:tcPr>
          <w:p w14:paraId="525DBC6F"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14:paraId="7112BE92"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696,50</w:t>
            </w:r>
          </w:p>
        </w:tc>
        <w:tc>
          <w:tcPr>
            <w:tcW w:w="1660" w:type="dxa"/>
            <w:tcBorders>
              <w:top w:val="nil"/>
              <w:left w:val="nil"/>
              <w:bottom w:val="single" w:sz="8" w:space="0" w:color="auto"/>
              <w:right w:val="single" w:sz="8" w:space="0" w:color="auto"/>
            </w:tcBorders>
            <w:shd w:val="clear" w:color="000000" w:fill="FFFFFF"/>
            <w:hideMark/>
          </w:tcPr>
          <w:p w14:paraId="7725D57B"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14:paraId="017BC600"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0,00</w:t>
            </w:r>
          </w:p>
        </w:tc>
      </w:tr>
      <w:tr w:rsidR="000D7DDA" w:rsidRPr="000D7DDA" w14:paraId="14F8E933" w14:textId="77777777" w:rsidTr="00A70CCE">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14:paraId="1596A369"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3.</w:t>
            </w:r>
          </w:p>
        </w:tc>
        <w:tc>
          <w:tcPr>
            <w:tcW w:w="4660" w:type="dxa"/>
            <w:tcBorders>
              <w:top w:val="nil"/>
              <w:left w:val="nil"/>
              <w:bottom w:val="single" w:sz="8" w:space="0" w:color="auto"/>
              <w:right w:val="single" w:sz="8" w:space="0" w:color="auto"/>
            </w:tcBorders>
            <w:shd w:val="clear" w:color="000000" w:fill="FFFFFF"/>
            <w:hideMark/>
          </w:tcPr>
          <w:p w14:paraId="4F07BDA8" w14:textId="77777777" w:rsidR="000D7DDA" w:rsidRPr="000D7DDA" w:rsidRDefault="000D7DDA" w:rsidP="00A70CCE">
            <w:pPr>
              <w:widowControl/>
              <w:autoSpaceDE/>
              <w:autoSpaceDN/>
              <w:adjustRightInd/>
              <w:rPr>
                <w:rFonts w:ascii="Calibri" w:hAnsi="Calibri" w:cs="Calibri"/>
                <w:color w:val="000000"/>
              </w:rPr>
            </w:pPr>
            <w:r w:rsidRPr="000D7DDA">
              <w:rPr>
                <w:rFonts w:ascii="Calibri" w:hAnsi="Calibri" w:cs="Calibri"/>
                <w:color w:val="000000"/>
              </w:rPr>
              <w:t>Λοιποί μεταβατικοί λογαριασμοί παθητικού</w:t>
            </w:r>
          </w:p>
        </w:tc>
        <w:tc>
          <w:tcPr>
            <w:tcW w:w="1780" w:type="dxa"/>
            <w:tcBorders>
              <w:top w:val="nil"/>
              <w:left w:val="nil"/>
              <w:bottom w:val="single" w:sz="8" w:space="0" w:color="auto"/>
              <w:right w:val="single" w:sz="8" w:space="0" w:color="auto"/>
            </w:tcBorders>
            <w:shd w:val="clear" w:color="000000" w:fill="FFFFFF"/>
            <w:hideMark/>
          </w:tcPr>
          <w:p w14:paraId="7703ADAD"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14:paraId="632ABB7C"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14:paraId="796764C7" w14:textId="77777777" w:rsidR="000D7DDA" w:rsidRPr="000D7DDA" w:rsidRDefault="000D7DDA" w:rsidP="00A70CCE">
            <w:pPr>
              <w:widowControl/>
              <w:autoSpaceDE/>
              <w:autoSpaceDN/>
              <w:adjustRightInd/>
              <w:jc w:val="right"/>
              <w:rPr>
                <w:rFonts w:ascii="Calibri" w:hAnsi="Calibri" w:cs="Calibri"/>
                <w:color w:val="000000"/>
              </w:rPr>
            </w:pPr>
            <w:r w:rsidRPr="000D7DDA">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14:paraId="0E92133E" w14:textId="77777777" w:rsidR="000D7DDA" w:rsidRPr="000D7DDA" w:rsidRDefault="000D7DDA" w:rsidP="00A70CCE">
            <w:pPr>
              <w:widowControl/>
              <w:autoSpaceDE/>
              <w:autoSpaceDN/>
              <w:adjustRightInd/>
              <w:jc w:val="right"/>
              <w:rPr>
                <w:rFonts w:ascii="Calibri" w:hAnsi="Calibri" w:cs="Calibri"/>
                <w:b/>
                <w:bCs/>
                <w:color w:val="000000"/>
              </w:rPr>
            </w:pPr>
            <w:r w:rsidRPr="000D7DDA">
              <w:rPr>
                <w:rFonts w:ascii="Calibri" w:hAnsi="Calibri" w:cs="Calibri"/>
                <w:b/>
                <w:bCs/>
                <w:color w:val="000000"/>
              </w:rPr>
              <w:t>0,00</w:t>
            </w:r>
          </w:p>
        </w:tc>
      </w:tr>
      <w:tr w:rsidR="000D7DDA" w:rsidRPr="000D7DDA" w14:paraId="4C7989D7" w14:textId="77777777" w:rsidTr="00A70CCE">
        <w:trPr>
          <w:trHeight w:val="255"/>
        </w:trPr>
        <w:tc>
          <w:tcPr>
            <w:tcW w:w="640" w:type="dxa"/>
            <w:tcBorders>
              <w:top w:val="nil"/>
              <w:left w:val="nil"/>
              <w:bottom w:val="nil"/>
              <w:right w:val="nil"/>
            </w:tcBorders>
            <w:noWrap/>
            <w:vAlign w:val="bottom"/>
            <w:hideMark/>
          </w:tcPr>
          <w:p w14:paraId="2C16FB6E" w14:textId="77777777" w:rsidR="000D7DDA" w:rsidRPr="000D7DDA" w:rsidRDefault="000D7DDA" w:rsidP="00A70CCE">
            <w:pPr>
              <w:widowControl/>
              <w:autoSpaceDE/>
              <w:autoSpaceDN/>
              <w:adjustRightInd/>
              <w:rPr>
                <w:rFonts w:ascii="Calibri" w:hAnsi="Calibri" w:cs="Calibri"/>
              </w:rPr>
            </w:pPr>
          </w:p>
        </w:tc>
        <w:tc>
          <w:tcPr>
            <w:tcW w:w="4660" w:type="dxa"/>
            <w:tcBorders>
              <w:top w:val="nil"/>
              <w:left w:val="nil"/>
              <w:bottom w:val="nil"/>
              <w:right w:val="nil"/>
            </w:tcBorders>
            <w:noWrap/>
            <w:vAlign w:val="bottom"/>
            <w:hideMark/>
          </w:tcPr>
          <w:p w14:paraId="08B883C1" w14:textId="77777777" w:rsidR="000D7DDA" w:rsidRPr="000D7DDA" w:rsidRDefault="000D7DDA" w:rsidP="00A70CCE">
            <w:pPr>
              <w:widowControl/>
              <w:autoSpaceDE/>
              <w:autoSpaceDN/>
              <w:adjustRightInd/>
              <w:rPr>
                <w:rFonts w:ascii="Calibri" w:hAnsi="Calibri" w:cs="Calibri"/>
              </w:rPr>
            </w:pPr>
          </w:p>
        </w:tc>
        <w:tc>
          <w:tcPr>
            <w:tcW w:w="1780" w:type="dxa"/>
            <w:tcBorders>
              <w:top w:val="nil"/>
              <w:left w:val="nil"/>
              <w:bottom w:val="nil"/>
              <w:right w:val="nil"/>
            </w:tcBorders>
            <w:noWrap/>
            <w:vAlign w:val="bottom"/>
            <w:hideMark/>
          </w:tcPr>
          <w:p w14:paraId="29A33FF5" w14:textId="77777777" w:rsidR="000D7DDA" w:rsidRPr="000D7DDA" w:rsidRDefault="000D7DDA" w:rsidP="00A70CCE">
            <w:pPr>
              <w:widowControl/>
              <w:autoSpaceDE/>
              <w:autoSpaceDN/>
              <w:adjustRightInd/>
              <w:rPr>
                <w:rFonts w:ascii="Calibri" w:hAnsi="Calibri" w:cs="Calibri"/>
              </w:rPr>
            </w:pPr>
          </w:p>
        </w:tc>
        <w:tc>
          <w:tcPr>
            <w:tcW w:w="1900" w:type="dxa"/>
            <w:tcBorders>
              <w:top w:val="nil"/>
              <w:left w:val="nil"/>
              <w:bottom w:val="nil"/>
              <w:right w:val="nil"/>
            </w:tcBorders>
            <w:noWrap/>
            <w:vAlign w:val="bottom"/>
            <w:hideMark/>
          </w:tcPr>
          <w:p w14:paraId="76D9605C" w14:textId="77777777" w:rsidR="000D7DDA" w:rsidRPr="000D7DDA" w:rsidRDefault="000D7DDA" w:rsidP="00A70CCE">
            <w:pPr>
              <w:widowControl/>
              <w:autoSpaceDE/>
              <w:autoSpaceDN/>
              <w:adjustRightInd/>
              <w:rPr>
                <w:rFonts w:ascii="Calibri" w:hAnsi="Calibri" w:cs="Calibri"/>
              </w:rPr>
            </w:pPr>
          </w:p>
        </w:tc>
        <w:tc>
          <w:tcPr>
            <w:tcW w:w="1660" w:type="dxa"/>
            <w:tcBorders>
              <w:top w:val="nil"/>
              <w:left w:val="nil"/>
              <w:bottom w:val="nil"/>
              <w:right w:val="nil"/>
            </w:tcBorders>
            <w:noWrap/>
            <w:vAlign w:val="bottom"/>
            <w:hideMark/>
          </w:tcPr>
          <w:p w14:paraId="0C5298C5" w14:textId="77777777" w:rsidR="000D7DDA" w:rsidRPr="000D7DDA" w:rsidRDefault="000D7DDA" w:rsidP="00A70CCE">
            <w:pPr>
              <w:widowControl/>
              <w:autoSpaceDE/>
              <w:autoSpaceDN/>
              <w:adjustRightInd/>
              <w:rPr>
                <w:rFonts w:ascii="Calibri" w:hAnsi="Calibri" w:cs="Calibri"/>
              </w:rPr>
            </w:pPr>
          </w:p>
        </w:tc>
        <w:tc>
          <w:tcPr>
            <w:tcW w:w="1760" w:type="dxa"/>
            <w:tcBorders>
              <w:top w:val="nil"/>
              <w:left w:val="nil"/>
              <w:bottom w:val="nil"/>
              <w:right w:val="nil"/>
            </w:tcBorders>
            <w:noWrap/>
            <w:vAlign w:val="bottom"/>
            <w:hideMark/>
          </w:tcPr>
          <w:p w14:paraId="57BB6E0B" w14:textId="77777777" w:rsidR="000D7DDA" w:rsidRPr="000D7DDA" w:rsidRDefault="000D7DDA" w:rsidP="00A70CCE">
            <w:pPr>
              <w:widowControl/>
              <w:autoSpaceDE/>
              <w:autoSpaceDN/>
              <w:adjustRightInd/>
              <w:rPr>
                <w:rFonts w:ascii="Calibri" w:hAnsi="Calibri" w:cs="Calibri"/>
              </w:rPr>
            </w:pPr>
          </w:p>
        </w:tc>
      </w:tr>
    </w:tbl>
    <w:p w14:paraId="6DA9E1E2" w14:textId="77777777" w:rsidR="000D7DDA" w:rsidRDefault="000D7DDA" w:rsidP="000D7DDA">
      <w:pPr>
        <w:pStyle w:val="20"/>
        <w:spacing w:after="0" w:line="360" w:lineRule="auto"/>
        <w:jc w:val="both"/>
        <w:rPr>
          <w:rFonts w:ascii="Calibri" w:hAnsi="Calibri" w:cs="Calibri"/>
          <w:sz w:val="22"/>
          <w:szCs w:val="22"/>
        </w:rPr>
      </w:pPr>
    </w:p>
    <w:p w14:paraId="294B80B5" w14:textId="77777777" w:rsidR="000D7DDA" w:rsidRDefault="000D7DDA" w:rsidP="000D7DDA">
      <w:pPr>
        <w:pStyle w:val="20"/>
        <w:spacing w:after="0" w:line="360" w:lineRule="auto"/>
        <w:jc w:val="both"/>
        <w:rPr>
          <w:rFonts w:ascii="Calibri" w:hAnsi="Calibri" w:cs="Calibri"/>
          <w:sz w:val="22"/>
          <w:szCs w:val="22"/>
        </w:rPr>
        <w:sectPr w:rsidR="000D7DDA" w:rsidSect="000D7DDA">
          <w:pgSz w:w="16834" w:h="11909" w:orient="landscape"/>
          <w:pgMar w:top="851" w:right="851" w:bottom="851" w:left="851" w:header="720" w:footer="720" w:gutter="0"/>
          <w:cols w:space="60"/>
          <w:noEndnote/>
        </w:sectPr>
      </w:pPr>
    </w:p>
    <w:p w14:paraId="50955EEB" w14:textId="77777777" w:rsidR="00D440DA" w:rsidRPr="00D440DA" w:rsidRDefault="00D440DA" w:rsidP="00D440DA">
      <w:pPr>
        <w:spacing w:line="360" w:lineRule="auto"/>
        <w:jc w:val="both"/>
        <w:rPr>
          <w:rFonts w:ascii="Calibri" w:hAnsi="Calibri" w:cs="Calibri"/>
          <w:b/>
          <w:bCs/>
          <w:sz w:val="22"/>
          <w:szCs w:val="22"/>
        </w:rPr>
      </w:pPr>
      <w:r w:rsidRPr="00D440DA">
        <w:rPr>
          <w:rFonts w:ascii="Calibri" w:hAnsi="Calibri" w:cs="Calibri"/>
          <w:b/>
          <w:bCs/>
          <w:sz w:val="22"/>
          <w:szCs w:val="22"/>
        </w:rPr>
        <w:lastRenderedPageBreak/>
        <w:t>ΘΕΜΑ: Λήψη α</w:t>
      </w:r>
      <w:r w:rsidRPr="00D440DA">
        <w:rPr>
          <w:rFonts w:ascii="Calibri" w:hAnsi="Calibri" w:cs="Calibri"/>
          <w:b/>
          <w:bCs/>
          <w:snapToGrid w:val="0"/>
          <w:sz w:val="22"/>
          <w:szCs w:val="22"/>
        </w:rPr>
        <w:t xml:space="preserve">πόφασης περί έγκρισης τεχνικών προδιαγραφών της υπ’ αριθμ. 185/2020 μελέτης Διεύθυνσης Τεχνικών Υπηρεσιών για το έργο </w:t>
      </w:r>
      <w:bookmarkStart w:id="39" w:name="_Hlk83717986"/>
      <w:r w:rsidRPr="00D440DA">
        <w:rPr>
          <w:rFonts w:ascii="Calibri" w:hAnsi="Calibri" w:cs="Calibri"/>
          <w:b/>
          <w:bCs/>
          <w:sz w:val="22"/>
          <w:szCs w:val="22"/>
        </w:rPr>
        <w:t>«ΟΔΟΠΟΙΙΑ ΔΗΜΟΥ ΛΑΥΡΕΩΤΙΚΗΣ (ΛΟΓΩ ΦΥΣΙΚΩΝ ΚΑΤΑΣΤΡΟΦΩΝ 2020)</w:t>
      </w:r>
      <w:bookmarkEnd w:id="39"/>
      <w:r w:rsidRPr="00D440DA">
        <w:rPr>
          <w:rFonts w:ascii="Calibri" w:hAnsi="Calibri" w:cs="Calibri"/>
          <w:b/>
          <w:bCs/>
          <w:sz w:val="22"/>
          <w:szCs w:val="22"/>
        </w:rPr>
        <w:t>»</w:t>
      </w:r>
    </w:p>
    <w:p w14:paraId="0D673BEF" w14:textId="77777777" w:rsidR="00D440DA" w:rsidRPr="00D440DA" w:rsidRDefault="00D440DA" w:rsidP="00D440DA">
      <w:pPr>
        <w:spacing w:line="360" w:lineRule="auto"/>
        <w:jc w:val="both"/>
        <w:rPr>
          <w:rFonts w:ascii="Calibri" w:hAnsi="Calibri" w:cs="Calibri"/>
          <w:b/>
          <w:bCs/>
          <w:sz w:val="22"/>
          <w:szCs w:val="22"/>
        </w:rPr>
      </w:pPr>
      <w:r w:rsidRPr="00D440DA">
        <w:rPr>
          <w:rFonts w:ascii="Calibri" w:hAnsi="Calibri" w:cs="Calibri"/>
          <w:b/>
          <w:bCs/>
          <w:sz w:val="22"/>
          <w:szCs w:val="22"/>
        </w:rPr>
        <w:t>Αρ. Απόφ.: 229/2021</w:t>
      </w:r>
    </w:p>
    <w:p w14:paraId="4C72FC24" w14:textId="77777777" w:rsidR="00D440DA" w:rsidRPr="00D440DA" w:rsidRDefault="00D440DA" w:rsidP="00D440DA">
      <w:pPr>
        <w:spacing w:line="360" w:lineRule="auto"/>
        <w:jc w:val="both"/>
        <w:rPr>
          <w:rFonts w:ascii="Calibri" w:hAnsi="Calibri" w:cs="Calibri"/>
          <w:sz w:val="22"/>
          <w:szCs w:val="22"/>
        </w:rPr>
      </w:pPr>
      <w:r w:rsidRPr="00D440D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D440DA">
        <w:rPr>
          <w:rFonts w:ascii="Calibri" w:eastAsia="Calibri-Italic" w:hAnsi="Calibri" w:cs="Calibri"/>
          <w:i/>
          <w:iCs/>
          <w:sz w:val="22"/>
          <w:szCs w:val="22"/>
        </w:rPr>
        <w:t>«</w:t>
      </w:r>
      <w:r w:rsidRPr="00732DD3">
        <w:rPr>
          <w:rFonts w:ascii="Calibri" w:hAnsi="Calibri" w:cs="Calibri"/>
          <w:bCs/>
          <w:i/>
          <w:snapToGrid w:val="0"/>
          <w:sz w:val="22"/>
          <w:szCs w:val="22"/>
        </w:rPr>
        <w:t>έγκρισης τεχνικών προδιαγραφών της υπ</w:t>
      </w:r>
      <w:r>
        <w:rPr>
          <w:rFonts w:ascii="Calibri" w:hAnsi="Calibri" w:cs="Calibri"/>
          <w:bCs/>
          <w:i/>
          <w:snapToGrid w:val="0"/>
          <w:sz w:val="22"/>
          <w:szCs w:val="22"/>
        </w:rPr>
        <w:t xml:space="preserve">’ </w:t>
      </w:r>
      <w:r w:rsidRPr="00732DD3">
        <w:rPr>
          <w:rFonts w:ascii="Calibri" w:hAnsi="Calibri" w:cs="Calibri"/>
          <w:bCs/>
          <w:i/>
          <w:snapToGrid w:val="0"/>
          <w:sz w:val="22"/>
          <w:szCs w:val="22"/>
        </w:rPr>
        <w:t>αριθμ. 185/2020 μελέτης Διεύθυνσης Τεχνικών Υπηρεσιών για το έργο ‘’</w:t>
      </w:r>
      <w:r w:rsidRPr="00732DD3">
        <w:rPr>
          <w:rFonts w:ascii="Calibri" w:hAnsi="Calibri" w:cs="Calibri"/>
          <w:bCs/>
          <w:i/>
          <w:sz w:val="22"/>
          <w:szCs w:val="22"/>
        </w:rPr>
        <w:t>ΟΔΟΠΟΙΙΑ ΔΗΜΟΥ ΛΑΥΡΕΩΤΙΚΗΣ (ΛΟΓΩ ΦΥΣΙΚΩΝ ΚΑΤΑΣΤΡΟΦΩΝ 2020)’’</w:t>
      </w:r>
      <w:r w:rsidRPr="00732DD3">
        <w:rPr>
          <w:rFonts w:ascii="Calibri" w:hAnsi="Calibri" w:cs="Calibri"/>
          <w:bCs/>
          <w:i/>
          <w:snapToGrid w:val="0"/>
          <w:sz w:val="22"/>
          <w:szCs w:val="22"/>
        </w:rPr>
        <w:t>»</w:t>
      </w:r>
      <w:r w:rsidRPr="00D440DA">
        <w:rPr>
          <w:rFonts w:ascii="Calibri" w:hAnsi="Calibri" w:cs="Calibri"/>
          <w:b/>
          <w:bCs/>
          <w:sz w:val="22"/>
          <w:szCs w:val="22"/>
        </w:rPr>
        <w:t xml:space="preserve"> </w:t>
      </w:r>
      <w:r w:rsidRPr="00D440DA">
        <w:rPr>
          <w:rFonts w:ascii="Calibri" w:hAnsi="Calibri" w:cs="Calibri"/>
          <w:sz w:val="22"/>
          <w:szCs w:val="22"/>
        </w:rPr>
        <w:t>έθεσε υπόψη των μελών της Οικονομικής Επιτροπής την αριθμ. πρωτ: ΔΥ/09.09.2021 εισήγηση της Διεύθυνσης Τεχνικών Υπηρεσιών, στην οποία αναφέρονται τα κάτωθι:</w:t>
      </w:r>
    </w:p>
    <w:p w14:paraId="723FD362" w14:textId="77777777" w:rsidR="00D440DA" w:rsidRPr="00D440DA" w:rsidRDefault="00D440DA" w:rsidP="00D440DA">
      <w:pPr>
        <w:spacing w:line="360" w:lineRule="auto"/>
        <w:rPr>
          <w:rFonts w:ascii="Calibri" w:hAnsi="Calibri" w:cs="Calibri"/>
          <w:i/>
          <w:sz w:val="22"/>
          <w:szCs w:val="22"/>
          <w:lang w:eastAsia="ja-JP"/>
        </w:rPr>
      </w:pPr>
      <w:r w:rsidRPr="00D440DA">
        <w:rPr>
          <w:rFonts w:ascii="Calibri" w:hAnsi="Calibri" w:cs="Calibri"/>
          <w:bCs/>
          <w:i/>
          <w:sz w:val="22"/>
          <w:szCs w:val="22"/>
        </w:rPr>
        <w:tab/>
        <w:t>«</w:t>
      </w:r>
      <w:r w:rsidRPr="00D440DA">
        <w:rPr>
          <w:rFonts w:ascii="Calibri" w:hAnsi="Calibri" w:cs="Calibri"/>
          <w:i/>
          <w:sz w:val="22"/>
          <w:szCs w:val="22"/>
          <w:lang w:eastAsia="ja-JP"/>
        </w:rPr>
        <w:t>Έχοντας υπόψη :</w:t>
      </w:r>
    </w:p>
    <w:p w14:paraId="159D3C6F" w14:textId="77777777" w:rsidR="00D440DA" w:rsidRPr="00D440DA" w:rsidRDefault="00D440DA" w:rsidP="004C21BA">
      <w:pPr>
        <w:widowControl/>
        <w:numPr>
          <w:ilvl w:val="0"/>
          <w:numId w:val="26"/>
        </w:numPr>
        <w:overflowPunct w:val="0"/>
        <w:spacing w:line="360" w:lineRule="auto"/>
        <w:ind w:left="426"/>
        <w:jc w:val="both"/>
        <w:textAlignment w:val="baseline"/>
        <w:rPr>
          <w:rFonts w:ascii="Calibri" w:hAnsi="Calibri" w:cs="Calibri"/>
          <w:i/>
          <w:sz w:val="22"/>
          <w:szCs w:val="22"/>
          <w:lang w:eastAsia="ja-JP"/>
        </w:rPr>
      </w:pPr>
      <w:r w:rsidRPr="00D440DA">
        <w:rPr>
          <w:rFonts w:ascii="Calibri" w:hAnsi="Calibri" w:cs="Calibri"/>
          <w:i/>
          <w:sz w:val="22"/>
          <w:szCs w:val="22"/>
          <w:lang w:eastAsia="ja-JP"/>
        </w:rPr>
        <w:t xml:space="preserve">Την υπ’ αριθμ. πρωτ. 107/09-06-2021 απόφαση του Περιφερειακού Συμβουλίου εντάχθηκε στα εκτελεστέα έργα της Περιφέρειας Αττικής του 2021, το έργο </w:t>
      </w:r>
      <w:r w:rsidRPr="00D440DA">
        <w:rPr>
          <w:rFonts w:ascii="Calibri" w:hAnsi="Calibri" w:cs="Calibri"/>
          <w:b/>
          <w:i/>
          <w:sz w:val="22"/>
          <w:szCs w:val="22"/>
          <w:lang w:eastAsia="ja-JP"/>
        </w:rPr>
        <w:t xml:space="preserve">ΟΔΟΠΟΙΙΑ ΔΗΜΟΥ ΛΑΥΡΕΩΤΙΚΗΣ (ΛΟΓΩ ΦΥΣΙΚΩΝ ΚΑΤΑΣΤΡΟΦΩΝ 2020)» </w:t>
      </w:r>
      <w:r w:rsidRPr="00D440DA">
        <w:rPr>
          <w:rFonts w:ascii="Calibri" w:hAnsi="Calibri" w:cs="Calibri"/>
          <w:i/>
          <w:sz w:val="22"/>
          <w:szCs w:val="22"/>
          <w:lang w:eastAsia="ja-JP"/>
        </w:rPr>
        <w:t>με προϋπολογισμό ένταξης 1.519.990,26 € με ΦΠΑ 24%</w:t>
      </w:r>
    </w:p>
    <w:p w14:paraId="4C241C1B" w14:textId="77777777" w:rsidR="00D440DA" w:rsidRPr="00D440DA" w:rsidRDefault="00D440DA" w:rsidP="00D440DA">
      <w:pPr>
        <w:widowControl/>
        <w:overflowPunct w:val="0"/>
        <w:spacing w:line="360" w:lineRule="auto"/>
        <w:ind w:left="426"/>
        <w:jc w:val="both"/>
        <w:textAlignment w:val="baseline"/>
        <w:rPr>
          <w:rFonts w:ascii="Calibri" w:hAnsi="Calibri" w:cs="Calibri"/>
          <w:i/>
          <w:sz w:val="22"/>
          <w:szCs w:val="22"/>
          <w:lang w:eastAsia="ja-JP"/>
        </w:rPr>
      </w:pPr>
    </w:p>
    <w:p w14:paraId="205710FA" w14:textId="77777777" w:rsidR="00D440DA" w:rsidRPr="00D440DA" w:rsidRDefault="00D440DA" w:rsidP="004C21BA">
      <w:pPr>
        <w:widowControl/>
        <w:numPr>
          <w:ilvl w:val="0"/>
          <w:numId w:val="26"/>
        </w:numPr>
        <w:tabs>
          <w:tab w:val="num" w:pos="426"/>
        </w:tabs>
        <w:overflowPunct w:val="0"/>
        <w:spacing w:line="360" w:lineRule="auto"/>
        <w:ind w:left="426" w:hanging="284"/>
        <w:jc w:val="both"/>
        <w:textAlignment w:val="baseline"/>
        <w:rPr>
          <w:rFonts w:ascii="Calibri" w:hAnsi="Calibri" w:cs="Calibri"/>
          <w:i/>
          <w:sz w:val="22"/>
          <w:szCs w:val="22"/>
          <w:lang w:eastAsia="ja-JP"/>
        </w:rPr>
      </w:pPr>
      <w:r w:rsidRPr="00D440DA">
        <w:rPr>
          <w:rFonts w:ascii="Calibri" w:hAnsi="Calibri" w:cs="Calibri"/>
          <w:i/>
          <w:sz w:val="22"/>
          <w:szCs w:val="22"/>
          <w:lang w:eastAsia="ja-JP"/>
        </w:rPr>
        <w:t xml:space="preserve">Την υπ’ αριθμ.185/2020 μελέτη και τις τεχνικές προδιαγραφές για το έργο </w:t>
      </w:r>
      <w:r w:rsidRPr="00D440DA">
        <w:rPr>
          <w:rFonts w:ascii="Calibri" w:hAnsi="Calibri" w:cs="Calibri"/>
          <w:bCs/>
          <w:i/>
          <w:sz w:val="22"/>
          <w:szCs w:val="22"/>
        </w:rPr>
        <w:t>«ΟΔΟΠΟΙΙΑ ΔΗΜΟΥ ΛΑΥΡΕΩΤΙΚΗΣ (ΛΟΓΩ ΦΥΣΙΚΩΝ ΚΑΤΑΣΤΡΟΦΩΝ 2020)»</w:t>
      </w:r>
      <w:r w:rsidRPr="00D440DA">
        <w:rPr>
          <w:rFonts w:ascii="Calibri" w:hAnsi="Calibri" w:cs="Calibri"/>
          <w:i/>
          <w:sz w:val="22"/>
          <w:szCs w:val="22"/>
          <w:lang w:eastAsia="ja-JP"/>
        </w:rPr>
        <w:t xml:space="preserve"> προϋπολογισμού 1.519.999,99 €, συμπεριλαμβανομένου Φ.Π.Α. 24%, </w:t>
      </w:r>
    </w:p>
    <w:p w14:paraId="47330024" w14:textId="77777777" w:rsidR="00D440DA" w:rsidRPr="00D440DA" w:rsidRDefault="00D440DA" w:rsidP="00D440DA">
      <w:pPr>
        <w:widowControl/>
        <w:overflowPunct w:val="0"/>
        <w:spacing w:line="360" w:lineRule="auto"/>
        <w:jc w:val="center"/>
        <w:textAlignment w:val="baseline"/>
        <w:rPr>
          <w:rFonts w:ascii="Calibri" w:hAnsi="Calibri" w:cs="Calibri"/>
          <w:i/>
          <w:sz w:val="22"/>
          <w:szCs w:val="22"/>
          <w:lang w:eastAsia="ja-JP"/>
        </w:rPr>
      </w:pPr>
      <w:r w:rsidRPr="00D440DA">
        <w:rPr>
          <w:rFonts w:ascii="Calibri" w:hAnsi="Calibri" w:cs="Calibri"/>
          <w:i/>
          <w:sz w:val="22"/>
          <w:szCs w:val="22"/>
          <w:lang w:eastAsia="ja-JP"/>
        </w:rPr>
        <w:t>ΕΙΣΗΓΟΥΜΑΙ</w:t>
      </w:r>
    </w:p>
    <w:p w14:paraId="0A993D33" w14:textId="77777777" w:rsidR="00D440DA" w:rsidRPr="00D440DA" w:rsidRDefault="00D440DA" w:rsidP="004C21BA">
      <w:pPr>
        <w:widowControl/>
        <w:numPr>
          <w:ilvl w:val="0"/>
          <w:numId w:val="27"/>
        </w:numPr>
        <w:overflowPunct w:val="0"/>
        <w:spacing w:line="360" w:lineRule="auto"/>
        <w:ind w:left="425" w:hanging="425"/>
        <w:jc w:val="both"/>
        <w:textAlignment w:val="baseline"/>
        <w:rPr>
          <w:rFonts w:ascii="Calibri" w:hAnsi="Calibri" w:cs="Calibri"/>
          <w:i/>
          <w:sz w:val="22"/>
          <w:szCs w:val="22"/>
          <w:lang w:eastAsia="ja-JP"/>
        </w:rPr>
      </w:pPr>
      <w:r w:rsidRPr="00D440DA">
        <w:rPr>
          <w:rFonts w:ascii="Calibri" w:hAnsi="Calibri" w:cs="Calibri"/>
          <w:i/>
          <w:sz w:val="22"/>
          <w:szCs w:val="22"/>
          <w:lang w:eastAsia="ja-JP"/>
        </w:rPr>
        <w:t>Την εκτέλεση του έργου του θέματος, η οποία και θα βαρύνει τον οικονομικό προϋπολογισμό  του Δήμου, στον Κ.Α. Δαπανών : 64.7333.010</w:t>
      </w:r>
    </w:p>
    <w:p w14:paraId="33CD7205" w14:textId="77777777" w:rsidR="00D440DA" w:rsidRPr="00D440DA" w:rsidRDefault="00D440DA" w:rsidP="004C21BA">
      <w:pPr>
        <w:widowControl/>
        <w:numPr>
          <w:ilvl w:val="0"/>
          <w:numId w:val="27"/>
        </w:numPr>
        <w:overflowPunct w:val="0"/>
        <w:spacing w:line="360" w:lineRule="auto"/>
        <w:ind w:left="425" w:hanging="425"/>
        <w:jc w:val="both"/>
        <w:textAlignment w:val="baseline"/>
        <w:rPr>
          <w:rFonts w:ascii="Calibri" w:hAnsi="Calibri" w:cs="Calibri"/>
          <w:i/>
          <w:sz w:val="22"/>
          <w:szCs w:val="22"/>
          <w:lang w:eastAsia="ja-JP"/>
        </w:rPr>
      </w:pPr>
      <w:r w:rsidRPr="00D440DA">
        <w:rPr>
          <w:rFonts w:ascii="Calibri" w:hAnsi="Calibri" w:cs="Calibri"/>
          <w:i/>
          <w:sz w:val="22"/>
          <w:szCs w:val="22"/>
          <w:lang w:eastAsia="ja-JP"/>
        </w:rPr>
        <w:t>Την έγκριση των Τεχνικών Προδιαγραφών της υπ΄αρ. 185/2020 μελέτης του έργου «ΟΔΟΠΟΙΙΑ ΔΗΜΟΥ ΛΑΥΡΕΩΤΙΚΗΣ (ΛΟΓΩ ΦΥΣΙΚΩΝ ΚΑΤΑΣΤΡΟΦΩΝ 2020)»</w:t>
      </w:r>
    </w:p>
    <w:p w14:paraId="6B9BEEE6" w14:textId="77777777" w:rsidR="00D440DA" w:rsidRPr="00D440DA" w:rsidRDefault="00D440DA" w:rsidP="004C21BA">
      <w:pPr>
        <w:widowControl/>
        <w:numPr>
          <w:ilvl w:val="0"/>
          <w:numId w:val="27"/>
        </w:numPr>
        <w:suppressAutoHyphens/>
        <w:overflowPunct w:val="0"/>
        <w:autoSpaceDE/>
        <w:autoSpaceDN/>
        <w:adjustRightInd/>
        <w:spacing w:line="360" w:lineRule="auto"/>
        <w:ind w:left="426" w:hanging="426"/>
        <w:jc w:val="both"/>
        <w:textAlignment w:val="baseline"/>
        <w:rPr>
          <w:rFonts w:ascii="Calibri" w:hAnsi="Calibri" w:cs="Calibri"/>
          <w:i/>
          <w:sz w:val="22"/>
          <w:szCs w:val="22"/>
          <w:lang w:eastAsia="ja-JP"/>
        </w:rPr>
      </w:pPr>
      <w:r w:rsidRPr="00D440DA">
        <w:rPr>
          <w:rFonts w:ascii="Calibri" w:hAnsi="Calibri" w:cs="Calibri"/>
          <w:i/>
          <w:sz w:val="22"/>
          <w:szCs w:val="22"/>
          <w:lang w:eastAsia="ja-JP"/>
        </w:rPr>
        <w:t>Την κάλυψη από Ίδιους Πόρους του Δήμου της τυχόν προκύπτουσας οικονομικής διαφοράς του ποσού των εργασιών από το ποσό χρηματοδότησης μετά την δημοπράτησή του.</w:t>
      </w:r>
    </w:p>
    <w:p w14:paraId="5828D986" w14:textId="77777777" w:rsidR="00D440DA" w:rsidRPr="00D440DA" w:rsidRDefault="00D440DA" w:rsidP="004C21BA">
      <w:pPr>
        <w:widowControl/>
        <w:numPr>
          <w:ilvl w:val="0"/>
          <w:numId w:val="27"/>
        </w:numPr>
        <w:overflowPunct w:val="0"/>
        <w:spacing w:line="360" w:lineRule="auto"/>
        <w:ind w:left="426" w:hanging="426"/>
        <w:jc w:val="both"/>
        <w:textAlignment w:val="baseline"/>
        <w:rPr>
          <w:rFonts w:ascii="Calibri" w:hAnsi="Calibri" w:cs="Calibri"/>
          <w:i/>
          <w:sz w:val="22"/>
          <w:szCs w:val="22"/>
          <w:lang w:eastAsia="ja-JP"/>
        </w:rPr>
      </w:pPr>
      <w:r w:rsidRPr="00D440DA">
        <w:rPr>
          <w:rFonts w:ascii="Calibri" w:hAnsi="Calibri" w:cs="Calibri"/>
          <w:i/>
          <w:sz w:val="22"/>
          <w:szCs w:val="22"/>
          <w:lang w:eastAsia="ja-JP"/>
        </w:rPr>
        <w:t xml:space="preserve">Να Εξουσιοδοτήσει τον Δήμαρχο Λαυρεωτικής για την υπογραφή των απαιτούμενων εγγράφων για την υλοποίηση του έργου.  </w:t>
      </w:r>
    </w:p>
    <w:p w14:paraId="322DE024" w14:textId="77777777" w:rsidR="00D440DA" w:rsidRPr="00D440DA" w:rsidRDefault="00D440DA" w:rsidP="00D440DA">
      <w:pPr>
        <w:widowControl/>
        <w:overflowPunct w:val="0"/>
        <w:spacing w:line="360" w:lineRule="auto"/>
        <w:jc w:val="both"/>
        <w:textAlignment w:val="baseline"/>
        <w:rPr>
          <w:rFonts w:ascii="Calibri" w:hAnsi="Calibri" w:cs="Calibri"/>
          <w:bCs/>
          <w:i/>
          <w:sz w:val="22"/>
          <w:szCs w:val="22"/>
          <w:u w:val="single"/>
          <w:lang w:eastAsia="ja-JP"/>
        </w:rPr>
      </w:pPr>
      <w:r w:rsidRPr="00D440DA">
        <w:rPr>
          <w:rFonts w:ascii="Calibri" w:hAnsi="Calibri" w:cs="Calibri"/>
          <w:bCs/>
          <w:i/>
          <w:sz w:val="22"/>
          <w:szCs w:val="22"/>
          <w:u w:val="single"/>
          <w:lang w:eastAsia="ja-JP"/>
        </w:rPr>
        <w:t>Συνημμένα:</w:t>
      </w:r>
    </w:p>
    <w:p w14:paraId="24FCA596" w14:textId="77777777" w:rsidR="00D440DA" w:rsidRPr="00D440DA" w:rsidRDefault="00D440DA" w:rsidP="00D440DA">
      <w:pPr>
        <w:widowControl/>
        <w:overflowPunct w:val="0"/>
        <w:spacing w:line="360" w:lineRule="auto"/>
        <w:jc w:val="both"/>
        <w:textAlignment w:val="baseline"/>
        <w:rPr>
          <w:rFonts w:ascii="Calibri" w:hAnsi="Calibri" w:cs="Calibri"/>
          <w:i/>
          <w:iCs/>
          <w:sz w:val="22"/>
          <w:szCs w:val="22"/>
        </w:rPr>
      </w:pPr>
      <w:r w:rsidRPr="00D440DA">
        <w:rPr>
          <w:rFonts w:ascii="Calibri" w:hAnsi="Calibri" w:cs="Calibri"/>
          <w:i/>
          <w:sz w:val="22"/>
          <w:szCs w:val="22"/>
          <w:lang w:eastAsia="ja-JP"/>
        </w:rPr>
        <w:t>Η υπ’ αρ. 185/2020 μελέτη της Τ.Υ.</w:t>
      </w:r>
      <w:r w:rsidRPr="00D440DA">
        <w:rPr>
          <w:rFonts w:ascii="Calibri" w:hAnsi="Calibri" w:cs="Calibri"/>
          <w:i/>
          <w:iCs/>
          <w:sz w:val="22"/>
          <w:szCs w:val="22"/>
        </w:rPr>
        <w:t>»</w:t>
      </w:r>
    </w:p>
    <w:p w14:paraId="0B694389" w14:textId="77777777" w:rsidR="00D440DA" w:rsidRPr="00D440DA" w:rsidRDefault="00D440DA" w:rsidP="00D440DA">
      <w:pPr>
        <w:spacing w:line="360" w:lineRule="auto"/>
        <w:ind w:firstLine="720"/>
        <w:jc w:val="both"/>
        <w:rPr>
          <w:rFonts w:ascii="Calibri" w:hAnsi="Calibri" w:cs="Calibri"/>
          <w:i/>
          <w:sz w:val="22"/>
          <w:szCs w:val="22"/>
        </w:rPr>
      </w:pPr>
      <w:r w:rsidRPr="00D440DA">
        <w:rPr>
          <w:rFonts w:ascii="Calibri" w:hAnsi="Calibri" w:cs="Calibri"/>
          <w:sz w:val="22"/>
          <w:szCs w:val="22"/>
        </w:rPr>
        <w:t xml:space="preserve"> </w:t>
      </w:r>
      <w:r w:rsidRPr="006F6D04">
        <w:rPr>
          <w:rFonts w:ascii="Calibri" w:hAnsi="Calibri" w:cs="Calibri"/>
          <w:sz w:val="22"/>
          <w:szCs w:val="22"/>
        </w:rPr>
        <w:t xml:space="preserve">Στη συνέχεια, ο κος Πρόεδρος ενημέρωσε τα μέλη της Οικονομικής Επιτροπής ότι σύμφωνα με τις διατάξεις της παρ.1 του άρθρου 72 του Ν.3852/2010, όπως αντικαταστάθηκε με την παρ.1 του άρθρου 40 του Ν.4735/2020, η Οικονομική Επιτροπή </w:t>
      </w:r>
      <w:r w:rsidRPr="00D440DA">
        <w:rPr>
          <w:rFonts w:ascii="Calibri" w:hAnsi="Calibri" w:cs="Calibri"/>
          <w:i/>
          <w:sz w:val="22"/>
          <w:szCs w:val="22"/>
        </w:rPr>
        <w:t>«..</w:t>
      </w:r>
      <w:r w:rsidRPr="00D440DA">
        <w:rPr>
          <w:rFonts w:ascii="Calibri" w:hAnsi="Calibri" w:cs="Calibri"/>
          <w:bCs/>
          <w:i/>
          <w:sz w:val="22"/>
          <w:szCs w:val="22"/>
        </w:rPr>
        <w:t>ζ)</w:t>
      </w:r>
      <w:r w:rsidRPr="00D440DA">
        <w:rPr>
          <w:rFonts w:ascii="Calibri" w:hAnsi="Calibri" w:cs="Calibri"/>
          <w:i/>
          <w:sz w:val="22"/>
          <w:szCs w:val="22"/>
        </w:rPr>
        <w:t xml:space="preserve"> Ασκεί καθήκοντα αναθέτουσας αρχής για τις συμβάσεις έργου, μελετών, υπηρεσιών και προμηθειών, ανεξαρτήτως προϋπολογισμού, πλην των περιπτώσεων απευθείας ανάθεσης που υπάγονται στην αρμοδιότητα του δημάρχου και των περιπτώσεων του άρθρου 44 του ν. 4412/2016 (Α΄ 147), και αποφασίζει για την έγκριση και παραλαβή των πάσης φύσεως μελετών του δήμου, σύμφωνα με το άρθρο 189 του ν. 4412/2016.…»</w:t>
      </w:r>
    </w:p>
    <w:p w14:paraId="6050A2A7" w14:textId="77777777" w:rsidR="00D440DA" w:rsidRPr="006F6D04" w:rsidRDefault="00D440DA" w:rsidP="00D440DA">
      <w:pPr>
        <w:spacing w:line="360" w:lineRule="auto"/>
        <w:ind w:firstLine="720"/>
        <w:jc w:val="both"/>
        <w:rPr>
          <w:rFonts w:ascii="Calibri" w:hAnsi="Calibri" w:cs="Calibri"/>
          <w:sz w:val="22"/>
          <w:szCs w:val="22"/>
        </w:rPr>
      </w:pPr>
      <w:r w:rsidRPr="006F6D04">
        <w:rPr>
          <w:rFonts w:ascii="Calibri" w:hAnsi="Calibri" w:cs="Calibri"/>
          <w:sz w:val="22"/>
          <w:szCs w:val="22"/>
        </w:rPr>
        <w:lastRenderedPageBreak/>
        <w:t>Με βάση τα ανωτέρω, ο κος Πρόεδρος κάλεσε τα μέλη της Οικονομικής Επιτροπής να αποφασίσουν σχετικά.</w:t>
      </w:r>
    </w:p>
    <w:p w14:paraId="107CD03D" w14:textId="77777777" w:rsidR="00D440DA" w:rsidRPr="006F6D04" w:rsidRDefault="00D440DA" w:rsidP="00D440DA">
      <w:pPr>
        <w:spacing w:line="360" w:lineRule="auto"/>
        <w:jc w:val="center"/>
        <w:rPr>
          <w:rFonts w:ascii="Calibri" w:hAnsi="Calibri" w:cs="Calibri"/>
          <w:b/>
          <w:sz w:val="22"/>
          <w:szCs w:val="22"/>
        </w:rPr>
      </w:pPr>
      <w:r w:rsidRPr="006F6D04">
        <w:rPr>
          <w:rFonts w:ascii="Calibri" w:hAnsi="Calibri" w:cs="Calibri"/>
          <w:b/>
          <w:sz w:val="22"/>
          <w:szCs w:val="22"/>
        </w:rPr>
        <w:t>Η Οικονομική Επιτροπή</w:t>
      </w:r>
    </w:p>
    <w:p w14:paraId="1F4D7965" w14:textId="77777777" w:rsidR="00D440DA" w:rsidRPr="001F0023" w:rsidRDefault="00D440DA" w:rsidP="00D440DA">
      <w:pPr>
        <w:spacing w:line="360" w:lineRule="auto"/>
        <w:ind w:left="3"/>
        <w:jc w:val="both"/>
        <w:rPr>
          <w:rFonts w:ascii="Calibri" w:hAnsi="Calibri" w:cs="Calibri"/>
          <w:sz w:val="22"/>
          <w:szCs w:val="22"/>
        </w:rPr>
      </w:pPr>
      <w:r w:rsidRPr="001F0023">
        <w:rPr>
          <w:rFonts w:ascii="Calibri" w:hAnsi="Calibri" w:cs="Calibri"/>
          <w:sz w:val="22"/>
          <w:szCs w:val="22"/>
        </w:rPr>
        <w:t>αφού άκουσε την εισήγηση του κου Προέδρου, έλαβε υπόψη:</w:t>
      </w:r>
    </w:p>
    <w:p w14:paraId="7A36EB3C" w14:textId="77777777" w:rsidR="00D440DA" w:rsidRPr="00D440DA" w:rsidRDefault="00D440DA" w:rsidP="004C21BA">
      <w:pPr>
        <w:widowControl/>
        <w:numPr>
          <w:ilvl w:val="0"/>
          <w:numId w:val="25"/>
        </w:numPr>
        <w:autoSpaceDE/>
        <w:autoSpaceDN/>
        <w:adjustRightInd/>
        <w:spacing w:line="360" w:lineRule="auto"/>
        <w:ind w:left="57" w:firstLine="113"/>
        <w:jc w:val="both"/>
        <w:rPr>
          <w:rFonts w:ascii="Calibri" w:hAnsi="Calibri" w:cs="Calibri"/>
          <w:sz w:val="22"/>
          <w:szCs w:val="22"/>
        </w:rPr>
      </w:pPr>
      <w:r w:rsidRPr="00D440DA">
        <w:rPr>
          <w:rFonts w:ascii="Calibri" w:hAnsi="Calibri" w:cs="Calibri"/>
          <w:sz w:val="22"/>
          <w:szCs w:val="22"/>
        </w:rPr>
        <w:t>τις διατάξεις της παρ.1 του άρθρου 72 του Ν.3852/2010, όπως αντικαταστάθηκε με την παρ.1 του άρθρου 40 του Ν.4735/2020,</w:t>
      </w:r>
    </w:p>
    <w:p w14:paraId="27EB4AF1" w14:textId="77777777" w:rsidR="00D440DA" w:rsidRPr="00D440DA" w:rsidRDefault="00D440DA" w:rsidP="004C21BA">
      <w:pPr>
        <w:widowControl/>
        <w:numPr>
          <w:ilvl w:val="0"/>
          <w:numId w:val="25"/>
        </w:numPr>
        <w:autoSpaceDE/>
        <w:autoSpaceDN/>
        <w:adjustRightInd/>
        <w:spacing w:line="360" w:lineRule="auto"/>
        <w:ind w:left="57" w:firstLine="113"/>
        <w:jc w:val="both"/>
        <w:rPr>
          <w:rFonts w:ascii="Calibri" w:hAnsi="Calibri" w:cs="Calibri"/>
          <w:sz w:val="22"/>
          <w:szCs w:val="22"/>
        </w:rPr>
      </w:pPr>
      <w:r w:rsidRPr="00D440DA">
        <w:rPr>
          <w:rFonts w:ascii="Calibri" w:hAnsi="Calibri" w:cs="Calibri"/>
          <w:bCs/>
          <w:snapToGrid w:val="0"/>
          <w:sz w:val="22"/>
          <w:szCs w:val="22"/>
        </w:rPr>
        <w:t xml:space="preserve">την αριθμ. </w:t>
      </w:r>
      <w:r w:rsidRPr="007F40ED">
        <w:rPr>
          <w:rFonts w:ascii="Calibri" w:hAnsi="Calibri" w:cs="Calibri"/>
          <w:sz w:val="22"/>
          <w:szCs w:val="22"/>
          <w:lang w:eastAsia="ja-JP"/>
        </w:rPr>
        <w:t>πρωτ. 107/09.06.2021 απόφαση του Περιφερειακού Συμβουλίου</w:t>
      </w:r>
      <w:r w:rsidRPr="007F40ED">
        <w:rPr>
          <w:rFonts w:ascii="Calibri" w:hAnsi="Calibri" w:cs="Calibri"/>
          <w:bCs/>
          <w:snapToGrid w:val="0"/>
          <w:sz w:val="22"/>
          <w:szCs w:val="22"/>
        </w:rPr>
        <w:t>,</w:t>
      </w:r>
    </w:p>
    <w:p w14:paraId="08A6D9FE" w14:textId="77777777" w:rsidR="00D440DA" w:rsidRPr="00D440DA" w:rsidRDefault="00D440DA" w:rsidP="004C21BA">
      <w:pPr>
        <w:widowControl/>
        <w:numPr>
          <w:ilvl w:val="0"/>
          <w:numId w:val="25"/>
        </w:numPr>
        <w:autoSpaceDE/>
        <w:autoSpaceDN/>
        <w:adjustRightInd/>
        <w:spacing w:line="360" w:lineRule="auto"/>
        <w:ind w:left="57" w:firstLine="113"/>
        <w:jc w:val="both"/>
        <w:rPr>
          <w:rFonts w:ascii="Calibri" w:hAnsi="Calibri" w:cs="Calibri"/>
          <w:sz w:val="22"/>
          <w:szCs w:val="22"/>
        </w:rPr>
      </w:pPr>
      <w:r w:rsidRPr="00D440DA">
        <w:rPr>
          <w:rFonts w:ascii="Calibri" w:hAnsi="Calibri" w:cs="Calibri"/>
          <w:bCs/>
          <w:snapToGrid w:val="0"/>
          <w:sz w:val="22"/>
          <w:szCs w:val="22"/>
        </w:rPr>
        <w:t>την αριθμ. πρωτ: ΔΥ/09.09.2021 εισήγηση της Διεύθυνσης Τεχνικών Υπηρεσιών</w:t>
      </w:r>
    </w:p>
    <w:p w14:paraId="0405A1F8" w14:textId="77777777" w:rsidR="00D440DA" w:rsidRPr="00D440DA" w:rsidRDefault="00D440DA" w:rsidP="00D440DA">
      <w:pPr>
        <w:widowControl/>
        <w:autoSpaceDE/>
        <w:autoSpaceDN/>
        <w:adjustRightInd/>
        <w:spacing w:line="360" w:lineRule="auto"/>
        <w:ind w:left="170"/>
        <w:jc w:val="both"/>
        <w:rPr>
          <w:rFonts w:ascii="Calibri" w:hAnsi="Calibri" w:cs="Calibri"/>
          <w:sz w:val="22"/>
          <w:szCs w:val="22"/>
        </w:rPr>
      </w:pPr>
      <w:r w:rsidRPr="00D440DA">
        <w:rPr>
          <w:rFonts w:ascii="Calibri" w:hAnsi="Calibri" w:cs="Calibri"/>
          <w:bCs/>
          <w:snapToGrid w:val="0"/>
          <w:sz w:val="22"/>
          <w:szCs w:val="22"/>
        </w:rPr>
        <w:t>και έπειτα από διαλογική συζήτηση</w:t>
      </w:r>
      <w:r w:rsidRPr="00D440DA">
        <w:rPr>
          <w:rFonts w:ascii="Calibri" w:hAnsi="Calibri" w:cs="Calibri"/>
          <w:sz w:val="22"/>
          <w:szCs w:val="22"/>
        </w:rPr>
        <w:tab/>
      </w:r>
    </w:p>
    <w:p w14:paraId="67235F83" w14:textId="77777777" w:rsidR="00D440DA" w:rsidRPr="00D440DA" w:rsidRDefault="00D440DA" w:rsidP="00D440DA">
      <w:pPr>
        <w:widowControl/>
        <w:autoSpaceDE/>
        <w:autoSpaceDN/>
        <w:adjustRightInd/>
        <w:spacing w:line="360" w:lineRule="auto"/>
        <w:jc w:val="both"/>
        <w:rPr>
          <w:rFonts w:ascii="Calibri" w:hAnsi="Calibri" w:cs="Calibri"/>
          <w:sz w:val="22"/>
          <w:szCs w:val="22"/>
        </w:rPr>
      </w:pPr>
    </w:p>
    <w:p w14:paraId="53141C2D" w14:textId="77777777" w:rsidR="00D440DA" w:rsidRPr="001F0023" w:rsidRDefault="00D440DA" w:rsidP="00D440DA">
      <w:pPr>
        <w:spacing w:line="360" w:lineRule="auto"/>
        <w:jc w:val="center"/>
        <w:rPr>
          <w:rFonts w:ascii="Calibri" w:hAnsi="Calibri" w:cs="Calibri"/>
          <w:b/>
          <w:spacing w:val="40"/>
          <w:sz w:val="22"/>
          <w:szCs w:val="22"/>
        </w:rPr>
      </w:pPr>
      <w:r w:rsidRPr="001F0023">
        <w:rPr>
          <w:rFonts w:ascii="Calibri" w:hAnsi="Calibri" w:cs="Calibri"/>
          <w:b/>
          <w:spacing w:val="40"/>
          <w:sz w:val="22"/>
          <w:szCs w:val="22"/>
        </w:rPr>
        <w:t>αποφασίζει ομόφωνα</w:t>
      </w:r>
    </w:p>
    <w:p w14:paraId="4589C04A" w14:textId="77777777" w:rsidR="00D440DA" w:rsidRPr="00FD48CF" w:rsidRDefault="00D440DA" w:rsidP="00D440DA">
      <w:pPr>
        <w:widowControl/>
        <w:overflowPunct w:val="0"/>
        <w:spacing w:line="360" w:lineRule="auto"/>
        <w:jc w:val="both"/>
        <w:textAlignment w:val="baseline"/>
        <w:rPr>
          <w:rFonts w:ascii="Calibri" w:hAnsi="Calibri" w:cs="Calibri"/>
          <w:sz w:val="22"/>
          <w:szCs w:val="22"/>
          <w:lang w:eastAsia="ja-JP"/>
        </w:rPr>
      </w:pPr>
      <w:r w:rsidRPr="001E798F">
        <w:rPr>
          <w:rFonts w:ascii="Calibri" w:hAnsi="Calibri" w:cs="Calibri"/>
          <w:b/>
          <w:sz w:val="22"/>
          <w:szCs w:val="22"/>
          <w:lang w:eastAsia="ja-JP"/>
        </w:rPr>
        <w:t>Α.</w:t>
      </w:r>
      <w:r>
        <w:rPr>
          <w:rFonts w:ascii="Calibri" w:hAnsi="Calibri" w:cs="Calibri"/>
          <w:sz w:val="22"/>
          <w:szCs w:val="22"/>
          <w:lang w:eastAsia="ja-JP"/>
        </w:rPr>
        <w:t xml:space="preserve"> Εγκρίνει τ</w:t>
      </w:r>
      <w:r w:rsidRPr="00FD48CF">
        <w:rPr>
          <w:rFonts w:ascii="Calibri" w:hAnsi="Calibri" w:cs="Calibri"/>
          <w:sz w:val="22"/>
          <w:szCs w:val="22"/>
          <w:lang w:eastAsia="ja-JP"/>
        </w:rPr>
        <w:t xml:space="preserve">ην εκτέλεση του έργου </w:t>
      </w:r>
      <w:r>
        <w:rPr>
          <w:rFonts w:ascii="Calibri" w:hAnsi="Calibri" w:cs="Calibri"/>
          <w:sz w:val="22"/>
          <w:szCs w:val="22"/>
          <w:lang w:eastAsia="ja-JP"/>
        </w:rPr>
        <w:t xml:space="preserve">με τίτλο </w:t>
      </w:r>
      <w:r w:rsidRPr="00FD48CF">
        <w:rPr>
          <w:rFonts w:ascii="Calibri" w:hAnsi="Calibri" w:cs="Calibri"/>
          <w:sz w:val="22"/>
          <w:szCs w:val="22"/>
          <w:lang w:eastAsia="ja-JP"/>
        </w:rPr>
        <w:t>«ΟΔΟΠΟΙΙΑ ΔΗΜΟΥ ΛΑΥΡΕΩΤΙΚΗΣ (ΛΟΓΩ ΦΥΣΙΚΩΝ ΚΑΤΑΣΤΡΟΦΩΝ 2020)»</w:t>
      </w:r>
      <w:r>
        <w:rPr>
          <w:rFonts w:ascii="Calibri" w:hAnsi="Calibri" w:cs="Calibri"/>
          <w:sz w:val="22"/>
          <w:szCs w:val="22"/>
          <w:lang w:eastAsia="ja-JP"/>
        </w:rPr>
        <w:t xml:space="preserve">, </w:t>
      </w:r>
      <w:r w:rsidRPr="00FD48CF">
        <w:rPr>
          <w:rFonts w:ascii="Calibri" w:hAnsi="Calibri" w:cs="Calibri"/>
          <w:sz w:val="22"/>
          <w:szCs w:val="22"/>
          <w:lang w:eastAsia="ja-JP"/>
        </w:rPr>
        <w:t>προϋπολογισμού 1.519.999,99 €,</w:t>
      </w:r>
      <w:r>
        <w:rPr>
          <w:rFonts w:ascii="Calibri" w:hAnsi="Calibri" w:cs="Calibri"/>
          <w:sz w:val="22"/>
          <w:szCs w:val="22"/>
          <w:lang w:eastAsia="ja-JP"/>
        </w:rPr>
        <w:t xml:space="preserve"> συμπεριλαμβανομένου Φ.Π.Α. 24</w:t>
      </w:r>
      <w:r w:rsidRPr="007F40ED">
        <w:rPr>
          <w:rFonts w:ascii="Calibri" w:hAnsi="Calibri" w:cs="Calibri"/>
          <w:sz w:val="22"/>
          <w:szCs w:val="22"/>
          <w:lang w:eastAsia="ja-JP"/>
        </w:rPr>
        <w:t>%. Η</w:t>
      </w:r>
      <w:r>
        <w:rPr>
          <w:rFonts w:ascii="Calibri" w:hAnsi="Calibri" w:cs="Calibri"/>
          <w:i/>
          <w:sz w:val="22"/>
          <w:szCs w:val="22"/>
          <w:lang w:eastAsia="ja-JP"/>
        </w:rPr>
        <w:t xml:space="preserve"> δαπάνη </w:t>
      </w:r>
      <w:r w:rsidRPr="00FD48CF">
        <w:rPr>
          <w:rFonts w:ascii="Calibri" w:hAnsi="Calibri" w:cs="Calibri"/>
          <w:sz w:val="22"/>
          <w:szCs w:val="22"/>
          <w:lang w:eastAsia="ja-JP"/>
        </w:rPr>
        <w:t>θα βαρύνει τον προϋπολογισμό του Δήμου</w:t>
      </w:r>
      <w:r>
        <w:rPr>
          <w:rFonts w:ascii="Calibri" w:hAnsi="Calibri" w:cs="Calibri"/>
          <w:sz w:val="22"/>
          <w:szCs w:val="22"/>
          <w:lang w:eastAsia="ja-JP"/>
        </w:rPr>
        <w:t xml:space="preserve"> Λαυρεωτικής οικονομικού έτους 2021</w:t>
      </w:r>
      <w:r w:rsidRPr="00FD48CF">
        <w:rPr>
          <w:rFonts w:ascii="Calibri" w:hAnsi="Calibri" w:cs="Calibri"/>
          <w:sz w:val="22"/>
          <w:szCs w:val="22"/>
          <w:lang w:eastAsia="ja-JP"/>
        </w:rPr>
        <w:t>, στον Κ.Α. Δαπανών 64.7333.010</w:t>
      </w:r>
      <w:r>
        <w:rPr>
          <w:rFonts w:ascii="Calibri" w:hAnsi="Calibri" w:cs="Calibri"/>
          <w:sz w:val="22"/>
          <w:szCs w:val="22"/>
          <w:lang w:eastAsia="ja-JP"/>
        </w:rPr>
        <w:t>.</w:t>
      </w:r>
    </w:p>
    <w:p w14:paraId="50A2BDD5" w14:textId="77777777" w:rsidR="00D440DA" w:rsidRPr="00FD48CF" w:rsidRDefault="00D440DA" w:rsidP="00D440DA">
      <w:pPr>
        <w:widowControl/>
        <w:overflowPunct w:val="0"/>
        <w:spacing w:line="360" w:lineRule="auto"/>
        <w:jc w:val="both"/>
        <w:textAlignment w:val="baseline"/>
        <w:rPr>
          <w:rFonts w:ascii="Calibri" w:hAnsi="Calibri" w:cs="Calibri"/>
          <w:sz w:val="22"/>
          <w:szCs w:val="22"/>
          <w:lang w:eastAsia="ja-JP"/>
        </w:rPr>
      </w:pPr>
      <w:r w:rsidRPr="001E798F">
        <w:rPr>
          <w:rFonts w:ascii="Calibri" w:hAnsi="Calibri" w:cs="Calibri"/>
          <w:b/>
          <w:sz w:val="22"/>
          <w:szCs w:val="22"/>
          <w:lang w:eastAsia="ja-JP"/>
        </w:rPr>
        <w:t>Β.</w:t>
      </w:r>
      <w:r>
        <w:rPr>
          <w:rFonts w:ascii="Calibri" w:hAnsi="Calibri" w:cs="Calibri"/>
          <w:sz w:val="22"/>
          <w:szCs w:val="22"/>
          <w:lang w:eastAsia="ja-JP"/>
        </w:rPr>
        <w:t xml:space="preserve"> Εγκρίνει τις τεχνικές προδιαγραφές</w:t>
      </w:r>
      <w:r w:rsidRPr="00FD48CF">
        <w:rPr>
          <w:rFonts w:ascii="Calibri" w:hAnsi="Calibri" w:cs="Calibri"/>
          <w:sz w:val="22"/>
          <w:szCs w:val="22"/>
          <w:lang w:eastAsia="ja-JP"/>
        </w:rPr>
        <w:t xml:space="preserve"> της υπ</w:t>
      </w:r>
      <w:r>
        <w:rPr>
          <w:rFonts w:ascii="Calibri" w:hAnsi="Calibri" w:cs="Calibri"/>
          <w:sz w:val="22"/>
          <w:szCs w:val="22"/>
          <w:lang w:eastAsia="ja-JP"/>
        </w:rPr>
        <w:t xml:space="preserve">’ </w:t>
      </w:r>
      <w:r w:rsidRPr="00FD48CF">
        <w:rPr>
          <w:rFonts w:ascii="Calibri" w:hAnsi="Calibri" w:cs="Calibri"/>
          <w:sz w:val="22"/>
          <w:szCs w:val="22"/>
          <w:lang w:eastAsia="ja-JP"/>
        </w:rPr>
        <w:t>αρ</w:t>
      </w:r>
      <w:r>
        <w:rPr>
          <w:rFonts w:ascii="Calibri" w:hAnsi="Calibri" w:cs="Calibri"/>
          <w:sz w:val="22"/>
          <w:szCs w:val="22"/>
          <w:lang w:eastAsia="ja-JP"/>
        </w:rPr>
        <w:t>ιθμ</w:t>
      </w:r>
      <w:r w:rsidRPr="00FD48CF">
        <w:rPr>
          <w:rFonts w:ascii="Calibri" w:hAnsi="Calibri" w:cs="Calibri"/>
          <w:sz w:val="22"/>
          <w:szCs w:val="22"/>
          <w:lang w:eastAsia="ja-JP"/>
        </w:rPr>
        <w:t>. 185/2020 μελέτης του έργου «ΟΔΟΠΟΙΙΑ ΔΗΜΟΥ ΛΑΥΡΕΩΤΙΚΗΣ (ΛΟΓΩ ΦΥΣΙΚΩΝ ΚΑΤΑΣΤΡΟΦΩΝ 2020)»</w:t>
      </w:r>
      <w:r>
        <w:rPr>
          <w:rFonts w:ascii="Calibri" w:hAnsi="Calibri" w:cs="Calibri"/>
          <w:sz w:val="22"/>
          <w:szCs w:val="22"/>
          <w:lang w:eastAsia="ja-JP"/>
        </w:rPr>
        <w:t>.</w:t>
      </w:r>
    </w:p>
    <w:p w14:paraId="0E598440" w14:textId="77777777" w:rsidR="00D440DA" w:rsidRPr="00FD48CF" w:rsidRDefault="00D440DA" w:rsidP="00D440DA">
      <w:pPr>
        <w:widowControl/>
        <w:suppressAutoHyphens/>
        <w:overflowPunct w:val="0"/>
        <w:autoSpaceDE/>
        <w:autoSpaceDN/>
        <w:adjustRightInd/>
        <w:spacing w:line="360" w:lineRule="auto"/>
        <w:jc w:val="both"/>
        <w:textAlignment w:val="baseline"/>
        <w:rPr>
          <w:rFonts w:ascii="Calibri" w:hAnsi="Calibri" w:cs="Calibri"/>
          <w:sz w:val="22"/>
          <w:szCs w:val="22"/>
          <w:lang w:eastAsia="ja-JP"/>
        </w:rPr>
      </w:pPr>
      <w:r w:rsidRPr="001E798F">
        <w:rPr>
          <w:rFonts w:ascii="Calibri" w:hAnsi="Calibri" w:cs="Calibri"/>
          <w:b/>
          <w:sz w:val="22"/>
          <w:szCs w:val="22"/>
          <w:lang w:eastAsia="ja-JP"/>
        </w:rPr>
        <w:t>Γ.</w:t>
      </w:r>
      <w:r>
        <w:rPr>
          <w:rFonts w:ascii="Calibri" w:hAnsi="Calibri" w:cs="Calibri"/>
          <w:sz w:val="22"/>
          <w:szCs w:val="22"/>
          <w:lang w:eastAsia="ja-JP"/>
        </w:rPr>
        <w:t xml:space="preserve"> Η </w:t>
      </w:r>
      <w:r w:rsidRPr="00FD48CF">
        <w:rPr>
          <w:rFonts w:ascii="Calibri" w:hAnsi="Calibri" w:cs="Calibri"/>
          <w:sz w:val="22"/>
          <w:szCs w:val="22"/>
          <w:lang w:eastAsia="ja-JP"/>
        </w:rPr>
        <w:t>κάλυψη της τυχόν προκύπτουσας οικονομικής διαφοράς του ποσού των εργασιών από το ποσό χρηματοδότησης μετά την δημοπράτησή του</w:t>
      </w:r>
      <w:r>
        <w:rPr>
          <w:rFonts w:ascii="Calibri" w:hAnsi="Calibri" w:cs="Calibri"/>
          <w:sz w:val="22"/>
          <w:szCs w:val="22"/>
          <w:lang w:eastAsia="ja-JP"/>
        </w:rPr>
        <w:t xml:space="preserve">, θα γίνει </w:t>
      </w:r>
      <w:r w:rsidRPr="00FD48CF">
        <w:rPr>
          <w:rFonts w:ascii="Calibri" w:hAnsi="Calibri" w:cs="Calibri"/>
          <w:sz w:val="22"/>
          <w:szCs w:val="22"/>
          <w:lang w:eastAsia="ja-JP"/>
        </w:rPr>
        <w:t>από Ίδιους Πόρους του Δήμου</w:t>
      </w:r>
      <w:r>
        <w:rPr>
          <w:rFonts w:ascii="Calibri" w:hAnsi="Calibri" w:cs="Calibri"/>
          <w:sz w:val="22"/>
          <w:szCs w:val="22"/>
          <w:lang w:eastAsia="ja-JP"/>
        </w:rPr>
        <w:t xml:space="preserve"> Λαυρεωτικής.</w:t>
      </w:r>
    </w:p>
    <w:p w14:paraId="1B3345FF" w14:textId="77777777" w:rsidR="00D440DA" w:rsidRPr="00FD48CF" w:rsidRDefault="00D440DA" w:rsidP="00D440DA">
      <w:pPr>
        <w:widowControl/>
        <w:overflowPunct w:val="0"/>
        <w:spacing w:line="360" w:lineRule="auto"/>
        <w:jc w:val="both"/>
        <w:textAlignment w:val="baseline"/>
        <w:rPr>
          <w:rFonts w:ascii="Calibri" w:hAnsi="Calibri" w:cs="Calibri"/>
          <w:i/>
          <w:sz w:val="22"/>
          <w:szCs w:val="22"/>
          <w:lang w:eastAsia="ja-JP"/>
        </w:rPr>
      </w:pPr>
      <w:r w:rsidRPr="001E798F">
        <w:rPr>
          <w:rFonts w:ascii="Calibri" w:hAnsi="Calibri" w:cs="Calibri"/>
          <w:b/>
          <w:sz w:val="22"/>
          <w:szCs w:val="22"/>
          <w:lang w:eastAsia="ja-JP"/>
        </w:rPr>
        <w:t>Δ.</w:t>
      </w:r>
      <w:r>
        <w:rPr>
          <w:rFonts w:ascii="Calibri" w:hAnsi="Calibri" w:cs="Calibri"/>
          <w:sz w:val="22"/>
          <w:szCs w:val="22"/>
          <w:lang w:eastAsia="ja-JP"/>
        </w:rPr>
        <w:t xml:space="preserve"> </w:t>
      </w:r>
      <w:r w:rsidRPr="00FD48CF">
        <w:rPr>
          <w:rFonts w:ascii="Calibri" w:hAnsi="Calibri" w:cs="Calibri"/>
          <w:sz w:val="22"/>
          <w:szCs w:val="22"/>
          <w:lang w:eastAsia="ja-JP"/>
        </w:rPr>
        <w:t>Εξουσιο</w:t>
      </w:r>
      <w:r>
        <w:rPr>
          <w:rFonts w:ascii="Calibri" w:hAnsi="Calibri" w:cs="Calibri"/>
          <w:sz w:val="22"/>
          <w:szCs w:val="22"/>
          <w:lang w:eastAsia="ja-JP"/>
        </w:rPr>
        <w:t>δοτήσει τον Δήμαρχο Λαυρεωτικής, Δημήτριο Λουκά του Ευαγγέλου για</w:t>
      </w:r>
      <w:r w:rsidRPr="00FD48CF">
        <w:rPr>
          <w:rFonts w:ascii="Calibri" w:hAnsi="Calibri" w:cs="Calibri"/>
          <w:sz w:val="22"/>
          <w:szCs w:val="22"/>
          <w:lang w:eastAsia="ja-JP"/>
        </w:rPr>
        <w:t xml:space="preserve"> την υπογραφή των απαιτούμενων εγγράφων για την υλοποίηση του έργου.  </w:t>
      </w:r>
    </w:p>
    <w:p w14:paraId="19110AB3" w14:textId="77777777" w:rsidR="00D440DA" w:rsidRPr="00D440DA" w:rsidRDefault="00D440DA" w:rsidP="00D440DA">
      <w:pPr>
        <w:pStyle w:val="20"/>
        <w:spacing w:after="0" w:line="360" w:lineRule="auto"/>
        <w:jc w:val="both"/>
        <w:rPr>
          <w:rFonts w:ascii="Calibri" w:hAnsi="Calibri" w:cs="Calibri"/>
          <w:sz w:val="22"/>
          <w:szCs w:val="22"/>
        </w:rPr>
      </w:pPr>
    </w:p>
    <w:p w14:paraId="3DD43E4F" w14:textId="77777777" w:rsidR="00D440DA" w:rsidRPr="00D440DA" w:rsidRDefault="00D440DA" w:rsidP="00D440DA">
      <w:pPr>
        <w:pStyle w:val="20"/>
        <w:spacing w:after="0" w:line="360" w:lineRule="auto"/>
        <w:jc w:val="both"/>
        <w:rPr>
          <w:rFonts w:ascii="Calibri" w:hAnsi="Calibri" w:cs="Calibri"/>
          <w:sz w:val="22"/>
          <w:szCs w:val="22"/>
        </w:rPr>
      </w:pPr>
    </w:p>
    <w:p w14:paraId="126728E8" w14:textId="77777777" w:rsidR="002867D0" w:rsidRPr="002867D0" w:rsidRDefault="002867D0" w:rsidP="002867D0">
      <w:pPr>
        <w:spacing w:line="360" w:lineRule="auto"/>
        <w:ind w:firstLine="227"/>
        <w:jc w:val="both"/>
        <w:rPr>
          <w:rFonts w:ascii="Calibri" w:hAnsi="Calibri" w:cs="Calibri"/>
          <w:sz w:val="22"/>
          <w:szCs w:val="22"/>
        </w:rPr>
      </w:pPr>
    </w:p>
    <w:p w14:paraId="1A98F558" w14:textId="77777777" w:rsidR="002867D0" w:rsidRDefault="002867D0" w:rsidP="009A7A81">
      <w:pPr>
        <w:pStyle w:val="20"/>
        <w:spacing w:after="0" w:line="360" w:lineRule="auto"/>
        <w:jc w:val="both"/>
        <w:rPr>
          <w:rFonts w:ascii="Calibri" w:hAnsi="Calibri" w:cs="Calibri"/>
          <w:sz w:val="22"/>
          <w:szCs w:val="22"/>
        </w:rPr>
      </w:pPr>
    </w:p>
    <w:p w14:paraId="7908F91F" w14:textId="77777777" w:rsidR="009A7A81" w:rsidRDefault="009A7A81" w:rsidP="009A7A81">
      <w:pPr>
        <w:pStyle w:val="20"/>
        <w:spacing w:after="0" w:line="360" w:lineRule="auto"/>
        <w:jc w:val="both"/>
        <w:rPr>
          <w:rFonts w:ascii="Calibri" w:hAnsi="Calibri" w:cs="Calibri"/>
          <w:sz w:val="22"/>
          <w:szCs w:val="22"/>
        </w:rPr>
      </w:pPr>
      <w:r w:rsidRPr="00BF407D">
        <w:rPr>
          <w:rFonts w:ascii="Calibri" w:hAnsi="Calibri" w:cs="Calibri"/>
          <w:sz w:val="22"/>
          <w:szCs w:val="22"/>
        </w:rPr>
        <w:t>Το παρόν πρακτικό αφού συντάχθηκε, διαβάσθηκε και βεβαιώθηκε, υπογράφεται ως ακολούθως.</w:t>
      </w:r>
    </w:p>
    <w:p w14:paraId="684A1764" w14:textId="77777777" w:rsidR="00B15BB0" w:rsidRDefault="00B15BB0" w:rsidP="009A7A81">
      <w:pPr>
        <w:pStyle w:val="20"/>
        <w:spacing w:after="0" w:line="360" w:lineRule="auto"/>
        <w:jc w:val="both"/>
        <w:rPr>
          <w:rFonts w:ascii="Calibri" w:hAnsi="Calibri" w:cs="Calibri"/>
          <w:sz w:val="22"/>
          <w:szCs w:val="22"/>
        </w:rPr>
      </w:pPr>
    </w:p>
    <w:p w14:paraId="7D703E5A" w14:textId="77777777" w:rsidR="00BF407D" w:rsidRDefault="00BF407D" w:rsidP="009A7A81">
      <w:pPr>
        <w:pStyle w:val="20"/>
        <w:spacing w:after="0" w:line="360" w:lineRule="auto"/>
        <w:jc w:val="both"/>
        <w:rPr>
          <w:rFonts w:ascii="Calibri" w:hAnsi="Calibri" w:cs="Calibri"/>
          <w:sz w:val="22"/>
          <w:szCs w:val="22"/>
        </w:rPr>
      </w:pPr>
    </w:p>
    <w:p w14:paraId="5614F988" w14:textId="77777777" w:rsidR="00BF407D" w:rsidRPr="00BF407D" w:rsidRDefault="00BF407D" w:rsidP="009A7A81">
      <w:pPr>
        <w:pStyle w:val="20"/>
        <w:spacing w:after="0" w:line="360" w:lineRule="auto"/>
        <w:jc w:val="both"/>
        <w:rPr>
          <w:rFonts w:ascii="Calibri" w:hAnsi="Calibri" w:cs="Calibri"/>
          <w:sz w:val="22"/>
          <w:szCs w:val="22"/>
        </w:rPr>
      </w:pPr>
    </w:p>
    <w:tbl>
      <w:tblPr>
        <w:tblW w:w="14688" w:type="dxa"/>
        <w:tblLook w:val="0000" w:firstRow="0" w:lastRow="0" w:firstColumn="0" w:lastColumn="0" w:noHBand="0" w:noVBand="0"/>
      </w:tblPr>
      <w:tblGrid>
        <w:gridCol w:w="3888"/>
        <w:gridCol w:w="5400"/>
        <w:gridCol w:w="5400"/>
      </w:tblGrid>
      <w:tr w:rsidR="009A7A81" w:rsidRPr="00BF407D" w14:paraId="0B5223F0" w14:textId="77777777" w:rsidTr="005A7173">
        <w:trPr>
          <w:trHeight w:val="856"/>
        </w:trPr>
        <w:tc>
          <w:tcPr>
            <w:tcW w:w="3888" w:type="dxa"/>
          </w:tcPr>
          <w:p w14:paraId="7DB5B38A" w14:textId="77777777" w:rsidR="009A7A81" w:rsidRPr="00BF407D" w:rsidRDefault="009A7A81" w:rsidP="005A7173">
            <w:pPr>
              <w:spacing w:line="360" w:lineRule="auto"/>
              <w:jc w:val="center"/>
              <w:rPr>
                <w:rFonts w:ascii="Calibri" w:hAnsi="Calibri" w:cs="Calibri"/>
                <w:sz w:val="22"/>
                <w:szCs w:val="22"/>
              </w:rPr>
            </w:pPr>
            <w:r w:rsidRPr="00BF407D">
              <w:rPr>
                <w:rFonts w:ascii="Calibri" w:hAnsi="Calibri" w:cs="Calibri"/>
                <w:sz w:val="22"/>
                <w:szCs w:val="22"/>
              </w:rPr>
              <w:t>Ο Πρόεδρος</w:t>
            </w:r>
          </w:p>
          <w:p w14:paraId="3EB5ACDE" w14:textId="77777777" w:rsidR="009A7A81" w:rsidRPr="00BF407D" w:rsidRDefault="009A7A81" w:rsidP="005A7173">
            <w:pPr>
              <w:spacing w:line="360" w:lineRule="auto"/>
              <w:jc w:val="center"/>
              <w:rPr>
                <w:rFonts w:ascii="Calibri" w:hAnsi="Calibri" w:cs="Calibri"/>
                <w:sz w:val="22"/>
                <w:szCs w:val="22"/>
              </w:rPr>
            </w:pPr>
          </w:p>
          <w:p w14:paraId="5AB5A4AD" w14:textId="77777777" w:rsidR="009A7A81" w:rsidRPr="00BF407D" w:rsidRDefault="009A7A81" w:rsidP="005A7173">
            <w:pPr>
              <w:jc w:val="center"/>
              <w:rPr>
                <w:rFonts w:ascii="Calibri" w:hAnsi="Calibri" w:cs="Calibri"/>
                <w:sz w:val="22"/>
                <w:szCs w:val="22"/>
              </w:rPr>
            </w:pPr>
            <w:r w:rsidRPr="00BF407D">
              <w:rPr>
                <w:rFonts w:ascii="Calibri" w:hAnsi="Calibri" w:cs="Calibri"/>
                <w:sz w:val="22"/>
                <w:szCs w:val="22"/>
              </w:rPr>
              <w:t>Δημήτρης Λουκάς</w:t>
            </w:r>
          </w:p>
          <w:p w14:paraId="057B6D7F" w14:textId="77777777" w:rsidR="009A7A81" w:rsidRPr="00BF407D" w:rsidRDefault="009A7A81" w:rsidP="005A7173">
            <w:pPr>
              <w:jc w:val="center"/>
              <w:rPr>
                <w:rFonts w:ascii="Calibri" w:hAnsi="Calibri" w:cs="Calibri"/>
                <w:sz w:val="22"/>
                <w:szCs w:val="22"/>
              </w:rPr>
            </w:pPr>
            <w:r w:rsidRPr="00BF407D">
              <w:rPr>
                <w:rFonts w:ascii="Calibri" w:hAnsi="Calibri" w:cs="Calibri"/>
                <w:sz w:val="22"/>
                <w:szCs w:val="22"/>
              </w:rPr>
              <w:t>Δήμαρχος Λαυρεωτικής</w:t>
            </w:r>
          </w:p>
        </w:tc>
        <w:tc>
          <w:tcPr>
            <w:tcW w:w="5400" w:type="dxa"/>
          </w:tcPr>
          <w:p w14:paraId="6B246325" w14:textId="77777777" w:rsidR="009A7A81" w:rsidRPr="00BF407D" w:rsidRDefault="009A7A81" w:rsidP="005A7173">
            <w:pPr>
              <w:spacing w:line="360" w:lineRule="auto"/>
              <w:jc w:val="both"/>
              <w:rPr>
                <w:rFonts w:ascii="Calibri" w:hAnsi="Calibri" w:cs="Calibri"/>
                <w:sz w:val="22"/>
                <w:szCs w:val="22"/>
              </w:rPr>
            </w:pPr>
            <w:r w:rsidRPr="00BF407D">
              <w:rPr>
                <w:rFonts w:ascii="Calibri" w:hAnsi="Calibri" w:cs="Calibri"/>
                <w:sz w:val="22"/>
                <w:szCs w:val="22"/>
              </w:rPr>
              <w:t xml:space="preserve">                         Τα Μέλη</w:t>
            </w:r>
          </w:p>
        </w:tc>
        <w:tc>
          <w:tcPr>
            <w:tcW w:w="5400" w:type="dxa"/>
          </w:tcPr>
          <w:p w14:paraId="6DFC839E" w14:textId="77777777" w:rsidR="009A7A81" w:rsidRPr="00BF407D" w:rsidRDefault="009A7A81" w:rsidP="005A7173">
            <w:pPr>
              <w:spacing w:line="360" w:lineRule="auto"/>
              <w:jc w:val="both"/>
              <w:rPr>
                <w:rFonts w:ascii="Calibri" w:hAnsi="Calibri" w:cs="Calibri"/>
                <w:sz w:val="22"/>
                <w:szCs w:val="22"/>
              </w:rPr>
            </w:pPr>
          </w:p>
        </w:tc>
      </w:tr>
    </w:tbl>
    <w:p w14:paraId="69395213" w14:textId="77777777" w:rsidR="00197454" w:rsidRPr="00BF407D" w:rsidRDefault="00197454" w:rsidP="00473178">
      <w:pPr>
        <w:jc w:val="both"/>
        <w:rPr>
          <w:rFonts w:ascii="Calibri" w:hAnsi="Calibri" w:cs="Calibri"/>
          <w:bCs/>
          <w:sz w:val="22"/>
          <w:szCs w:val="22"/>
        </w:rPr>
      </w:pPr>
    </w:p>
    <w:p w14:paraId="570EA354" w14:textId="77777777" w:rsidR="00BF407D" w:rsidRDefault="00BF407D" w:rsidP="00473178">
      <w:pPr>
        <w:jc w:val="both"/>
        <w:rPr>
          <w:rFonts w:ascii="Calibri" w:hAnsi="Calibri" w:cs="Calibri"/>
          <w:bCs/>
          <w:sz w:val="22"/>
          <w:szCs w:val="22"/>
        </w:rPr>
      </w:pPr>
    </w:p>
    <w:p w14:paraId="679CB417" w14:textId="77777777" w:rsidR="00BF407D" w:rsidRDefault="00BF407D" w:rsidP="00473178">
      <w:pPr>
        <w:jc w:val="both"/>
        <w:rPr>
          <w:rFonts w:ascii="Calibri" w:hAnsi="Calibri" w:cs="Calibri"/>
          <w:bCs/>
          <w:sz w:val="22"/>
          <w:szCs w:val="22"/>
        </w:rPr>
      </w:pPr>
    </w:p>
    <w:p w14:paraId="01B5C9C0" w14:textId="77777777" w:rsidR="00BF407D" w:rsidRDefault="00BF407D" w:rsidP="00473178">
      <w:pPr>
        <w:jc w:val="both"/>
        <w:rPr>
          <w:rFonts w:ascii="Calibri" w:hAnsi="Calibri" w:cs="Calibri"/>
          <w:bCs/>
          <w:sz w:val="22"/>
          <w:szCs w:val="22"/>
        </w:rPr>
      </w:pPr>
    </w:p>
    <w:sectPr w:rsidR="00BF407D" w:rsidSect="000D7DDA">
      <w:pgSz w:w="11909" w:h="16834"/>
      <w:pgMar w:top="851" w:right="851" w:bottom="851" w:left="85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2EEA" w14:textId="77777777" w:rsidR="003C3BA3" w:rsidRDefault="003C3BA3" w:rsidP="00431B7B">
      <w:r>
        <w:separator/>
      </w:r>
    </w:p>
  </w:endnote>
  <w:endnote w:type="continuationSeparator" w:id="0">
    <w:p w14:paraId="17613537" w14:textId="77777777" w:rsidR="003C3BA3" w:rsidRDefault="003C3BA3"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Bold">
    <w:altName w:val="MS Gothic"/>
    <w:panose1 w:val="00000000000000000000"/>
    <w:charset w:val="80"/>
    <w:family w:val="auto"/>
    <w:notTrueType/>
    <w:pitch w:val="default"/>
    <w:sig w:usb0="00000001" w:usb1="08070000" w:usb2="00000010" w:usb3="00000000" w:csb0="00020000" w:csb1="00000000"/>
  </w:font>
  <w:font w:name="SimSun">
    <w:altName w:val="|?|?|?||΅κ΅θ"/>
    <w:panose1 w:val="02010600030101010101"/>
    <w:charset w:val="86"/>
    <w:family w:val="auto"/>
    <w:pitch w:val="variable"/>
    <w:sig w:usb0="00000003" w:usb1="288F0000" w:usb2="00000016" w:usb3="00000000" w:csb0="00040001" w:csb1="00000000"/>
  </w:font>
  <w:font w:name="Calibri-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F043" w14:textId="77777777" w:rsidR="00CD4600" w:rsidRDefault="00CD4600" w:rsidP="00431B7B">
    <w:pPr>
      <w:pStyle w:val="a4"/>
      <w:jc w:val="center"/>
      <w:rPr>
        <w:rFonts w:ascii="Calibri" w:hAnsi="Calibri" w:cs="Calibri"/>
        <w:sz w:val="22"/>
        <w:szCs w:val="22"/>
      </w:rPr>
    </w:pPr>
  </w:p>
  <w:p w14:paraId="2DA033F3" w14:textId="77777777" w:rsidR="00CD4600" w:rsidRPr="00431B7B" w:rsidRDefault="00F651AC" w:rsidP="00431B7B">
    <w:pPr>
      <w:pStyle w:val="a4"/>
      <w:jc w:val="center"/>
      <w:rPr>
        <w:rFonts w:ascii="Calibri" w:hAnsi="Calibri" w:cs="Calibri"/>
        <w:sz w:val="22"/>
        <w:szCs w:val="22"/>
      </w:rPr>
    </w:pPr>
    <w:r>
      <w:rPr>
        <w:rFonts w:ascii="Calibri" w:hAnsi="Calibri" w:cs="Calibri"/>
        <w:sz w:val="22"/>
        <w:szCs w:val="22"/>
      </w:rPr>
      <w:t>ΠΡΑΚΤΙΚΑ 22</w:t>
    </w:r>
    <w:r w:rsidRPr="00F651AC">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w:t>
    </w:r>
    <w:r w:rsidR="00CD4600" w:rsidRPr="00431B7B">
      <w:rPr>
        <w:rFonts w:ascii="Calibri" w:hAnsi="Calibri" w:cs="Calibri"/>
        <w:sz w:val="22"/>
        <w:szCs w:val="22"/>
      </w:rPr>
      <w:t>ΟΙΚΟΝΟΜΙΚΗΣ ΕΠΙΤΡΟΠΗΣ ΔΗΜΟΥ ΛΑΥΡΕΩΤΙΚΗΣ</w:t>
    </w:r>
  </w:p>
  <w:p w14:paraId="75F5C38C" w14:textId="77777777" w:rsidR="00CD4600" w:rsidRPr="00431B7B" w:rsidRDefault="00CD4600"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B15BB0">
      <w:rPr>
        <w:rFonts w:ascii="Calibri" w:hAnsi="Calibri" w:cs="Calibri"/>
        <w:noProof/>
        <w:sz w:val="22"/>
        <w:szCs w:val="22"/>
      </w:rPr>
      <w:t>10</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B15BB0">
      <w:rPr>
        <w:rFonts w:ascii="Calibri" w:hAnsi="Calibri" w:cs="Calibri"/>
        <w:noProof/>
        <w:sz w:val="22"/>
        <w:szCs w:val="22"/>
      </w:rPr>
      <w:t>95</w:t>
    </w:r>
    <w:r w:rsidRPr="00431B7B">
      <w:rPr>
        <w:rFonts w:ascii="Calibri" w:hAnsi="Calibri" w:cs="Calibri"/>
        <w:sz w:val="22"/>
        <w:szCs w:val="22"/>
      </w:rPr>
      <w:fldChar w:fldCharType="end"/>
    </w:r>
  </w:p>
  <w:p w14:paraId="705BBCA1" w14:textId="77777777" w:rsidR="00CD4600" w:rsidRDefault="00CD46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DEA7" w14:textId="77777777" w:rsidR="00CD4600" w:rsidRDefault="00CD4600" w:rsidP="00431B7B">
    <w:pPr>
      <w:pStyle w:val="a4"/>
      <w:jc w:val="center"/>
      <w:rPr>
        <w:rFonts w:ascii="Calibri" w:hAnsi="Calibri" w:cs="Calibri"/>
        <w:sz w:val="22"/>
        <w:szCs w:val="22"/>
      </w:rPr>
    </w:pPr>
  </w:p>
  <w:p w14:paraId="664C85AE" w14:textId="77777777" w:rsidR="00CD4600" w:rsidRPr="00431B7B" w:rsidRDefault="00F651AC" w:rsidP="00431B7B">
    <w:pPr>
      <w:pStyle w:val="a4"/>
      <w:jc w:val="center"/>
      <w:rPr>
        <w:rFonts w:ascii="Calibri" w:hAnsi="Calibri" w:cs="Calibri"/>
        <w:sz w:val="22"/>
        <w:szCs w:val="22"/>
      </w:rPr>
    </w:pPr>
    <w:r>
      <w:rPr>
        <w:rFonts w:ascii="Calibri" w:hAnsi="Calibri" w:cs="Calibri"/>
        <w:sz w:val="22"/>
        <w:szCs w:val="22"/>
      </w:rPr>
      <w:t>ΠΡΑΚΤΙΚΑ 22</w:t>
    </w:r>
    <w:r w:rsidRPr="00F651AC">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w:t>
    </w:r>
    <w:r w:rsidR="00CD4600" w:rsidRPr="00431B7B">
      <w:rPr>
        <w:rFonts w:ascii="Calibri" w:hAnsi="Calibri" w:cs="Calibri"/>
        <w:sz w:val="22"/>
        <w:szCs w:val="22"/>
      </w:rPr>
      <w:t>ΟΙΚΟΝΟΜΙΚΗΣ ΕΠΙΤΡΟΠΗΣ ΔΗΜΟΥ ΛΑΥΡΕΩΤΙΚΗΣ</w:t>
    </w:r>
  </w:p>
  <w:p w14:paraId="20B15C53" w14:textId="77777777" w:rsidR="00CD4600" w:rsidRPr="00431B7B" w:rsidRDefault="00CD4600"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B15BB0">
      <w:rPr>
        <w:rFonts w:ascii="Calibri" w:hAnsi="Calibri" w:cs="Calibri"/>
        <w:noProof/>
        <w:sz w:val="22"/>
        <w:szCs w:val="22"/>
      </w:rPr>
      <w:t>13</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B15BB0">
      <w:rPr>
        <w:rFonts w:ascii="Calibri" w:hAnsi="Calibri" w:cs="Calibri"/>
        <w:noProof/>
        <w:sz w:val="22"/>
        <w:szCs w:val="22"/>
      </w:rPr>
      <w:t>95</w:t>
    </w:r>
    <w:r w:rsidRPr="00431B7B">
      <w:rPr>
        <w:rFonts w:ascii="Calibri" w:hAnsi="Calibri" w:cs="Calibri"/>
        <w:sz w:val="22"/>
        <w:szCs w:val="22"/>
      </w:rPr>
      <w:fldChar w:fldCharType="end"/>
    </w:r>
  </w:p>
  <w:p w14:paraId="4F2F9625" w14:textId="77777777" w:rsidR="00CD4600" w:rsidRDefault="00CD46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2BC5" w14:textId="77777777" w:rsidR="00CD4600" w:rsidRDefault="00CD4600" w:rsidP="00431B7B">
    <w:pPr>
      <w:pStyle w:val="a4"/>
      <w:jc w:val="center"/>
      <w:rPr>
        <w:rFonts w:ascii="Calibri" w:hAnsi="Calibri" w:cs="Calibri"/>
        <w:sz w:val="22"/>
        <w:szCs w:val="22"/>
      </w:rPr>
    </w:pPr>
  </w:p>
  <w:p w14:paraId="16F31363" w14:textId="77777777" w:rsidR="00CD4600" w:rsidRPr="00431B7B" w:rsidRDefault="00F651AC" w:rsidP="00431B7B">
    <w:pPr>
      <w:pStyle w:val="a4"/>
      <w:jc w:val="center"/>
      <w:rPr>
        <w:rFonts w:ascii="Calibri" w:hAnsi="Calibri" w:cs="Calibri"/>
        <w:sz w:val="22"/>
        <w:szCs w:val="22"/>
      </w:rPr>
    </w:pPr>
    <w:r>
      <w:rPr>
        <w:rFonts w:ascii="Calibri" w:hAnsi="Calibri" w:cs="Calibri"/>
        <w:sz w:val="22"/>
        <w:szCs w:val="22"/>
      </w:rPr>
      <w:t>ΠΡΑΚΤΙΚΑ 22</w:t>
    </w:r>
    <w:r w:rsidRPr="00F651AC">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w:t>
    </w:r>
    <w:r w:rsidR="00CD4600" w:rsidRPr="00431B7B">
      <w:rPr>
        <w:rFonts w:ascii="Calibri" w:hAnsi="Calibri" w:cs="Calibri"/>
        <w:sz w:val="22"/>
        <w:szCs w:val="22"/>
      </w:rPr>
      <w:t>ΟΙΚΟΝΟΜΙΚΗΣ ΕΠΙΤΡΟΠΗΣ ΔΗΜΟΥ ΛΑΥΡΕΩΤΙΚΗΣ</w:t>
    </w:r>
  </w:p>
  <w:p w14:paraId="063B893F" w14:textId="77777777" w:rsidR="00CD4600" w:rsidRPr="00431B7B" w:rsidRDefault="00CD4600"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B15BB0">
      <w:rPr>
        <w:rFonts w:ascii="Calibri" w:hAnsi="Calibri" w:cs="Calibri"/>
        <w:noProof/>
        <w:sz w:val="22"/>
        <w:szCs w:val="22"/>
      </w:rPr>
      <w:t>15</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B15BB0">
      <w:rPr>
        <w:rFonts w:ascii="Calibri" w:hAnsi="Calibri" w:cs="Calibri"/>
        <w:noProof/>
        <w:sz w:val="22"/>
        <w:szCs w:val="22"/>
      </w:rPr>
      <w:t>95</w:t>
    </w:r>
    <w:r w:rsidRPr="00431B7B">
      <w:rPr>
        <w:rFonts w:ascii="Calibri" w:hAnsi="Calibri" w:cs="Calibri"/>
        <w:sz w:val="22"/>
        <w:szCs w:val="22"/>
      </w:rPr>
      <w:fldChar w:fldCharType="end"/>
    </w:r>
  </w:p>
  <w:p w14:paraId="350CE5EB" w14:textId="77777777" w:rsidR="00CD4600" w:rsidRDefault="00CD4600">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68ED" w14:textId="77777777" w:rsidR="00A060BA" w:rsidRDefault="00A060BA" w:rsidP="00431B7B">
    <w:pPr>
      <w:pStyle w:val="a4"/>
      <w:jc w:val="center"/>
      <w:rPr>
        <w:rFonts w:ascii="Calibri" w:hAnsi="Calibri" w:cs="Calibri"/>
        <w:sz w:val="22"/>
        <w:szCs w:val="22"/>
      </w:rPr>
    </w:pPr>
  </w:p>
  <w:p w14:paraId="11AF0918" w14:textId="77777777" w:rsidR="00A060BA" w:rsidRPr="00431B7B" w:rsidRDefault="00F651AC" w:rsidP="00431B7B">
    <w:pPr>
      <w:pStyle w:val="a4"/>
      <w:jc w:val="center"/>
      <w:rPr>
        <w:rFonts w:ascii="Calibri" w:hAnsi="Calibri" w:cs="Calibri"/>
        <w:sz w:val="22"/>
        <w:szCs w:val="22"/>
      </w:rPr>
    </w:pPr>
    <w:r>
      <w:rPr>
        <w:rFonts w:ascii="Calibri" w:hAnsi="Calibri" w:cs="Calibri"/>
        <w:sz w:val="22"/>
        <w:szCs w:val="22"/>
      </w:rPr>
      <w:t>ΠΡΑΚΤΙΚΑ 22</w:t>
    </w:r>
    <w:r w:rsidRPr="00F651AC">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w:t>
    </w:r>
    <w:r w:rsidR="00A060BA" w:rsidRPr="00431B7B">
      <w:rPr>
        <w:rFonts w:ascii="Calibri" w:hAnsi="Calibri" w:cs="Calibri"/>
        <w:sz w:val="22"/>
        <w:szCs w:val="22"/>
      </w:rPr>
      <w:t>ΟΙΚΟΝΟΜΙΚΗΣ ΕΠΙΤΡΟΠΗΣ ΔΗΜΟΥ ΛΑΥΡΕΩΤΙΚΗΣ</w:t>
    </w:r>
  </w:p>
  <w:p w14:paraId="02FC8BA7" w14:textId="77777777" w:rsidR="00A060BA" w:rsidRPr="00431B7B" w:rsidRDefault="00A060BA"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B15BB0">
      <w:rPr>
        <w:rFonts w:ascii="Calibri" w:hAnsi="Calibri" w:cs="Calibri"/>
        <w:noProof/>
        <w:sz w:val="22"/>
        <w:szCs w:val="22"/>
      </w:rPr>
      <w:t>38</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B15BB0">
      <w:rPr>
        <w:rFonts w:ascii="Calibri" w:hAnsi="Calibri" w:cs="Calibri"/>
        <w:noProof/>
        <w:sz w:val="22"/>
        <w:szCs w:val="22"/>
      </w:rPr>
      <w:t>95</w:t>
    </w:r>
    <w:r w:rsidRPr="00431B7B">
      <w:rPr>
        <w:rFonts w:ascii="Calibri" w:hAnsi="Calibri" w:cs="Calibri"/>
        <w:sz w:val="22"/>
        <w:szCs w:val="22"/>
      </w:rPr>
      <w:fldChar w:fldCharType="end"/>
    </w:r>
  </w:p>
  <w:p w14:paraId="2D864668" w14:textId="77777777" w:rsidR="00A060BA" w:rsidRDefault="00A060BA">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0993" w14:textId="77777777" w:rsidR="001827E2" w:rsidRDefault="001827E2" w:rsidP="00431B7B">
    <w:pPr>
      <w:pStyle w:val="a4"/>
      <w:jc w:val="center"/>
      <w:rPr>
        <w:rFonts w:ascii="Calibri" w:hAnsi="Calibri" w:cs="Calibri"/>
        <w:sz w:val="22"/>
        <w:szCs w:val="22"/>
      </w:rPr>
    </w:pPr>
  </w:p>
  <w:p w14:paraId="37262D83" w14:textId="77777777" w:rsidR="00797193" w:rsidRPr="00431B7B" w:rsidRDefault="00F651AC" w:rsidP="00431B7B">
    <w:pPr>
      <w:pStyle w:val="a4"/>
      <w:jc w:val="center"/>
      <w:rPr>
        <w:rFonts w:ascii="Calibri" w:hAnsi="Calibri" w:cs="Calibri"/>
        <w:sz w:val="22"/>
        <w:szCs w:val="22"/>
      </w:rPr>
    </w:pPr>
    <w:r>
      <w:rPr>
        <w:rFonts w:ascii="Calibri" w:hAnsi="Calibri" w:cs="Calibri"/>
        <w:sz w:val="22"/>
        <w:szCs w:val="22"/>
      </w:rPr>
      <w:t>ΠΡΑΚΤΙΚΑ 22</w:t>
    </w:r>
    <w:r w:rsidRPr="00F651AC">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w:t>
    </w:r>
    <w:r w:rsidR="00797193" w:rsidRPr="00431B7B">
      <w:rPr>
        <w:rFonts w:ascii="Calibri" w:hAnsi="Calibri" w:cs="Calibri"/>
        <w:sz w:val="22"/>
        <w:szCs w:val="22"/>
      </w:rPr>
      <w:t>ΟΙΚΟΝΟΜΙΚΗΣ ΕΠΙΤΡΟΠΗΣ ΔΗΜΟΥ ΛΑΥΡΕΩΤΙΚΗΣ</w:t>
    </w:r>
  </w:p>
  <w:p w14:paraId="4EACBDA6" w14:textId="77777777" w:rsidR="00797193" w:rsidRPr="00431B7B" w:rsidRDefault="00797193"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B15BB0">
      <w:rPr>
        <w:rFonts w:ascii="Calibri" w:hAnsi="Calibri" w:cs="Calibri"/>
        <w:noProof/>
        <w:sz w:val="22"/>
        <w:szCs w:val="22"/>
      </w:rPr>
      <w:t>41</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B15BB0">
      <w:rPr>
        <w:rFonts w:ascii="Calibri" w:hAnsi="Calibri" w:cs="Calibri"/>
        <w:noProof/>
        <w:sz w:val="22"/>
        <w:szCs w:val="22"/>
      </w:rPr>
      <w:t>95</w:t>
    </w:r>
    <w:r w:rsidRPr="00431B7B">
      <w:rPr>
        <w:rFonts w:ascii="Calibri" w:hAnsi="Calibri" w:cs="Calibri"/>
        <w:sz w:val="22"/>
        <w:szCs w:val="22"/>
      </w:rPr>
      <w:fldChar w:fldCharType="end"/>
    </w:r>
  </w:p>
  <w:p w14:paraId="53F478F2" w14:textId="77777777" w:rsidR="00797193" w:rsidRDefault="00797193">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141C" w14:textId="77777777" w:rsidR="0007321C" w:rsidRPr="00617ABE" w:rsidRDefault="00F651AC" w:rsidP="00F03FCA">
    <w:pPr>
      <w:pStyle w:val="a4"/>
      <w:jc w:val="center"/>
      <w:rPr>
        <w:rFonts w:ascii="Calibri" w:hAnsi="Calibri" w:cs="Calibri"/>
        <w:sz w:val="22"/>
        <w:szCs w:val="22"/>
      </w:rPr>
    </w:pPr>
    <w:r>
      <w:rPr>
        <w:rFonts w:ascii="Calibri" w:hAnsi="Calibri" w:cs="Calibri"/>
        <w:sz w:val="22"/>
        <w:szCs w:val="22"/>
      </w:rPr>
      <w:t>ΠΡΑΚΤΙΚΑ 22</w:t>
    </w:r>
    <w:r w:rsidRPr="00F651AC">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w:t>
    </w:r>
    <w:r w:rsidR="0007321C" w:rsidRPr="00617ABE">
      <w:rPr>
        <w:rFonts w:ascii="Calibri" w:hAnsi="Calibri" w:cs="Calibri"/>
        <w:sz w:val="22"/>
        <w:szCs w:val="22"/>
      </w:rPr>
      <w:t>ΟΙΚΟΝΟΜΙΚΗΣ ΕΠΙΤΡΟΠΗΣ ΔΗΜΟΥ ΛΑΥΡΕΩΤΙΚΗΣ</w:t>
    </w:r>
  </w:p>
  <w:p w14:paraId="1AA63E55" w14:textId="77777777" w:rsidR="0007321C" w:rsidRPr="00617ABE" w:rsidRDefault="0007321C" w:rsidP="00F03FCA">
    <w:pPr>
      <w:pStyle w:val="a4"/>
      <w:jc w:val="center"/>
      <w:rPr>
        <w:rFonts w:ascii="Calibri" w:hAnsi="Calibri" w:cs="Calibri"/>
        <w:sz w:val="22"/>
        <w:szCs w:val="22"/>
      </w:rPr>
    </w:pPr>
    <w:r w:rsidRPr="00617ABE">
      <w:rPr>
        <w:rFonts w:ascii="Calibri" w:hAnsi="Calibri" w:cs="Calibri"/>
        <w:sz w:val="22"/>
        <w:szCs w:val="22"/>
      </w:rPr>
      <w:t xml:space="preserve">Σελίδα </w:t>
    </w:r>
    <w:r w:rsidRPr="00617ABE">
      <w:rPr>
        <w:rFonts w:ascii="Calibri" w:hAnsi="Calibri" w:cs="Calibri"/>
        <w:sz w:val="22"/>
        <w:szCs w:val="22"/>
      </w:rPr>
      <w:fldChar w:fldCharType="begin"/>
    </w:r>
    <w:r w:rsidRPr="00617ABE">
      <w:rPr>
        <w:rFonts w:ascii="Calibri" w:hAnsi="Calibri" w:cs="Calibri"/>
        <w:sz w:val="22"/>
        <w:szCs w:val="22"/>
      </w:rPr>
      <w:instrText xml:space="preserve"> PAGE </w:instrText>
    </w:r>
    <w:r w:rsidRPr="00617ABE">
      <w:rPr>
        <w:rFonts w:ascii="Calibri" w:hAnsi="Calibri" w:cs="Calibri"/>
        <w:sz w:val="22"/>
        <w:szCs w:val="22"/>
      </w:rPr>
      <w:fldChar w:fldCharType="separate"/>
    </w:r>
    <w:r w:rsidR="00B15BB0">
      <w:rPr>
        <w:rFonts w:ascii="Calibri" w:hAnsi="Calibri" w:cs="Calibri"/>
        <w:noProof/>
        <w:sz w:val="22"/>
        <w:szCs w:val="22"/>
      </w:rPr>
      <w:t>73</w:t>
    </w:r>
    <w:r w:rsidRPr="00617ABE">
      <w:rPr>
        <w:rFonts w:ascii="Calibri" w:hAnsi="Calibri" w:cs="Calibri"/>
        <w:sz w:val="22"/>
        <w:szCs w:val="22"/>
      </w:rPr>
      <w:fldChar w:fldCharType="end"/>
    </w:r>
    <w:r w:rsidRPr="00617ABE">
      <w:rPr>
        <w:rFonts w:ascii="Calibri" w:hAnsi="Calibri" w:cs="Calibri"/>
        <w:sz w:val="22"/>
        <w:szCs w:val="22"/>
      </w:rPr>
      <w:t xml:space="preserve"> από </w:t>
    </w:r>
    <w:r w:rsidRPr="00617ABE">
      <w:rPr>
        <w:rFonts w:ascii="Calibri" w:hAnsi="Calibri" w:cs="Calibri"/>
        <w:sz w:val="22"/>
        <w:szCs w:val="22"/>
      </w:rPr>
      <w:fldChar w:fldCharType="begin"/>
    </w:r>
    <w:r w:rsidRPr="00617ABE">
      <w:rPr>
        <w:rFonts w:ascii="Calibri" w:hAnsi="Calibri" w:cs="Calibri"/>
        <w:sz w:val="22"/>
        <w:szCs w:val="22"/>
      </w:rPr>
      <w:instrText xml:space="preserve"> NUMPAGES </w:instrText>
    </w:r>
    <w:r w:rsidRPr="00617ABE">
      <w:rPr>
        <w:rFonts w:ascii="Calibri" w:hAnsi="Calibri" w:cs="Calibri"/>
        <w:sz w:val="22"/>
        <w:szCs w:val="22"/>
      </w:rPr>
      <w:fldChar w:fldCharType="separate"/>
    </w:r>
    <w:r w:rsidR="00B15BB0">
      <w:rPr>
        <w:rFonts w:ascii="Calibri" w:hAnsi="Calibri" w:cs="Calibri"/>
        <w:noProof/>
        <w:sz w:val="22"/>
        <w:szCs w:val="22"/>
      </w:rPr>
      <w:t>95</w:t>
    </w:r>
    <w:r w:rsidRPr="00617ABE">
      <w:rPr>
        <w:rFonts w:ascii="Calibri" w:hAnsi="Calibri" w:cs="Calibri"/>
        <w:sz w:val="22"/>
        <w:szCs w:val="22"/>
      </w:rPr>
      <w:fldChar w:fldCharType="end"/>
    </w:r>
  </w:p>
  <w:p w14:paraId="76B1F348" w14:textId="77777777" w:rsidR="0007321C" w:rsidRPr="00F03FCA" w:rsidRDefault="0007321C" w:rsidP="00F03FCA">
    <w:pPr>
      <w:pStyle w:val="a4"/>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33E1" w14:textId="77777777" w:rsidR="0007321C" w:rsidRDefault="0007321C" w:rsidP="00431B7B">
    <w:pPr>
      <w:pStyle w:val="a4"/>
      <w:jc w:val="center"/>
      <w:rPr>
        <w:rFonts w:ascii="Calibri" w:hAnsi="Calibri" w:cs="Calibri"/>
        <w:sz w:val="22"/>
        <w:szCs w:val="22"/>
      </w:rPr>
    </w:pPr>
  </w:p>
  <w:p w14:paraId="79E92AEE" w14:textId="77777777" w:rsidR="0007321C" w:rsidRPr="00431B7B" w:rsidRDefault="00F651AC" w:rsidP="00431B7B">
    <w:pPr>
      <w:pStyle w:val="a4"/>
      <w:jc w:val="center"/>
      <w:rPr>
        <w:rFonts w:ascii="Calibri" w:hAnsi="Calibri" w:cs="Calibri"/>
        <w:sz w:val="22"/>
        <w:szCs w:val="22"/>
      </w:rPr>
    </w:pPr>
    <w:r>
      <w:rPr>
        <w:rFonts w:ascii="Calibri" w:hAnsi="Calibri" w:cs="Calibri"/>
        <w:sz w:val="22"/>
        <w:szCs w:val="22"/>
      </w:rPr>
      <w:t>ΠΡΑΚΤΙΚΑ 22</w:t>
    </w:r>
    <w:r w:rsidRPr="00F651AC">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w:t>
    </w:r>
    <w:r w:rsidR="0007321C" w:rsidRPr="00431B7B">
      <w:rPr>
        <w:rFonts w:ascii="Calibri" w:hAnsi="Calibri" w:cs="Calibri"/>
        <w:sz w:val="22"/>
        <w:szCs w:val="22"/>
      </w:rPr>
      <w:t>ΟΙΚΟΝΟΜΙΚΗΣ ΕΠΙΤΡΟΠΗΣ ΔΗΜΟΥ ΛΑΥΡΕΩΤΙΚΗΣ</w:t>
    </w:r>
  </w:p>
  <w:p w14:paraId="0120F7C2" w14:textId="77777777" w:rsidR="0007321C" w:rsidRPr="00431B7B" w:rsidRDefault="0007321C"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B15BB0">
      <w:rPr>
        <w:rFonts w:ascii="Calibri" w:hAnsi="Calibri" w:cs="Calibri"/>
        <w:noProof/>
        <w:sz w:val="22"/>
        <w:szCs w:val="22"/>
      </w:rPr>
      <w:t>78</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B15BB0">
      <w:rPr>
        <w:rFonts w:ascii="Calibri" w:hAnsi="Calibri" w:cs="Calibri"/>
        <w:noProof/>
        <w:sz w:val="22"/>
        <w:szCs w:val="22"/>
      </w:rPr>
      <w:t>95</w:t>
    </w:r>
    <w:r w:rsidRPr="00431B7B">
      <w:rPr>
        <w:rFonts w:ascii="Calibri" w:hAnsi="Calibri" w:cs="Calibri"/>
        <w:sz w:val="22"/>
        <w:szCs w:val="22"/>
      </w:rPr>
      <w:fldChar w:fldCharType="end"/>
    </w:r>
  </w:p>
  <w:p w14:paraId="68CD745D" w14:textId="77777777" w:rsidR="0007321C" w:rsidRDefault="0007321C">
    <w:pPr>
      <w:pStyle w:val="a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7E48" w14:textId="77777777" w:rsidR="000D7DDA" w:rsidRDefault="000D7DDA" w:rsidP="00431B7B">
    <w:pPr>
      <w:pStyle w:val="a4"/>
      <w:jc w:val="center"/>
      <w:rPr>
        <w:rFonts w:ascii="Calibri" w:hAnsi="Calibri" w:cs="Calibri"/>
        <w:sz w:val="22"/>
        <w:szCs w:val="22"/>
      </w:rPr>
    </w:pPr>
  </w:p>
  <w:p w14:paraId="7FAE8A83" w14:textId="77777777" w:rsidR="000D7DDA" w:rsidRPr="00431B7B" w:rsidRDefault="00F651AC" w:rsidP="00431B7B">
    <w:pPr>
      <w:pStyle w:val="a4"/>
      <w:jc w:val="center"/>
      <w:rPr>
        <w:rFonts w:ascii="Calibri" w:hAnsi="Calibri" w:cs="Calibri"/>
        <w:sz w:val="22"/>
        <w:szCs w:val="22"/>
      </w:rPr>
    </w:pPr>
    <w:r>
      <w:rPr>
        <w:rFonts w:ascii="Calibri" w:hAnsi="Calibri" w:cs="Calibri"/>
        <w:sz w:val="22"/>
        <w:szCs w:val="22"/>
      </w:rPr>
      <w:t>ΠΡΑΚΤΙΚΑ 22</w:t>
    </w:r>
    <w:r w:rsidRPr="00F651AC">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w:t>
    </w:r>
    <w:r w:rsidR="000D7DDA" w:rsidRPr="00431B7B">
      <w:rPr>
        <w:rFonts w:ascii="Calibri" w:hAnsi="Calibri" w:cs="Calibri"/>
        <w:sz w:val="22"/>
        <w:szCs w:val="22"/>
      </w:rPr>
      <w:t>ΟΙΚΟΝΟΜΙΚΗΣ ΕΠΙΤΡΟΠΗΣ ΔΗΜΟΥ ΛΑΥΡΕΩΤΙΚΗΣ</w:t>
    </w:r>
  </w:p>
  <w:p w14:paraId="6604B541" w14:textId="77777777" w:rsidR="000D7DDA" w:rsidRPr="00431B7B" w:rsidRDefault="000D7DDA"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B15BB0">
      <w:rPr>
        <w:rFonts w:ascii="Calibri" w:hAnsi="Calibri" w:cs="Calibri"/>
        <w:noProof/>
        <w:sz w:val="22"/>
        <w:szCs w:val="22"/>
      </w:rPr>
      <w:t>95</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B15BB0">
      <w:rPr>
        <w:rFonts w:ascii="Calibri" w:hAnsi="Calibri" w:cs="Calibri"/>
        <w:noProof/>
        <w:sz w:val="22"/>
        <w:szCs w:val="22"/>
      </w:rPr>
      <w:t>95</w:t>
    </w:r>
    <w:r w:rsidRPr="00431B7B">
      <w:rPr>
        <w:rFonts w:ascii="Calibri" w:hAnsi="Calibri" w:cs="Calibri"/>
        <w:sz w:val="22"/>
        <w:szCs w:val="22"/>
      </w:rPr>
      <w:fldChar w:fldCharType="end"/>
    </w:r>
  </w:p>
  <w:p w14:paraId="5DAA6D95" w14:textId="77777777" w:rsidR="000D7DDA" w:rsidRDefault="000D7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14F4" w14:textId="77777777" w:rsidR="003C3BA3" w:rsidRDefault="003C3BA3" w:rsidP="00431B7B">
      <w:r>
        <w:separator/>
      </w:r>
    </w:p>
  </w:footnote>
  <w:footnote w:type="continuationSeparator" w:id="0">
    <w:p w14:paraId="57B7FBEE" w14:textId="77777777" w:rsidR="003C3BA3" w:rsidRDefault="003C3BA3"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alibri" w:eastAsia="Times New Roman" w:hAnsi="Calibri" w:cs="Arial"/>
        <w:b/>
        <w:bCs/>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6732457"/>
    <w:multiLevelType w:val="hybridMultilevel"/>
    <w:tmpl w:val="0632F544"/>
    <w:lvl w:ilvl="0" w:tplc="DB0E5CB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5" w15:restartNumberingAfterBreak="0">
    <w:nsid w:val="170967BC"/>
    <w:multiLevelType w:val="hybridMultilevel"/>
    <w:tmpl w:val="00028CFA"/>
    <w:lvl w:ilvl="0" w:tplc="04080001">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B24F7"/>
    <w:multiLevelType w:val="hybridMultilevel"/>
    <w:tmpl w:val="A476F5D2"/>
    <w:lvl w:ilvl="0" w:tplc="23C6BDA0">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7" w15:restartNumberingAfterBreak="0">
    <w:nsid w:val="1C1C1179"/>
    <w:multiLevelType w:val="hybridMultilevel"/>
    <w:tmpl w:val="47E22A32"/>
    <w:lvl w:ilvl="0" w:tplc="33A81C36">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1C8C6A8F"/>
    <w:multiLevelType w:val="hybridMultilevel"/>
    <w:tmpl w:val="877ADE06"/>
    <w:lvl w:ilvl="0" w:tplc="8670E2FA">
      <w:start w:val="5"/>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8A54E3"/>
    <w:multiLevelType w:val="hybridMultilevel"/>
    <w:tmpl w:val="A328C2D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595B37"/>
    <w:multiLevelType w:val="hybridMultilevel"/>
    <w:tmpl w:val="3E4E8C5E"/>
    <w:lvl w:ilvl="0" w:tplc="23C6BDA0">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2829777A"/>
    <w:multiLevelType w:val="hybridMultilevel"/>
    <w:tmpl w:val="C8B8AF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29DA4E17"/>
    <w:multiLevelType w:val="hybridMultilevel"/>
    <w:tmpl w:val="9D3C7490"/>
    <w:lvl w:ilvl="0" w:tplc="0408000F">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2C447440"/>
    <w:multiLevelType w:val="hybridMultilevel"/>
    <w:tmpl w:val="2B42DB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4DC1344"/>
    <w:multiLevelType w:val="hybridMultilevel"/>
    <w:tmpl w:val="8A6E093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5C576B0"/>
    <w:multiLevelType w:val="hybridMultilevel"/>
    <w:tmpl w:val="BFF6C54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38CF266B"/>
    <w:multiLevelType w:val="hybridMultilevel"/>
    <w:tmpl w:val="129ADF5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4BD27E6B"/>
    <w:multiLevelType w:val="hybridMultilevel"/>
    <w:tmpl w:val="01186D36"/>
    <w:lvl w:ilvl="0" w:tplc="4E523210">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55AB3E35"/>
    <w:multiLevelType w:val="hybridMultilevel"/>
    <w:tmpl w:val="FD36B8A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5AE95904"/>
    <w:multiLevelType w:val="hybridMultilevel"/>
    <w:tmpl w:val="4E4892D0"/>
    <w:lvl w:ilvl="0" w:tplc="23C6BDA0">
      <w:start w:val="1"/>
      <w:numFmt w:val="bullet"/>
      <w:lvlText w:val=""/>
      <w:lvlJc w:val="left"/>
      <w:pPr>
        <w:ind w:left="720" w:hanging="360"/>
      </w:pPr>
      <w:rPr>
        <w:rFonts w:ascii="Symbol" w:hAnsi="Symbol"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72046401"/>
    <w:multiLevelType w:val="hybridMultilevel"/>
    <w:tmpl w:val="41DAA4F6"/>
    <w:lvl w:ilvl="0" w:tplc="73C4B7C6">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72AA390E"/>
    <w:multiLevelType w:val="hybridMultilevel"/>
    <w:tmpl w:val="339E9914"/>
    <w:lvl w:ilvl="0" w:tplc="23C6BDA0">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31071E4"/>
    <w:multiLevelType w:val="hybridMultilevel"/>
    <w:tmpl w:val="0DEC6810"/>
    <w:lvl w:ilvl="0" w:tplc="2C620F26">
      <w:start w:val="1"/>
      <w:numFmt w:val="decimal"/>
      <w:lvlText w:val="%1."/>
      <w:lvlJc w:val="left"/>
      <w:pPr>
        <w:ind w:left="720" w:hanging="360"/>
      </w:pPr>
      <w:rPr>
        <w:rFonts w:ascii="Calibri" w:hAnsi="Calibri" w:cs="Calibri"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25" w15:restartNumberingAfterBreak="0">
    <w:nsid w:val="738333EA"/>
    <w:multiLevelType w:val="hybridMultilevel"/>
    <w:tmpl w:val="97C614F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DF866C0"/>
    <w:multiLevelType w:val="hybridMultilevel"/>
    <w:tmpl w:val="4C50E9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547"/>
        <w:lvlJc w:val="left"/>
        <w:rPr>
          <w:rFonts w:ascii="Times New Roman" w:hAnsi="Times New Roman" w:hint="default"/>
        </w:rPr>
      </w:lvl>
    </w:lvlOverride>
  </w:num>
  <w:num w:numId="2">
    <w:abstractNumId w:val="3"/>
  </w:num>
  <w:num w:numId="3">
    <w:abstractNumId w:val="6"/>
  </w:num>
  <w:num w:numId="4">
    <w:abstractNumId w:val="4"/>
  </w:num>
  <w:num w:numId="5">
    <w:abstractNumId w:val="9"/>
  </w:num>
  <w:num w:numId="6">
    <w:abstractNumId w:val="24"/>
  </w:num>
  <w:num w:numId="7">
    <w:abstractNumId w:val="24"/>
    <w:lvlOverride w:ilvl="0"/>
    <w:lvlOverride w:ilvl="1"/>
    <w:lvlOverride w:ilvl="2"/>
    <w:lvlOverride w:ilvl="3"/>
    <w:lvlOverride w:ilvl="4"/>
    <w:lvlOverride w:ilvl="5"/>
    <w:lvlOverride w:ilvl="6"/>
    <w:lvlOverride w:ilvl="7"/>
    <w:lvlOverride w:ilvl="8"/>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 w:numId="10">
    <w:abstractNumId w:val="16"/>
  </w:num>
  <w:num w:numId="11">
    <w:abstractNumId w:val="2"/>
  </w:num>
  <w:num w:numId="12">
    <w:abstractNumId w:val="7"/>
  </w:num>
  <w:num w:numId="13">
    <w:abstractNumId w:val="23"/>
  </w:num>
  <w:num w:numId="14">
    <w:abstractNumId w:val="25"/>
  </w:num>
  <w:num w:numId="15">
    <w:abstractNumId w:val="20"/>
  </w:num>
  <w:num w:numId="16">
    <w:abstractNumId w:val="21"/>
  </w:num>
  <w:num w:numId="17">
    <w:abstractNumId w:val="15"/>
  </w:num>
  <w:num w:numId="18">
    <w:abstractNumId w:val="18"/>
  </w:num>
  <w:num w:numId="19">
    <w:abstractNumId w:val="13"/>
  </w:num>
  <w:num w:numId="20">
    <w:abstractNumId w:val="19"/>
  </w:num>
  <w:num w:numId="21">
    <w:abstractNumId w:val="12"/>
  </w:num>
  <w:num w:numId="22">
    <w:abstractNumId w:val="10"/>
  </w:num>
  <w:num w:numId="23">
    <w:abstractNumId w:val="17"/>
  </w:num>
  <w:num w:numId="24">
    <w:abstractNumId w:val="11"/>
    <w:lvlOverride w:ilvl="0"/>
    <w:lvlOverride w:ilvl="1"/>
    <w:lvlOverride w:ilvl="2"/>
    <w:lvlOverride w:ilvl="3"/>
    <w:lvlOverride w:ilvl="4"/>
    <w:lvlOverride w:ilvl="5"/>
    <w:lvlOverride w:ilvl="6"/>
    <w:lvlOverride w:ilvl="7"/>
    <w:lvlOverride w:ilvl="8"/>
  </w:num>
  <w:num w:numId="25">
    <w:abstractNumId w:val="22"/>
  </w:num>
  <w:num w:numId="26">
    <w:abstractNumId w:val="5"/>
  </w:num>
  <w:num w:numId="27">
    <w:abstractNumId w:val="14"/>
  </w:num>
  <w:num w:numId="28">
    <w:abstractNumId w:val="8"/>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102DA"/>
    <w:rsid w:val="00011D16"/>
    <w:rsid w:val="000177D3"/>
    <w:rsid w:val="00021662"/>
    <w:rsid w:val="00022E30"/>
    <w:rsid w:val="0003350E"/>
    <w:rsid w:val="0004224E"/>
    <w:rsid w:val="000444DC"/>
    <w:rsid w:val="000471DB"/>
    <w:rsid w:val="0005542A"/>
    <w:rsid w:val="000714E3"/>
    <w:rsid w:val="0007321C"/>
    <w:rsid w:val="0007520B"/>
    <w:rsid w:val="00077348"/>
    <w:rsid w:val="00092BCC"/>
    <w:rsid w:val="000B30F3"/>
    <w:rsid w:val="000B6F0C"/>
    <w:rsid w:val="000C2B43"/>
    <w:rsid w:val="000C6071"/>
    <w:rsid w:val="000D7DDA"/>
    <w:rsid w:val="000E47F9"/>
    <w:rsid w:val="000E7A90"/>
    <w:rsid w:val="00103781"/>
    <w:rsid w:val="00107D09"/>
    <w:rsid w:val="001324A3"/>
    <w:rsid w:val="00140A99"/>
    <w:rsid w:val="00144E63"/>
    <w:rsid w:val="00151F08"/>
    <w:rsid w:val="001601A7"/>
    <w:rsid w:val="001628DA"/>
    <w:rsid w:val="001657D9"/>
    <w:rsid w:val="0016608A"/>
    <w:rsid w:val="001827E2"/>
    <w:rsid w:val="001873B1"/>
    <w:rsid w:val="00197454"/>
    <w:rsid w:val="00197696"/>
    <w:rsid w:val="001B0810"/>
    <w:rsid w:val="001B3C21"/>
    <w:rsid w:val="001C4D6B"/>
    <w:rsid w:val="001E2C63"/>
    <w:rsid w:val="001E467F"/>
    <w:rsid w:val="001E798F"/>
    <w:rsid w:val="001F0023"/>
    <w:rsid w:val="001F023B"/>
    <w:rsid w:val="00207105"/>
    <w:rsid w:val="00217F00"/>
    <w:rsid w:val="002406A4"/>
    <w:rsid w:val="00241F19"/>
    <w:rsid w:val="00253610"/>
    <w:rsid w:val="002633E1"/>
    <w:rsid w:val="002665DB"/>
    <w:rsid w:val="00273ACD"/>
    <w:rsid w:val="00283E3E"/>
    <w:rsid w:val="002867D0"/>
    <w:rsid w:val="002C039B"/>
    <w:rsid w:val="002F04CB"/>
    <w:rsid w:val="002F4719"/>
    <w:rsid w:val="002F7641"/>
    <w:rsid w:val="00307B16"/>
    <w:rsid w:val="00314C99"/>
    <w:rsid w:val="00325FEE"/>
    <w:rsid w:val="00332A4D"/>
    <w:rsid w:val="003454B8"/>
    <w:rsid w:val="0034706B"/>
    <w:rsid w:val="00352535"/>
    <w:rsid w:val="00352889"/>
    <w:rsid w:val="00354A44"/>
    <w:rsid w:val="003556B8"/>
    <w:rsid w:val="0035648B"/>
    <w:rsid w:val="0036649E"/>
    <w:rsid w:val="0037151A"/>
    <w:rsid w:val="00382171"/>
    <w:rsid w:val="003916A0"/>
    <w:rsid w:val="003A2459"/>
    <w:rsid w:val="003A6522"/>
    <w:rsid w:val="003C3BA3"/>
    <w:rsid w:val="003D3FE9"/>
    <w:rsid w:val="003E2D69"/>
    <w:rsid w:val="003E2F27"/>
    <w:rsid w:val="003F71F8"/>
    <w:rsid w:val="004002DD"/>
    <w:rsid w:val="00401067"/>
    <w:rsid w:val="00415105"/>
    <w:rsid w:val="004159EE"/>
    <w:rsid w:val="00426CB9"/>
    <w:rsid w:val="00431B7B"/>
    <w:rsid w:val="0043386D"/>
    <w:rsid w:val="00451002"/>
    <w:rsid w:val="00473178"/>
    <w:rsid w:val="004751B3"/>
    <w:rsid w:val="00490E53"/>
    <w:rsid w:val="00491D89"/>
    <w:rsid w:val="004A2F0B"/>
    <w:rsid w:val="004A4475"/>
    <w:rsid w:val="004A6E82"/>
    <w:rsid w:val="004C21BA"/>
    <w:rsid w:val="004C5061"/>
    <w:rsid w:val="004C66DC"/>
    <w:rsid w:val="004D5D6B"/>
    <w:rsid w:val="004F2A4A"/>
    <w:rsid w:val="004F6FD8"/>
    <w:rsid w:val="005062A7"/>
    <w:rsid w:val="0051683A"/>
    <w:rsid w:val="005244E8"/>
    <w:rsid w:val="0052643B"/>
    <w:rsid w:val="00544730"/>
    <w:rsid w:val="00552686"/>
    <w:rsid w:val="00553767"/>
    <w:rsid w:val="00566937"/>
    <w:rsid w:val="0057039A"/>
    <w:rsid w:val="0058055A"/>
    <w:rsid w:val="0058746D"/>
    <w:rsid w:val="0059346A"/>
    <w:rsid w:val="00597602"/>
    <w:rsid w:val="005A7173"/>
    <w:rsid w:val="005B6903"/>
    <w:rsid w:val="005C43CD"/>
    <w:rsid w:val="005C7F4E"/>
    <w:rsid w:val="005D0307"/>
    <w:rsid w:val="005D078F"/>
    <w:rsid w:val="005D3D36"/>
    <w:rsid w:val="005F1562"/>
    <w:rsid w:val="005F231F"/>
    <w:rsid w:val="00600D85"/>
    <w:rsid w:val="00613B73"/>
    <w:rsid w:val="00617ABE"/>
    <w:rsid w:val="006248B5"/>
    <w:rsid w:val="00624DE4"/>
    <w:rsid w:val="00642459"/>
    <w:rsid w:val="0064709F"/>
    <w:rsid w:val="00647776"/>
    <w:rsid w:val="006526CD"/>
    <w:rsid w:val="00656FD7"/>
    <w:rsid w:val="006648F0"/>
    <w:rsid w:val="00665253"/>
    <w:rsid w:val="00675060"/>
    <w:rsid w:val="00695241"/>
    <w:rsid w:val="00695D15"/>
    <w:rsid w:val="00695FDF"/>
    <w:rsid w:val="00697727"/>
    <w:rsid w:val="006A382A"/>
    <w:rsid w:val="006B60B4"/>
    <w:rsid w:val="006C0186"/>
    <w:rsid w:val="006C186C"/>
    <w:rsid w:val="006C425F"/>
    <w:rsid w:val="006D0A0A"/>
    <w:rsid w:val="006E66A5"/>
    <w:rsid w:val="006F1DBD"/>
    <w:rsid w:val="006F50BD"/>
    <w:rsid w:val="006F6D04"/>
    <w:rsid w:val="006F6F06"/>
    <w:rsid w:val="007029A5"/>
    <w:rsid w:val="00703060"/>
    <w:rsid w:val="00704C3D"/>
    <w:rsid w:val="007063BC"/>
    <w:rsid w:val="00725AFC"/>
    <w:rsid w:val="007306CA"/>
    <w:rsid w:val="00732DD3"/>
    <w:rsid w:val="00732E7E"/>
    <w:rsid w:val="00735E82"/>
    <w:rsid w:val="007411D0"/>
    <w:rsid w:val="00765DA8"/>
    <w:rsid w:val="007734EE"/>
    <w:rsid w:val="0077395E"/>
    <w:rsid w:val="00785665"/>
    <w:rsid w:val="007930D7"/>
    <w:rsid w:val="00797193"/>
    <w:rsid w:val="007A09D1"/>
    <w:rsid w:val="007A5452"/>
    <w:rsid w:val="007B2DDD"/>
    <w:rsid w:val="007B4A89"/>
    <w:rsid w:val="007C26BF"/>
    <w:rsid w:val="007C7A33"/>
    <w:rsid w:val="007D12EC"/>
    <w:rsid w:val="007E377A"/>
    <w:rsid w:val="007E50C0"/>
    <w:rsid w:val="007E76A4"/>
    <w:rsid w:val="007F40ED"/>
    <w:rsid w:val="0080226A"/>
    <w:rsid w:val="008217E8"/>
    <w:rsid w:val="00825255"/>
    <w:rsid w:val="00825778"/>
    <w:rsid w:val="00826463"/>
    <w:rsid w:val="00841541"/>
    <w:rsid w:val="00846DC7"/>
    <w:rsid w:val="0085264E"/>
    <w:rsid w:val="00863EC7"/>
    <w:rsid w:val="00867E65"/>
    <w:rsid w:val="008713E8"/>
    <w:rsid w:val="008962B9"/>
    <w:rsid w:val="008A1D69"/>
    <w:rsid w:val="008B4071"/>
    <w:rsid w:val="008C1FD9"/>
    <w:rsid w:val="008C2474"/>
    <w:rsid w:val="008C4975"/>
    <w:rsid w:val="008C5429"/>
    <w:rsid w:val="008C7CAD"/>
    <w:rsid w:val="008D16B2"/>
    <w:rsid w:val="008F2E74"/>
    <w:rsid w:val="008F3F8F"/>
    <w:rsid w:val="0093048C"/>
    <w:rsid w:val="0093092D"/>
    <w:rsid w:val="00944F97"/>
    <w:rsid w:val="00950039"/>
    <w:rsid w:val="009542AF"/>
    <w:rsid w:val="0096175C"/>
    <w:rsid w:val="0096222A"/>
    <w:rsid w:val="00967295"/>
    <w:rsid w:val="00967907"/>
    <w:rsid w:val="0097362E"/>
    <w:rsid w:val="009779C7"/>
    <w:rsid w:val="00981A28"/>
    <w:rsid w:val="0098638F"/>
    <w:rsid w:val="0099103A"/>
    <w:rsid w:val="00993070"/>
    <w:rsid w:val="009963AA"/>
    <w:rsid w:val="009A7A81"/>
    <w:rsid w:val="009D43C3"/>
    <w:rsid w:val="009E4461"/>
    <w:rsid w:val="009E4C5E"/>
    <w:rsid w:val="009F2F3B"/>
    <w:rsid w:val="009F4E40"/>
    <w:rsid w:val="00A0544E"/>
    <w:rsid w:val="00A060BA"/>
    <w:rsid w:val="00A07D75"/>
    <w:rsid w:val="00A11D4F"/>
    <w:rsid w:val="00A225CC"/>
    <w:rsid w:val="00A22B2B"/>
    <w:rsid w:val="00A2669D"/>
    <w:rsid w:val="00A33AB5"/>
    <w:rsid w:val="00A457DE"/>
    <w:rsid w:val="00A52819"/>
    <w:rsid w:val="00A65E4C"/>
    <w:rsid w:val="00A67501"/>
    <w:rsid w:val="00A676FD"/>
    <w:rsid w:val="00A70CCE"/>
    <w:rsid w:val="00A73CDA"/>
    <w:rsid w:val="00A759FC"/>
    <w:rsid w:val="00A849AD"/>
    <w:rsid w:val="00A877DB"/>
    <w:rsid w:val="00A919D7"/>
    <w:rsid w:val="00A93FE8"/>
    <w:rsid w:val="00AA1449"/>
    <w:rsid w:val="00AB1506"/>
    <w:rsid w:val="00AC2DEF"/>
    <w:rsid w:val="00AD08F2"/>
    <w:rsid w:val="00AF2276"/>
    <w:rsid w:val="00B00CD6"/>
    <w:rsid w:val="00B023E0"/>
    <w:rsid w:val="00B14CA1"/>
    <w:rsid w:val="00B15AF6"/>
    <w:rsid w:val="00B15BB0"/>
    <w:rsid w:val="00B21363"/>
    <w:rsid w:val="00B8428E"/>
    <w:rsid w:val="00B84647"/>
    <w:rsid w:val="00BA5B4C"/>
    <w:rsid w:val="00BA6600"/>
    <w:rsid w:val="00BB6EB2"/>
    <w:rsid w:val="00BB719F"/>
    <w:rsid w:val="00BC35A1"/>
    <w:rsid w:val="00BC7DC7"/>
    <w:rsid w:val="00BD0C2E"/>
    <w:rsid w:val="00BD72CB"/>
    <w:rsid w:val="00BE3CA9"/>
    <w:rsid w:val="00BE63E8"/>
    <w:rsid w:val="00BF204A"/>
    <w:rsid w:val="00BF3DD3"/>
    <w:rsid w:val="00BF407D"/>
    <w:rsid w:val="00BF4E85"/>
    <w:rsid w:val="00C012C3"/>
    <w:rsid w:val="00C02A1D"/>
    <w:rsid w:val="00C07F48"/>
    <w:rsid w:val="00C10426"/>
    <w:rsid w:val="00C167B3"/>
    <w:rsid w:val="00C36AD2"/>
    <w:rsid w:val="00C41BAE"/>
    <w:rsid w:val="00C41BC2"/>
    <w:rsid w:val="00C46C56"/>
    <w:rsid w:val="00C51B82"/>
    <w:rsid w:val="00C525AA"/>
    <w:rsid w:val="00C55952"/>
    <w:rsid w:val="00C6770E"/>
    <w:rsid w:val="00C7447D"/>
    <w:rsid w:val="00C81716"/>
    <w:rsid w:val="00C8348B"/>
    <w:rsid w:val="00C938DF"/>
    <w:rsid w:val="00C9478D"/>
    <w:rsid w:val="00CC1241"/>
    <w:rsid w:val="00CD029F"/>
    <w:rsid w:val="00CD4600"/>
    <w:rsid w:val="00CE28CB"/>
    <w:rsid w:val="00CE64D1"/>
    <w:rsid w:val="00CF7880"/>
    <w:rsid w:val="00D2763A"/>
    <w:rsid w:val="00D440DA"/>
    <w:rsid w:val="00D45F92"/>
    <w:rsid w:val="00D50C75"/>
    <w:rsid w:val="00D526F6"/>
    <w:rsid w:val="00D52AE0"/>
    <w:rsid w:val="00D52C0D"/>
    <w:rsid w:val="00D56916"/>
    <w:rsid w:val="00D674FA"/>
    <w:rsid w:val="00D71D17"/>
    <w:rsid w:val="00D87F71"/>
    <w:rsid w:val="00D97BE2"/>
    <w:rsid w:val="00DB1154"/>
    <w:rsid w:val="00DB16E7"/>
    <w:rsid w:val="00DB614B"/>
    <w:rsid w:val="00DD1105"/>
    <w:rsid w:val="00DE2726"/>
    <w:rsid w:val="00DF710D"/>
    <w:rsid w:val="00DF746D"/>
    <w:rsid w:val="00E03C49"/>
    <w:rsid w:val="00E27FC0"/>
    <w:rsid w:val="00E47C3D"/>
    <w:rsid w:val="00E56291"/>
    <w:rsid w:val="00E754C4"/>
    <w:rsid w:val="00E76106"/>
    <w:rsid w:val="00E90090"/>
    <w:rsid w:val="00E9447D"/>
    <w:rsid w:val="00EB4C48"/>
    <w:rsid w:val="00EE6E65"/>
    <w:rsid w:val="00F03FCA"/>
    <w:rsid w:val="00F04CC2"/>
    <w:rsid w:val="00F1585F"/>
    <w:rsid w:val="00F21826"/>
    <w:rsid w:val="00F23567"/>
    <w:rsid w:val="00F24BAE"/>
    <w:rsid w:val="00F27293"/>
    <w:rsid w:val="00F5089E"/>
    <w:rsid w:val="00F50979"/>
    <w:rsid w:val="00F651AC"/>
    <w:rsid w:val="00F720EC"/>
    <w:rsid w:val="00F72D0B"/>
    <w:rsid w:val="00F942BE"/>
    <w:rsid w:val="00F944C2"/>
    <w:rsid w:val="00FC2B8B"/>
    <w:rsid w:val="00FD48CF"/>
    <w:rsid w:val="00FD6E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D4F55"/>
  <w14:defaultImageDpi w14:val="0"/>
  <w15:docId w15:val="{BBC406E2-A9C2-45B5-AA57-0DE2EA57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2">
    <w:name w:val="heading 2"/>
    <w:basedOn w:val="a"/>
    <w:next w:val="a"/>
    <w:link w:val="2Char"/>
    <w:uiPriority w:val="9"/>
    <w:qFormat/>
    <w:rsid w:val="00825778"/>
    <w:pPr>
      <w:keepNext/>
      <w:widowControl/>
      <w:numPr>
        <w:numId w:val="1"/>
      </w:numPr>
      <w:suppressAutoHyphens/>
      <w:autoSpaceDE/>
      <w:autoSpaceDN/>
      <w:adjustRightInd/>
      <w:jc w:val="center"/>
      <w:outlineLvl w:val="1"/>
    </w:pPr>
    <w:rPr>
      <w:b/>
      <w:sz w:val="26"/>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locked/>
    <w:rsid w:val="00825778"/>
    <w:rPr>
      <w:rFonts w:ascii="Times New Roman" w:hAnsi="Times New Roman" w:cs="Times New Roman"/>
      <w:b/>
      <w:sz w:val="20"/>
      <w:szCs w:val="20"/>
      <w:u w:val="single"/>
      <w:lang w:val="x-none" w:eastAsia="zh-CN"/>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3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qFormat/>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styleId="aa">
    <w:name w:val="annotation reference"/>
    <w:basedOn w:val="a0"/>
    <w:uiPriority w:val="99"/>
    <w:semiHidden/>
    <w:unhideWhenUsed/>
    <w:rsid w:val="00797193"/>
    <w:rPr>
      <w:rFonts w:cs="Times New Roman"/>
      <w:sz w:val="16"/>
    </w:rPr>
  </w:style>
  <w:style w:type="paragraph" w:styleId="ab">
    <w:name w:val="annotation text"/>
    <w:basedOn w:val="a"/>
    <w:link w:val="Char5"/>
    <w:uiPriority w:val="99"/>
    <w:semiHidden/>
    <w:unhideWhenUsed/>
    <w:rsid w:val="00797193"/>
    <w:pPr>
      <w:widowControl/>
      <w:autoSpaceDE/>
      <w:autoSpaceDN/>
      <w:adjustRightInd/>
    </w:pPr>
  </w:style>
  <w:style w:type="character" w:customStyle="1" w:styleId="Char5">
    <w:name w:val="Κείμενο σχολίου Char"/>
    <w:basedOn w:val="a0"/>
    <w:link w:val="ab"/>
    <w:uiPriority w:val="99"/>
    <w:semiHidden/>
    <w:locked/>
    <w:rsid w:val="00797193"/>
    <w:rPr>
      <w:rFonts w:ascii="Times New Roman" w:hAnsi="Times New Roman" w:cs="Times New Roman"/>
      <w:sz w:val="20"/>
      <w:szCs w:val="20"/>
    </w:rPr>
  </w:style>
  <w:style w:type="character" w:styleId="-">
    <w:name w:val="Hyperlink"/>
    <w:basedOn w:val="a0"/>
    <w:uiPriority w:val="99"/>
    <w:semiHidden/>
    <w:unhideWhenUsed/>
    <w:rsid w:val="005F231F"/>
    <w:rPr>
      <w:rFonts w:cs="Times New Roman"/>
      <w:color w:val="0000FF"/>
      <w:u w:val="single"/>
    </w:rPr>
  </w:style>
  <w:style w:type="paragraph" w:styleId="ac">
    <w:name w:val="Block Text"/>
    <w:basedOn w:val="a"/>
    <w:uiPriority w:val="99"/>
    <w:rsid w:val="00825778"/>
    <w:pPr>
      <w:widowControl/>
      <w:suppressAutoHyphens/>
      <w:overflowPunct w:val="0"/>
      <w:autoSpaceDN/>
      <w:adjustRightInd/>
      <w:ind w:left="-567" w:right="-766"/>
      <w:jc w:val="both"/>
      <w:textAlignment w:val="baseline"/>
    </w:pPr>
    <w:rPr>
      <w:rFonts w:ascii="Arial" w:hAnsi="Arial" w:cs="Arial"/>
      <w:sz w:val="28"/>
      <w:lang w:eastAsia="zh-CN"/>
    </w:rPr>
  </w:style>
  <w:style w:type="character" w:customStyle="1" w:styleId="21">
    <w:name w:val="Σώμα κειμένου (2)_"/>
    <w:link w:val="22"/>
    <w:uiPriority w:val="99"/>
    <w:locked/>
    <w:rsid w:val="00A65E4C"/>
    <w:rPr>
      <w:rFonts w:ascii="Times New Roman" w:hAnsi="Times New Roman"/>
      <w:shd w:val="clear" w:color="auto" w:fill="FFFFFF"/>
    </w:rPr>
  </w:style>
  <w:style w:type="character" w:customStyle="1" w:styleId="23">
    <w:name w:val="Σώμα κειμένου (2) + Πλάγια γραφή"/>
    <w:uiPriority w:val="99"/>
    <w:rsid w:val="00A65E4C"/>
    <w:rPr>
      <w:rFonts w:ascii="Times New Roman" w:hAnsi="Times New Roman"/>
      <w:i/>
      <w:color w:val="000000"/>
      <w:spacing w:val="0"/>
      <w:w w:val="100"/>
      <w:position w:val="0"/>
      <w:sz w:val="22"/>
      <w:u w:val="none"/>
      <w:lang w:val="el-GR" w:eastAsia="el-GR"/>
    </w:rPr>
  </w:style>
  <w:style w:type="paragraph" w:customStyle="1" w:styleId="22">
    <w:name w:val="Σώμα κειμένου (2)"/>
    <w:basedOn w:val="a"/>
    <w:link w:val="21"/>
    <w:uiPriority w:val="99"/>
    <w:rsid w:val="00A65E4C"/>
    <w:pPr>
      <w:shd w:val="clear" w:color="auto" w:fill="FFFFFF"/>
      <w:autoSpaceDE/>
      <w:autoSpaceDN/>
      <w:adjustRightInd/>
      <w:spacing w:after="500" w:line="252" w:lineRule="exact"/>
    </w:pPr>
    <w:rPr>
      <w:sz w:val="22"/>
      <w:szCs w:val="22"/>
    </w:rPr>
  </w:style>
  <w:style w:type="paragraph" w:customStyle="1" w:styleId="Default">
    <w:name w:val="Default"/>
    <w:rsid w:val="00314C99"/>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rsid w:val="008C1FD9"/>
    <w:pPr>
      <w:widowControl/>
      <w:spacing w:after="160" w:line="240" w:lineRule="exact"/>
    </w:pPr>
    <w:rPr>
      <w:rFonts w:ascii="Verdana" w:hAnsi="Verdana"/>
      <w:lang w:val="en-US" w:eastAsia="en-US"/>
    </w:rPr>
  </w:style>
  <w:style w:type="paragraph" w:customStyle="1" w:styleId="1">
    <w:name w:val="Βασικό1"/>
    <w:rsid w:val="00BF407D"/>
    <w:pPr>
      <w:spacing w:after="0" w:line="240" w:lineRule="auto"/>
    </w:pPr>
    <w:rPr>
      <w:rFonts w:ascii="Times New Roman" w:hAnsi="Times New Roman"/>
      <w:color w:val="000000"/>
      <w:sz w:val="24"/>
      <w:szCs w:val="24"/>
    </w:rPr>
  </w:style>
  <w:style w:type="paragraph" w:customStyle="1" w:styleId="Standard">
    <w:name w:val="Standard"/>
    <w:rsid w:val="000D7DDA"/>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86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mosnet.gr/blog/laws/&#945;&#960;&#972;&#966;&#945;&#963;&#951;-&#965;&#960;-&#949;&#963;-&#945;&#951;-&#948;-7444929-12-2010-&#966;&#949;&#954;-204430-12-2010-&#964;&#949;&#973;&#967;&#959;&#962;-&#946;/" TargetMode="External"/><Relationship Id="rId18" Type="http://schemas.openxmlformats.org/officeDocument/2006/relationships/hyperlink" Target="https://dimosnet.gr/blog/laws/%ce%b1%cf%81%ce%b8%cf%81%ce%bf-236-%ce%bf%ce%b9%ce%ba%ce%bf%ce%bd%ce%bf%ce%bc%ce%b9%ce%ba%ce%ae-%ce%b4%ce%b9%ce%bf%ce%af%ce%ba%ce%b7%cf%83%ce%b7/" TargetMode="External"/><Relationship Id="rId26" Type="http://schemas.openxmlformats.org/officeDocument/2006/relationships/hyperlink" Target="http://dimosnet.gr/blog/laws/%CE%AC%CF%81%CE%B8%CF%81%CE%BF-100-%CE%B1%CF%80%CE%BF%CF%83%CF%86%CF%81%CE%AC%CE%B3%CE%B9%CF%83%CE%B7-%CE%BA%CE%B1%CE%B9-%CE%B1%CE%BE%CE%B9%CE%BF%CE%BB%CF%8C%CE%B3%CE%B7%CF%83%CE%B7-%CF%80%CF%81%CE%BF/" TargetMode="External"/><Relationship Id="rId39" Type="http://schemas.openxmlformats.org/officeDocument/2006/relationships/hyperlink" Target="https://dimosnet.gr/blog/laws/%ce%ac%cf%81%ce%b8%cf%81%ce%bf-3-%ce%b1%cf%81%ce%bc%ce%bf%ce%b4%ce%b9%cf%8c%cf%84%ce%b7%cf%84%ce%b5%cf%82-%ce%bf%ce%b9%ce%ba%ce%bf%ce%bd%ce%bf%ce%bc%ce%b9%ce%ba%ce%ae%cf%82-%ce%b5%cf%80%ce%b9%cf%84/" TargetMode="External"/><Relationship Id="rId3" Type="http://schemas.openxmlformats.org/officeDocument/2006/relationships/settings" Target="settings.xml"/><Relationship Id="rId21" Type="http://schemas.openxmlformats.org/officeDocument/2006/relationships/hyperlink" Target="https://dimosnet.gr/blog/laws/%ce%b1%cf%81%ce%b8%cf%81%ce%bf-234-%ce%bb%ce%b5%ce%b9%cf%84%ce%bf%cf%85%cf%81%ce%b3%ce%af%ce%b1-%cf%84%ce%bf%cf%85-%ce%b4%ce%b9%ce%bf%ce%b9%ce%ba%ce%b7%cf%84%ce%b9%ce%ba%ce%bf%cf%8d-%cf%83%cf%85/" TargetMode="External"/><Relationship Id="rId34" Type="http://schemas.openxmlformats.org/officeDocument/2006/relationships/hyperlink" Target="https://dimosnet.gr/blog/laws/%ce%b1%cf%81%ce%b8%cf%81%ce%bf-72-%ce%bf%ce%b9%ce%ba%ce%bf%ce%bd%ce%bf%ce%bc%ce%b9%ce%ba%ce%ae-%ce%b5%cf%80%ce%b9%cf%84%cf%81%ce%bf%cf%80%ce%ae-%ce%b1%cf%81%ce%bc%ce%bf%ce%b4%ce%b9%cf%8c%cf%84/" TargetMode="External"/><Relationship Id="rId42" Type="http://schemas.openxmlformats.org/officeDocument/2006/relationships/hyperlink" Target="https://dimosnet.gr/blog/laws/&#940;&#961;&#952;&#961;&#959;-44-&#964;&#945;&#956;&#949;&#953;&#945;&#954;&#942;-&#965;&#960;&#951;&#961;&#949;&#963;&#943;&#945;-&#953;&#948;&#961;&#965;&#956;&#940;&#964;&#969;&#957;-&#960;&#949;/" TargetMode="External"/><Relationship Id="rId47"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yperlink" Target="https://dimosnet.gr/blog/laws/&#945;&#960;&#972;&#966;&#945;&#963;&#951;-&#965;&#960;-&#949;&#963;-&#945;&#951;-&#948;-7444929-12-2010-&#966;&#949;&#954;-204430-12-2010-&#964;&#949;&#973;&#967;&#959;&#962;-&#946;/" TargetMode="External"/><Relationship Id="rId17" Type="http://schemas.openxmlformats.org/officeDocument/2006/relationships/hyperlink" Target="http://www.lavreotiki.gr" TargetMode="External"/><Relationship Id="rId25" Type="http://schemas.openxmlformats.org/officeDocument/2006/relationships/footer" Target="footer5.xml"/><Relationship Id="rId33" Type="http://schemas.openxmlformats.org/officeDocument/2006/relationships/hyperlink" Target="http://dimosnet.gr/blog/laws/%CE%AC%CF%81%CE%B8%CF%81%CE%BF-107-%CF%84%CF%81%CE%BF%CF%80%CE%BF%CF%80%CE%BF%CE%B9%CE%AE%CF%83%CE%B5%CE%B9%CF%82-%CF%84%CE%BF%CF%85-%CE%BD-44122016-%CE%B1-147-6/" TargetMode="External"/><Relationship Id="rId38" Type="http://schemas.openxmlformats.org/officeDocument/2006/relationships/footer" Target="footer6.xml"/><Relationship Id="rId46" Type="http://schemas.openxmlformats.org/officeDocument/2006/relationships/hyperlink" Target="https://dimosnet.gr/blog/laws/%ce%b1%cf%81%ce%b8%cf%81%ce%bf-234-%ce%bb%ce%b5%ce%b9%cf%84%ce%bf%cf%85%cf%81%ce%b3%ce%af%ce%b1-%cf%84%ce%bf%cf%85-%ce%b4%ce%b9%ce%bf%ce%b9%ce%ba%ce%b7%cf%84%ce%b9%ce%ba%ce%bf%cf%8d-%cf%83%cf%85/" TargetMode="External"/><Relationship Id="rId2" Type="http://schemas.openxmlformats.org/officeDocument/2006/relationships/styles" Target="styles.xml"/><Relationship Id="rId16" Type="http://schemas.openxmlformats.org/officeDocument/2006/relationships/hyperlink" Target="https://dimosnet.gr/blog/laws/%ce%ac%cf%81%ce%b8%cf%81%ce%bf-40-%ce%b1%cf%81%ce%bc%ce%bf%ce%b4%ce%b9%cf%8c%cf%84%ce%b7%cf%84%ce%b5%cf%82-%ce%bf%ce%b9%ce%ba%ce%bf%ce%bd%ce%bf%ce%bc%ce%b9%ce%ba%ce%ae%cf%82-%ce%b5%cf%80%ce%b9%cf%84/" TargetMode="External"/><Relationship Id="rId20" Type="http://schemas.openxmlformats.org/officeDocument/2006/relationships/hyperlink" Target="https://dimosnet.gr/blog/laws/%ce%b1%cf%81%ce%b8%cf%81%ce%bf-240-%ce%b4%ce%b9%ce%bf%ce%af%ce%ba%ce%b7%cf%83%ce%b7-%ce%bd%ce%bf%ce%bc%ce%b9%ce%ba%cf%8e%ce%bd-%cf%80%cf%81%ce%bf%cf%83%cf%8e%cf%80%cf%89%ce%bd-%ce%b4%ce%b7%ce%bc/" TargetMode="External"/><Relationship Id="rId29" Type="http://schemas.openxmlformats.org/officeDocument/2006/relationships/hyperlink" Target="http://dimosnet.gr/blog/laws/%CE%AC%CF%81%CE%B8%CF%81%CE%BF-107-%CF%84%CF%81%CE%BF%CF%80%CE%BF%CF%80%CE%BF%CE%B9%CE%AE%CF%83%CE%B5%CE%B9%CF%82-%CF%84%CE%BF%CF%85-%CE%BD-44122016-%CE%B1-147-6/" TargetMode="External"/><Relationship Id="rId41" Type="http://schemas.openxmlformats.org/officeDocument/2006/relationships/hyperlink" Target="https://dimosnet.gr/blog/laws/%ce%b1%cf%81%ce%b8%cf%81%ce%bf-236-%ce%bf%ce%b9%ce%ba%ce%bf%ce%bd%ce%bf%ce%bc%ce%b9%ce%ba%ce%ae-%ce%b4%ce%b9%ce%bf%ce%af%ce%ba%ce%b7%cf%83%ce%b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945;&#960;&#972;&#966;&#945;&#963;&#951;-&#965;&#960;-&#949;&#963;-&#945;&#951;-&#948;-7444929-12-2010-&#966;&#949;&#954;-204430-12-2010-&#964;&#949;&#973;&#967;&#959;&#962;-&#946;/" TargetMode="External"/><Relationship Id="rId24" Type="http://schemas.openxmlformats.org/officeDocument/2006/relationships/footer" Target="footer4.xml"/><Relationship Id="rId32" Type="http://schemas.openxmlformats.org/officeDocument/2006/relationships/hyperlink" Target="http://dimosnet.gr/blog/laws/%CE%AC%CF%81%CE%B8%CF%81%CE%BF-100-%CE%B1%CF%80%CE%BF%CF%83%CF%86%CF%81%CE%AC%CE%B3%CE%B9%CF%83%CE%B7-%CE%BA%CE%B1%CE%B9-%CE%B1%CE%BE%CE%B9%CE%BF%CE%BB%CF%8C%CE%B3%CE%B7%CF%83%CE%B7-%CF%80%CF%81%CE%BF/" TargetMode="External"/><Relationship Id="rId37" Type="http://schemas.openxmlformats.org/officeDocument/2006/relationships/hyperlink" Target="https://dimosnet.gr/blog/laws/%ce%ac%cf%81%ce%b8%cf%81%ce%bf-40-%ce%b1%cf%81%ce%bc%ce%bf%ce%b4%ce%b9%cf%8c%cf%84%ce%b7%cf%84%ce%b5%cf%82-%ce%bf%ce%b9%ce%ba%ce%bf%ce%bd%ce%bf%ce%bc%ce%b9%ce%ba%ce%ae%cf%82-%ce%b5%cf%80%ce%b9%cf%84/" TargetMode="External"/><Relationship Id="rId40" Type="http://schemas.openxmlformats.org/officeDocument/2006/relationships/footer" Target="footer7.xml"/><Relationship Id="rId45" Type="http://schemas.openxmlformats.org/officeDocument/2006/relationships/hyperlink" Target="https://dimosnet.gr/blog/laws/%ce%b1%cf%81%ce%b8%cf%81%ce%bf-236-%ce%bf%ce%b9%ce%ba%ce%bf%ce%bd%ce%bf%ce%bc%ce%b9%ce%ba%ce%ae-%ce%b4%ce%b9%ce%bf%ce%af%ce%ba%ce%b7%cf%83%ce%b7/" TargetMode="External"/><Relationship Id="rId5" Type="http://schemas.openxmlformats.org/officeDocument/2006/relationships/footnotes" Target="footnotes.xml"/><Relationship Id="rId15" Type="http://schemas.openxmlformats.org/officeDocument/2006/relationships/hyperlink" Target="https://dimosnet.gr/blog/laws/%ce%b1%cf%81%ce%b8%cf%81%ce%bf-72-%ce%bf%ce%b9%ce%ba%ce%bf%ce%bd%ce%bf%ce%bc%ce%b9%ce%ba%ce%ae-%ce%b5%cf%80%ce%b9%cf%84%cf%81%ce%bf%cf%80%ce%ae-%ce%b1%cf%81%ce%bc%ce%bf%ce%b4%ce%b9%cf%8c%cf%84/" TargetMode="External"/><Relationship Id="rId23" Type="http://schemas.openxmlformats.org/officeDocument/2006/relationships/hyperlink" Target="https://dimosnet.gr/blog/laws/%ce%b1%cf%81%ce%b8%cf%81%ce%bf-234-%ce%bb%ce%b5%ce%b9%cf%84%ce%bf%cf%85%cf%81%ce%b3%ce%af%ce%b1-%cf%84%ce%bf%cf%85-%ce%b4%ce%b9%ce%bf%ce%b9%ce%ba%ce%b7%cf%84%ce%b9%ce%ba%ce%bf%cf%8d-%cf%83%cf%85/" TargetMode="External"/><Relationship Id="rId28" Type="http://schemas.openxmlformats.org/officeDocument/2006/relationships/hyperlink" Target="http://dimosnet.gr/blog/laws/%CE%AC%CF%81%CE%B8%CF%81%CE%BF-100-%CE%B1%CF%80%CE%BF%CF%83%CF%86%CF%81%CE%AC%CE%B3%CE%B9%CF%83%CE%B7-%CE%BA%CE%B1%CE%B9-%CE%B1%CE%BE%CE%B9%CE%BF%CE%BB%CF%8C%CE%B3%CE%B7%CF%83%CE%B7-%CF%80%CF%81%CE%BF/" TargetMode="External"/><Relationship Id="rId36" Type="http://schemas.openxmlformats.org/officeDocument/2006/relationships/hyperlink" Target="https://dimosnet.gr/blog/laws/%ce%b1%cf%81%ce%b8%cf%81%ce%bf-72-%ce%bf%ce%b9%ce%ba%ce%bf%ce%bd%ce%bf%ce%bc%ce%b9%ce%ba%ce%ae-%ce%b5%cf%80%ce%b9%cf%84%cf%81%ce%bf%cf%80%ce%ae-%ce%b1%cf%81%ce%bc%ce%bf%ce%b4%ce%b9%cf%8c%cf%84/" TargetMode="Externa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dimosnet.gr/blog/laws/&#940;&#961;&#952;&#961;&#959;-44-&#964;&#945;&#956;&#949;&#953;&#945;&#954;&#942;-&#965;&#960;&#951;&#961;&#949;&#963;&#943;&#945;-&#953;&#948;&#961;&#965;&#956;&#940;&#964;&#969;&#957;-&#960;&#949;/" TargetMode="External"/><Relationship Id="rId31" Type="http://schemas.openxmlformats.org/officeDocument/2006/relationships/hyperlink" Target="https://dimosnet.gr/blog/laws/%ce%ac%cf%81%ce%b8%cf%81%ce%bf-40-%ce%b1%cf%81%ce%bc%ce%bf%ce%b4%ce%b9%cf%8c%cf%84%ce%b7%cf%84%ce%b5%cf%82-%ce%bf%ce%b9%ce%ba%ce%bf%ce%bd%ce%bf%ce%bc%ce%b9%ce%ba%ce%ae%cf%82-%ce%b5%cf%80%ce%b9%cf%84/" TargetMode="External"/><Relationship Id="rId44" Type="http://schemas.openxmlformats.org/officeDocument/2006/relationships/hyperlink" Target="https://dimosnet.gr/blog/laws/%ce%b1%cf%81%ce%b8%cf%81%ce%bf-234-%ce%bb%ce%b5%ce%b9%cf%84%ce%bf%cf%85%cf%81%ce%b3%ce%af%ce%b1-%cf%84%ce%bf%cf%85-%ce%b4%ce%b9%ce%bf%ce%b9%ce%ba%ce%b7%cf%84%ce%b9%ce%ba%ce%bf%cf%8d-%cf%83%cf%85/"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imosnet.gr/blog/laws/&#945;&#960;&#972;&#966;&#945;&#963;&#951;-&#965;&#960;-&#949;&#963;-&#945;&#951;-&#948;-7444929-12-2010-&#966;&#949;&#954;-204430-12-2010-&#964;&#949;&#973;&#967;&#959;&#962;-&#946;/" TargetMode="External"/><Relationship Id="rId22" Type="http://schemas.openxmlformats.org/officeDocument/2006/relationships/hyperlink" Target="https://dimosnet.gr/blog/laws/%ce%b1%cf%81%ce%b8%cf%81%ce%bf-236-%ce%bf%ce%b9%ce%ba%ce%bf%ce%bd%ce%bf%ce%bc%ce%b9%ce%ba%ce%ae-%ce%b4%ce%b9%ce%bf%ce%af%ce%ba%ce%b7%cf%83%ce%b7/" TargetMode="External"/><Relationship Id="rId27" Type="http://schemas.openxmlformats.org/officeDocument/2006/relationships/hyperlink" Target="http://dimosnet.gr/blog/laws/%CE%AC%CF%81%CE%B8%CF%81%CE%BF-107-%CF%84%CF%81%CE%BF%CF%80%CE%BF%CF%80%CE%BF%CE%B9%CE%AE%CF%83%CE%B5%CE%B9%CF%82-%CF%84%CE%BF%CF%85-%CE%BD-44122016-%CE%B1-147-6/" TargetMode="External"/><Relationship Id="rId30" Type="http://schemas.openxmlformats.org/officeDocument/2006/relationships/hyperlink" Target="https://dimosnet.gr/blog/laws/%ce%b1%cf%81%ce%b8%cf%81%ce%bf-72-%ce%bf%ce%b9%ce%ba%ce%bf%ce%bd%ce%bf%ce%bc%ce%b9%ce%ba%ce%ae-%ce%b5%cf%80%ce%b9%cf%84%cf%81%ce%bf%cf%80%ce%ae-%ce%b1%cf%81%ce%bc%ce%bf%ce%b4%ce%b9%cf%8c%cf%84/" TargetMode="External"/><Relationship Id="rId35" Type="http://schemas.openxmlformats.org/officeDocument/2006/relationships/hyperlink" Target="https://dimosnet.gr/blog/laws/%ce%ac%cf%81%ce%b8%cf%81%ce%bf-40-%ce%b1%cf%81%ce%bc%ce%bf%ce%b4%ce%b9%cf%8c%cf%84%ce%b7%cf%84%ce%b5%cf%82-%ce%bf%ce%b9%ce%ba%ce%bf%ce%bd%ce%bf%ce%bc%ce%b9%ce%ba%ce%ae%cf%82-%ce%b5%cf%80%ce%b9%cf%84/" TargetMode="External"/><Relationship Id="rId43" Type="http://schemas.openxmlformats.org/officeDocument/2006/relationships/hyperlink" Target="https://dimosnet.gr/blog/laws/%ce%b1%cf%81%ce%b8%cf%81%ce%bf-240-%ce%b4%ce%b9%ce%bf%ce%af%ce%ba%ce%b7%cf%83%ce%b7-%ce%bd%ce%bf%ce%bc%ce%b9%ce%ba%cf%8e%ce%bd-%cf%80%cf%81%ce%bf%cf%83%cf%8e%cf%80%cf%89%ce%bd-%ce%b4%ce%b7%ce%bc/"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95</Pages>
  <Words>31326</Words>
  <Characters>169163</Characters>
  <Application>Microsoft Office Word</Application>
  <DocSecurity>0</DocSecurity>
  <Lines>1409</Lines>
  <Paragraphs>400</Paragraphs>
  <ScaleCrop>false</ScaleCrop>
  <Company/>
  <LinksUpToDate>false</LinksUpToDate>
  <CharactersWithSpaces>200089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2</cp:revision>
  <cp:lastPrinted>2021-09-14T09:50:00Z</cp:lastPrinted>
  <dcterms:created xsi:type="dcterms:W3CDTF">2022-01-26T13:56:00Z</dcterms:created>
  <dcterms:modified xsi:type="dcterms:W3CDTF">2022-01-26T13:56:00Z</dcterms:modified>
</cp:coreProperties>
</file>